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7F9DD" w14:textId="77777777" w:rsidR="00E72F2A" w:rsidRPr="00E72F2A" w:rsidRDefault="00E72F2A" w:rsidP="00E72F2A">
      <w:pPr>
        <w:jc w:val="center"/>
        <w:rPr>
          <w:rFonts w:ascii="Bookman Old Style" w:hAnsi="Bookman Old Style" w:cs="Times New Roman"/>
          <w:b/>
          <w:bCs/>
          <w:sz w:val="52"/>
          <w:u w:val="single"/>
        </w:rPr>
      </w:pPr>
      <w:r w:rsidRPr="00E72F2A">
        <w:rPr>
          <w:rFonts w:ascii="Bookman Old Style" w:hAnsi="Bookman Old Style" w:cs="Times New Roman"/>
          <w:b/>
          <w:bCs/>
          <w:sz w:val="52"/>
          <w:u w:val="single"/>
        </w:rPr>
        <w:t>REDACTION ADMINISTRATIVE</w:t>
      </w:r>
    </w:p>
    <w:p w14:paraId="58A966FB" w14:textId="77777777" w:rsidR="00E72F2A" w:rsidRDefault="00E72F2A" w:rsidP="00EC5ECF">
      <w:pPr>
        <w:rPr>
          <w:rFonts w:ascii="Bookman Old Style" w:hAnsi="Bookman Old Style" w:cs="Times New Roman"/>
          <w:bCs/>
          <w:u w:val="single"/>
        </w:rPr>
      </w:pPr>
    </w:p>
    <w:p w14:paraId="75E080E6" w14:textId="77777777" w:rsidR="003E427B" w:rsidRDefault="003E427B" w:rsidP="00EC5ECF">
      <w:pPr>
        <w:rPr>
          <w:rFonts w:ascii="Bookman Old Style" w:hAnsi="Bookman Old Style" w:cs="Times New Roman"/>
          <w:bCs/>
          <w:u w:val="single"/>
        </w:rPr>
      </w:pPr>
    </w:p>
    <w:p w14:paraId="40BDEFF7" w14:textId="77777777" w:rsidR="003E427B" w:rsidRPr="00E72F2A" w:rsidRDefault="003E427B" w:rsidP="00EC5ECF">
      <w:pPr>
        <w:rPr>
          <w:rFonts w:ascii="Bookman Old Style" w:hAnsi="Bookman Old Style" w:cs="Times New Roman"/>
          <w:bCs/>
          <w:u w:val="single"/>
        </w:rPr>
      </w:pPr>
    </w:p>
    <w:p w14:paraId="51ABACAC" w14:textId="77777777" w:rsidR="003E427B" w:rsidRDefault="003E427B" w:rsidP="00E72F2A">
      <w:pPr>
        <w:jc w:val="center"/>
        <w:rPr>
          <w:rFonts w:ascii="Bookman Old Style" w:hAnsi="Bookman Old Style" w:cs="Times New Roman"/>
          <w:b/>
          <w:bCs/>
          <w:sz w:val="28"/>
          <w:szCs w:val="28"/>
          <w:u w:val="single"/>
        </w:rPr>
      </w:pPr>
    </w:p>
    <w:p w14:paraId="420C2970" w14:textId="77777777" w:rsidR="003E427B" w:rsidRDefault="003E427B" w:rsidP="00E72F2A">
      <w:pPr>
        <w:jc w:val="center"/>
        <w:rPr>
          <w:rFonts w:ascii="Bookman Old Style" w:hAnsi="Bookman Old Style" w:cs="Times New Roman"/>
          <w:b/>
          <w:bCs/>
          <w:sz w:val="28"/>
          <w:szCs w:val="28"/>
          <w:u w:val="single"/>
        </w:rPr>
      </w:pPr>
    </w:p>
    <w:p w14:paraId="679E7731" w14:textId="77777777" w:rsidR="00E72F2A" w:rsidRDefault="00E72F2A" w:rsidP="00E72F2A">
      <w:pPr>
        <w:jc w:val="center"/>
        <w:rPr>
          <w:rFonts w:ascii="Bookman Old Style" w:hAnsi="Bookman Old Style" w:cs="Times New Roman"/>
          <w:b/>
          <w:bCs/>
          <w:sz w:val="36"/>
          <w:szCs w:val="28"/>
          <w:u w:val="single"/>
        </w:rPr>
      </w:pPr>
      <w:r w:rsidRPr="00A6644F">
        <w:rPr>
          <w:rFonts w:ascii="Bookman Old Style" w:hAnsi="Bookman Old Style" w:cs="Times New Roman"/>
          <w:b/>
          <w:bCs/>
          <w:sz w:val="36"/>
          <w:szCs w:val="28"/>
          <w:u w:val="single"/>
        </w:rPr>
        <w:t>PLAN</w:t>
      </w:r>
    </w:p>
    <w:p w14:paraId="454F73E8" w14:textId="77777777" w:rsidR="00A6644F" w:rsidRPr="00A6644F" w:rsidRDefault="00A6644F" w:rsidP="00E72F2A">
      <w:pPr>
        <w:jc w:val="center"/>
        <w:rPr>
          <w:rFonts w:ascii="Bookman Old Style" w:hAnsi="Bookman Old Style" w:cs="Times New Roman"/>
          <w:b/>
          <w:bCs/>
          <w:sz w:val="36"/>
          <w:szCs w:val="28"/>
          <w:u w:val="single"/>
        </w:rPr>
      </w:pPr>
    </w:p>
    <w:p w14:paraId="141E74B5" w14:textId="77777777" w:rsidR="003E427B" w:rsidRPr="00E72F2A" w:rsidRDefault="003E427B" w:rsidP="00E72F2A">
      <w:pPr>
        <w:jc w:val="center"/>
        <w:rPr>
          <w:rFonts w:ascii="Bookman Old Style" w:hAnsi="Bookman Old Style" w:cs="Times New Roman"/>
          <w:b/>
          <w:sz w:val="28"/>
          <w:szCs w:val="28"/>
          <w:u w:val="single"/>
        </w:rPr>
      </w:pPr>
    </w:p>
    <w:p w14:paraId="6F700D08" w14:textId="77777777" w:rsidR="000E2EAC" w:rsidRPr="00AE21FF" w:rsidRDefault="00B713FD" w:rsidP="003E427B">
      <w:pPr>
        <w:numPr>
          <w:ilvl w:val="0"/>
          <w:numId w:val="1"/>
        </w:numPr>
        <w:spacing w:line="360" w:lineRule="auto"/>
        <w:rPr>
          <w:rFonts w:ascii="Bookman Old Style" w:hAnsi="Bookman Old Style" w:cs="Times New Roman"/>
          <w:sz w:val="28"/>
          <w:szCs w:val="28"/>
        </w:rPr>
      </w:pPr>
      <w:r w:rsidRPr="00AE21FF">
        <w:rPr>
          <w:rFonts w:ascii="Bookman Old Style" w:hAnsi="Bookman Old Style" w:cs="Times New Roman"/>
          <w:bCs/>
          <w:sz w:val="28"/>
          <w:szCs w:val="28"/>
        </w:rPr>
        <w:t>Généralités</w:t>
      </w:r>
    </w:p>
    <w:p w14:paraId="38B0DE79" w14:textId="77777777" w:rsidR="000E2EAC" w:rsidRPr="00AE21FF" w:rsidRDefault="00B713FD" w:rsidP="003E427B">
      <w:pPr>
        <w:numPr>
          <w:ilvl w:val="0"/>
          <w:numId w:val="1"/>
        </w:numPr>
        <w:spacing w:line="360" w:lineRule="auto"/>
        <w:rPr>
          <w:rFonts w:ascii="Bookman Old Style" w:hAnsi="Bookman Old Style" w:cs="Times New Roman"/>
          <w:sz w:val="28"/>
          <w:szCs w:val="28"/>
        </w:rPr>
      </w:pPr>
      <w:r w:rsidRPr="00AE21FF">
        <w:rPr>
          <w:rFonts w:ascii="Bookman Old Style" w:hAnsi="Bookman Old Style" w:cs="Times New Roman"/>
          <w:bCs/>
          <w:sz w:val="28"/>
          <w:szCs w:val="28"/>
        </w:rPr>
        <w:t>Présentation générale des documents</w:t>
      </w:r>
    </w:p>
    <w:p w14:paraId="74539774" w14:textId="77777777" w:rsidR="00A6644F" w:rsidRPr="00AE21FF" w:rsidRDefault="00A6644F" w:rsidP="00A6644F">
      <w:pPr>
        <w:numPr>
          <w:ilvl w:val="0"/>
          <w:numId w:val="1"/>
        </w:numPr>
        <w:spacing w:line="360" w:lineRule="auto"/>
        <w:rPr>
          <w:rFonts w:ascii="Bookman Old Style" w:hAnsi="Bookman Old Style" w:cs="Times New Roman"/>
          <w:sz w:val="28"/>
          <w:szCs w:val="28"/>
        </w:rPr>
      </w:pPr>
      <w:r w:rsidRPr="00AE21FF">
        <w:rPr>
          <w:rFonts w:ascii="Bookman Old Style" w:hAnsi="Bookman Old Style" w:cs="Times New Roman"/>
          <w:bCs/>
          <w:sz w:val="28"/>
          <w:szCs w:val="28"/>
        </w:rPr>
        <w:t>Correspondances d’usage général</w:t>
      </w:r>
    </w:p>
    <w:p w14:paraId="45E632A1" w14:textId="77777777" w:rsidR="000E2EAC" w:rsidRPr="00AE21FF" w:rsidRDefault="00B713FD" w:rsidP="003E427B">
      <w:pPr>
        <w:numPr>
          <w:ilvl w:val="0"/>
          <w:numId w:val="1"/>
        </w:numPr>
        <w:spacing w:line="360" w:lineRule="auto"/>
        <w:rPr>
          <w:rFonts w:ascii="Bookman Old Style" w:hAnsi="Bookman Old Style" w:cs="Times New Roman"/>
          <w:sz w:val="28"/>
          <w:szCs w:val="28"/>
        </w:rPr>
      </w:pPr>
      <w:r w:rsidRPr="00AE21FF">
        <w:rPr>
          <w:rFonts w:ascii="Bookman Old Style" w:hAnsi="Bookman Old Style" w:cs="Times New Roman"/>
          <w:bCs/>
          <w:sz w:val="28"/>
          <w:szCs w:val="28"/>
        </w:rPr>
        <w:t>Correspondances destinées aux autorités supérieures</w:t>
      </w:r>
    </w:p>
    <w:p w14:paraId="2B311D23" w14:textId="69C2EAE9" w:rsidR="000E2EAC" w:rsidRPr="00AE21FF" w:rsidRDefault="00B713FD" w:rsidP="003E427B">
      <w:pPr>
        <w:numPr>
          <w:ilvl w:val="0"/>
          <w:numId w:val="1"/>
        </w:numPr>
        <w:spacing w:line="360" w:lineRule="auto"/>
        <w:rPr>
          <w:rFonts w:ascii="Bookman Old Style" w:hAnsi="Bookman Old Style" w:cs="Times New Roman"/>
          <w:sz w:val="28"/>
          <w:szCs w:val="28"/>
        </w:rPr>
      </w:pPr>
      <w:r w:rsidRPr="00AE21FF">
        <w:rPr>
          <w:rFonts w:ascii="Bookman Old Style" w:hAnsi="Bookman Old Style" w:cs="Times New Roman"/>
          <w:bCs/>
          <w:sz w:val="28"/>
          <w:szCs w:val="28"/>
        </w:rPr>
        <w:t>Correspondances destinées aux autorités subordonnées</w:t>
      </w:r>
    </w:p>
    <w:p w14:paraId="1637889B" w14:textId="77777777" w:rsidR="000E2EAC" w:rsidRPr="00AE21FF" w:rsidRDefault="00B713FD" w:rsidP="003E427B">
      <w:pPr>
        <w:numPr>
          <w:ilvl w:val="0"/>
          <w:numId w:val="1"/>
        </w:numPr>
        <w:spacing w:line="360" w:lineRule="auto"/>
        <w:rPr>
          <w:rFonts w:ascii="Bookman Old Style" w:hAnsi="Bookman Old Style" w:cs="Times New Roman"/>
          <w:sz w:val="28"/>
          <w:szCs w:val="28"/>
        </w:rPr>
      </w:pPr>
      <w:r w:rsidRPr="00AE21FF">
        <w:rPr>
          <w:rFonts w:ascii="Bookman Old Style" w:hAnsi="Bookman Old Style" w:cs="Times New Roman"/>
          <w:bCs/>
          <w:sz w:val="28"/>
          <w:szCs w:val="28"/>
        </w:rPr>
        <w:t>Exercices</w:t>
      </w:r>
    </w:p>
    <w:p w14:paraId="37227DC7" w14:textId="77777777" w:rsidR="00EC5ECF" w:rsidRDefault="00EC5ECF" w:rsidP="00EC5ECF">
      <w:pPr>
        <w:ind w:firstLine="0"/>
        <w:rPr>
          <w:rFonts w:ascii="Bookman Old Style" w:hAnsi="Bookman Old Style" w:cs="Times New Roman"/>
          <w:sz w:val="28"/>
          <w:szCs w:val="28"/>
        </w:rPr>
      </w:pPr>
    </w:p>
    <w:p w14:paraId="413FFFDA" w14:textId="77777777" w:rsidR="003E427B" w:rsidRDefault="003E427B" w:rsidP="00EC5ECF">
      <w:pPr>
        <w:ind w:firstLine="0"/>
        <w:rPr>
          <w:rFonts w:ascii="Bookman Old Style" w:hAnsi="Bookman Old Style" w:cs="Times New Roman"/>
          <w:sz w:val="28"/>
          <w:szCs w:val="28"/>
        </w:rPr>
      </w:pPr>
    </w:p>
    <w:p w14:paraId="4F472FC0" w14:textId="77777777" w:rsidR="003E427B" w:rsidRDefault="003E427B" w:rsidP="00EC5ECF">
      <w:pPr>
        <w:ind w:firstLine="0"/>
        <w:rPr>
          <w:rFonts w:ascii="Bookman Old Style" w:hAnsi="Bookman Old Style" w:cs="Times New Roman"/>
          <w:sz w:val="28"/>
          <w:szCs w:val="28"/>
        </w:rPr>
      </w:pPr>
    </w:p>
    <w:p w14:paraId="78FFC59E" w14:textId="77777777" w:rsidR="003E427B" w:rsidRDefault="003E427B" w:rsidP="00EC5ECF">
      <w:pPr>
        <w:ind w:firstLine="0"/>
        <w:rPr>
          <w:rFonts w:ascii="Bookman Old Style" w:hAnsi="Bookman Old Style" w:cs="Times New Roman"/>
          <w:sz w:val="28"/>
          <w:szCs w:val="28"/>
        </w:rPr>
      </w:pPr>
    </w:p>
    <w:p w14:paraId="074D3BAF" w14:textId="77777777" w:rsidR="003E427B" w:rsidRDefault="003E427B" w:rsidP="00EC5ECF">
      <w:pPr>
        <w:ind w:firstLine="0"/>
        <w:rPr>
          <w:rFonts w:ascii="Bookman Old Style" w:hAnsi="Bookman Old Style" w:cs="Times New Roman"/>
          <w:sz w:val="28"/>
          <w:szCs w:val="28"/>
        </w:rPr>
      </w:pPr>
    </w:p>
    <w:p w14:paraId="38F750A9" w14:textId="77777777" w:rsidR="003E427B" w:rsidRDefault="003E427B" w:rsidP="00EC5ECF">
      <w:pPr>
        <w:ind w:firstLine="0"/>
        <w:rPr>
          <w:rFonts w:ascii="Bookman Old Style" w:hAnsi="Bookman Old Style" w:cs="Times New Roman"/>
          <w:sz w:val="28"/>
          <w:szCs w:val="28"/>
        </w:rPr>
      </w:pPr>
    </w:p>
    <w:p w14:paraId="02DE440E" w14:textId="77777777" w:rsidR="003E427B" w:rsidRDefault="003E427B" w:rsidP="00EC5ECF">
      <w:pPr>
        <w:ind w:firstLine="0"/>
        <w:rPr>
          <w:rFonts w:ascii="Bookman Old Style" w:hAnsi="Bookman Old Style" w:cs="Times New Roman"/>
          <w:sz w:val="28"/>
          <w:szCs w:val="28"/>
        </w:rPr>
      </w:pPr>
    </w:p>
    <w:p w14:paraId="23E58CB4" w14:textId="77777777" w:rsidR="003E427B" w:rsidRDefault="003E427B" w:rsidP="00EC5ECF">
      <w:pPr>
        <w:ind w:firstLine="0"/>
        <w:rPr>
          <w:rFonts w:ascii="Bookman Old Style" w:hAnsi="Bookman Old Style" w:cs="Times New Roman"/>
          <w:sz w:val="28"/>
          <w:szCs w:val="28"/>
        </w:rPr>
      </w:pPr>
    </w:p>
    <w:p w14:paraId="38539109" w14:textId="77777777" w:rsidR="003E427B" w:rsidRPr="00E72F2A" w:rsidRDefault="003E427B" w:rsidP="003E427B">
      <w:pPr>
        <w:ind w:firstLine="0"/>
        <w:jc w:val="both"/>
        <w:rPr>
          <w:rFonts w:ascii="Bookman Old Style" w:hAnsi="Bookman Old Style" w:cs="Times New Roman"/>
          <w:sz w:val="28"/>
          <w:szCs w:val="28"/>
        </w:rPr>
      </w:pPr>
    </w:p>
    <w:tbl>
      <w:tblPr>
        <w:tblStyle w:val="Grilledutableau"/>
        <w:tblW w:w="6662" w:type="dxa"/>
        <w:tblInd w:w="3652" w:type="dxa"/>
        <w:tblLook w:val="04A0" w:firstRow="1" w:lastRow="0" w:firstColumn="1" w:lastColumn="0" w:noHBand="0" w:noVBand="1"/>
      </w:tblPr>
      <w:tblGrid>
        <w:gridCol w:w="6662"/>
      </w:tblGrid>
      <w:tr w:rsidR="00A6644F" w14:paraId="4C4A233E" w14:textId="77777777" w:rsidTr="00FF0CE6">
        <w:tc>
          <w:tcPr>
            <w:tcW w:w="6662" w:type="dxa"/>
          </w:tcPr>
          <w:p w14:paraId="78EFE739" w14:textId="77777777" w:rsidR="00A6644F" w:rsidRPr="00FF0CE6" w:rsidRDefault="00A6644F" w:rsidP="00FF0CE6">
            <w:pPr>
              <w:ind w:left="720" w:firstLine="0"/>
              <w:jc w:val="both"/>
              <w:rPr>
                <w:rFonts w:ascii="Agency FB" w:hAnsi="Agency FB" w:cs="Times New Roman"/>
                <w:sz w:val="36"/>
                <w:szCs w:val="28"/>
              </w:rPr>
            </w:pPr>
            <w:r w:rsidRPr="00FF0CE6">
              <w:rPr>
                <w:rFonts w:ascii="Agency FB" w:hAnsi="Agency FB" w:cs="Times New Roman"/>
                <w:bCs/>
                <w:iCs/>
                <w:sz w:val="36"/>
                <w:szCs w:val="28"/>
              </w:rPr>
              <w:t>« Ce qui se conçoit bien s’énonce clairement</w:t>
            </w:r>
          </w:p>
          <w:p w14:paraId="2686778F" w14:textId="77777777" w:rsidR="00A6644F" w:rsidRPr="00FF0CE6" w:rsidRDefault="00A6644F" w:rsidP="00FF0CE6">
            <w:pPr>
              <w:ind w:left="720" w:firstLine="0"/>
              <w:jc w:val="both"/>
              <w:rPr>
                <w:rFonts w:ascii="Agency FB" w:hAnsi="Agency FB" w:cs="Times New Roman"/>
                <w:sz w:val="36"/>
                <w:szCs w:val="28"/>
              </w:rPr>
            </w:pPr>
            <w:r w:rsidRPr="00FF0CE6">
              <w:rPr>
                <w:rFonts w:ascii="Agency FB" w:hAnsi="Agency FB" w:cs="Times New Roman"/>
                <w:bCs/>
                <w:iCs/>
                <w:sz w:val="36"/>
                <w:szCs w:val="28"/>
              </w:rPr>
              <w:t>Et les mots, pour le dire, arrivent aisément »</w:t>
            </w:r>
          </w:p>
          <w:p w14:paraId="0FA57A8D" w14:textId="77777777" w:rsidR="00A6644F" w:rsidRPr="00FF0CE6" w:rsidRDefault="00A6644F" w:rsidP="00FF0CE6">
            <w:pPr>
              <w:ind w:left="720" w:firstLine="0"/>
              <w:jc w:val="right"/>
              <w:rPr>
                <w:rFonts w:ascii="Agency FB" w:hAnsi="Agency FB" w:cs="Times New Roman"/>
                <w:b/>
                <w:sz w:val="36"/>
                <w:szCs w:val="28"/>
                <w:u w:val="single"/>
              </w:rPr>
            </w:pPr>
            <w:r w:rsidRPr="00FF0CE6">
              <w:rPr>
                <w:rFonts w:ascii="Agency FB" w:hAnsi="Agency FB" w:cs="Times New Roman"/>
                <w:b/>
                <w:bCs/>
                <w:iCs/>
                <w:sz w:val="36"/>
                <w:szCs w:val="28"/>
                <w:u w:val="single"/>
              </w:rPr>
              <w:t>L’Art poétique, Boileau</w:t>
            </w:r>
          </w:p>
          <w:p w14:paraId="5A5B1F47" w14:textId="77777777" w:rsidR="00A6644F" w:rsidRPr="00FF0CE6" w:rsidRDefault="00A6644F" w:rsidP="00FF0CE6">
            <w:pPr>
              <w:jc w:val="right"/>
              <w:rPr>
                <w:rFonts w:ascii="Bookman Old Style" w:hAnsi="Bookman Old Style" w:cs="Times New Roman"/>
                <w:sz w:val="18"/>
                <w:szCs w:val="28"/>
              </w:rPr>
            </w:pPr>
          </w:p>
          <w:p w14:paraId="74CBDF80" w14:textId="77777777" w:rsidR="00A6644F" w:rsidRDefault="00A6644F" w:rsidP="003E427B">
            <w:pPr>
              <w:ind w:firstLine="0"/>
              <w:jc w:val="center"/>
              <w:rPr>
                <w:rFonts w:ascii="Bookman Old Style" w:hAnsi="Bookman Old Style" w:cs="Times New Roman"/>
                <w:sz w:val="28"/>
                <w:szCs w:val="28"/>
              </w:rPr>
            </w:pPr>
          </w:p>
        </w:tc>
      </w:tr>
    </w:tbl>
    <w:p w14:paraId="5336D12C" w14:textId="77777777" w:rsidR="000977B9" w:rsidRPr="00E72F2A" w:rsidRDefault="000977B9" w:rsidP="003E427B">
      <w:pPr>
        <w:jc w:val="center"/>
        <w:rPr>
          <w:rFonts w:ascii="Bookman Old Style" w:hAnsi="Bookman Old Style" w:cs="Times New Roman"/>
          <w:sz w:val="28"/>
          <w:szCs w:val="28"/>
        </w:rPr>
      </w:pPr>
    </w:p>
    <w:p w14:paraId="7903620B" w14:textId="77777777" w:rsidR="000977B9" w:rsidRPr="00E72F2A" w:rsidRDefault="000977B9" w:rsidP="003E427B">
      <w:pPr>
        <w:jc w:val="center"/>
        <w:rPr>
          <w:rFonts w:ascii="Bookman Old Style" w:hAnsi="Bookman Old Style" w:cs="Times New Roman"/>
          <w:sz w:val="28"/>
          <w:szCs w:val="28"/>
        </w:rPr>
      </w:pPr>
    </w:p>
    <w:p w14:paraId="11D530C4" w14:textId="77777777" w:rsidR="000977B9" w:rsidRPr="00E72F2A" w:rsidRDefault="000977B9">
      <w:pPr>
        <w:rPr>
          <w:rFonts w:ascii="Bookman Old Style" w:hAnsi="Bookman Old Style" w:cs="Times New Roman"/>
          <w:sz w:val="28"/>
          <w:szCs w:val="28"/>
        </w:rPr>
      </w:pPr>
    </w:p>
    <w:p w14:paraId="3ABC90EA" w14:textId="77777777" w:rsidR="000977B9" w:rsidRPr="00E72F2A" w:rsidRDefault="000977B9">
      <w:pPr>
        <w:rPr>
          <w:rFonts w:ascii="Bookman Old Style" w:hAnsi="Bookman Old Style" w:cs="Times New Roman"/>
          <w:sz w:val="28"/>
          <w:szCs w:val="28"/>
        </w:rPr>
      </w:pPr>
    </w:p>
    <w:p w14:paraId="6F10464F" w14:textId="77777777" w:rsidR="000977B9" w:rsidRPr="00E72F2A" w:rsidRDefault="000977B9">
      <w:pPr>
        <w:rPr>
          <w:rFonts w:ascii="Bookman Old Style" w:hAnsi="Bookman Old Style" w:cs="Times New Roman"/>
          <w:sz w:val="28"/>
          <w:szCs w:val="28"/>
        </w:rPr>
      </w:pPr>
    </w:p>
    <w:p w14:paraId="5E6634B7" w14:textId="77777777" w:rsidR="000977B9" w:rsidRPr="00E72F2A" w:rsidRDefault="000977B9">
      <w:pPr>
        <w:rPr>
          <w:rFonts w:ascii="Bookman Old Style" w:hAnsi="Bookman Old Style" w:cs="Times New Roman"/>
          <w:sz w:val="28"/>
          <w:szCs w:val="28"/>
        </w:rPr>
      </w:pPr>
    </w:p>
    <w:p w14:paraId="12013F9A" w14:textId="77777777" w:rsidR="000977B9" w:rsidRPr="00E72F2A" w:rsidRDefault="000977B9">
      <w:pPr>
        <w:rPr>
          <w:rFonts w:ascii="Bookman Old Style" w:hAnsi="Bookman Old Style" w:cs="Times New Roman"/>
          <w:sz w:val="28"/>
          <w:szCs w:val="28"/>
        </w:rPr>
      </w:pPr>
    </w:p>
    <w:p w14:paraId="54F1B8BB" w14:textId="77777777" w:rsidR="000977B9" w:rsidRDefault="000977B9" w:rsidP="003E427B">
      <w:pPr>
        <w:ind w:firstLine="0"/>
        <w:rPr>
          <w:rFonts w:ascii="Bookman Old Style" w:hAnsi="Bookman Old Style" w:cs="Times New Roman"/>
          <w:sz w:val="28"/>
          <w:szCs w:val="28"/>
        </w:rPr>
      </w:pPr>
    </w:p>
    <w:p w14:paraId="033A2730" w14:textId="77777777" w:rsidR="008445FE" w:rsidRDefault="008445FE" w:rsidP="003E427B">
      <w:pPr>
        <w:ind w:firstLine="0"/>
        <w:rPr>
          <w:rFonts w:ascii="Bookman Old Style" w:hAnsi="Bookman Old Style" w:cs="Times New Roman"/>
          <w:sz w:val="28"/>
          <w:szCs w:val="28"/>
        </w:rPr>
      </w:pPr>
    </w:p>
    <w:p w14:paraId="5848CA34" w14:textId="77777777" w:rsidR="000F2DF0" w:rsidRPr="00E72F2A" w:rsidRDefault="000F2DF0" w:rsidP="003E427B">
      <w:pPr>
        <w:ind w:firstLine="0"/>
        <w:rPr>
          <w:rFonts w:ascii="Bookman Old Style" w:hAnsi="Bookman Old Style" w:cs="Times New Roman"/>
          <w:sz w:val="28"/>
          <w:szCs w:val="28"/>
        </w:rPr>
      </w:pPr>
    </w:p>
    <w:p w14:paraId="7B8218C9" w14:textId="77777777" w:rsidR="00E72F2A" w:rsidRPr="00A91E5C" w:rsidRDefault="003E427B" w:rsidP="00E72F2A">
      <w:pPr>
        <w:rPr>
          <w:rFonts w:ascii="Bookman Old Style" w:hAnsi="Bookman Old Style" w:cs="Times New Roman"/>
          <w:b/>
          <w:bCs/>
          <w:sz w:val="24"/>
          <w:szCs w:val="24"/>
          <w:u w:val="single"/>
        </w:rPr>
      </w:pPr>
      <w:r w:rsidRPr="00A91E5C">
        <w:rPr>
          <w:rFonts w:ascii="Bookman Old Style" w:hAnsi="Bookman Old Style" w:cs="Times New Roman"/>
          <w:b/>
          <w:bCs/>
          <w:sz w:val="24"/>
          <w:szCs w:val="24"/>
          <w:u w:val="single"/>
        </w:rPr>
        <w:lastRenderedPageBreak/>
        <w:t xml:space="preserve">OBJECTIF DU </w:t>
      </w:r>
      <w:r w:rsidR="00C43A17" w:rsidRPr="00A91E5C">
        <w:rPr>
          <w:rFonts w:ascii="Bookman Old Style" w:hAnsi="Bookman Old Style" w:cs="Times New Roman"/>
          <w:b/>
          <w:bCs/>
          <w:sz w:val="24"/>
          <w:szCs w:val="24"/>
          <w:u w:val="single"/>
        </w:rPr>
        <w:t>COURS :</w:t>
      </w:r>
    </w:p>
    <w:p w14:paraId="48FDC670" w14:textId="77777777" w:rsidR="003E427B" w:rsidRPr="00A91E5C" w:rsidRDefault="003E427B" w:rsidP="00E72F2A">
      <w:pPr>
        <w:rPr>
          <w:rFonts w:ascii="Bookman Old Style" w:hAnsi="Bookman Old Style" w:cs="Times New Roman"/>
          <w:b/>
          <w:sz w:val="24"/>
          <w:szCs w:val="24"/>
          <w:u w:val="single"/>
        </w:rPr>
      </w:pPr>
    </w:p>
    <w:p w14:paraId="4AB2946C" w14:textId="77777777" w:rsidR="00E72F2A" w:rsidRPr="00A91E5C" w:rsidRDefault="00E72F2A" w:rsidP="003E427B">
      <w:pPr>
        <w:spacing w:line="360" w:lineRule="auto"/>
        <w:jc w:val="both"/>
        <w:rPr>
          <w:rFonts w:ascii="Bookman Old Style" w:hAnsi="Bookman Old Style" w:cs="Times New Roman"/>
          <w:bCs/>
          <w:sz w:val="24"/>
          <w:szCs w:val="24"/>
        </w:rPr>
      </w:pPr>
      <w:r w:rsidRPr="00A91E5C">
        <w:rPr>
          <w:rFonts w:ascii="Bookman Old Style" w:hAnsi="Bookman Old Style" w:cs="Times New Roman"/>
          <w:bCs/>
          <w:sz w:val="24"/>
          <w:szCs w:val="24"/>
        </w:rPr>
        <w:t xml:space="preserve">Permettre, à l’issue des différents cas concrets </w:t>
      </w:r>
      <w:r w:rsidR="00147BC2" w:rsidRPr="00A91E5C">
        <w:rPr>
          <w:rFonts w:ascii="Bookman Old Style" w:hAnsi="Bookman Old Style" w:cs="Times New Roman"/>
          <w:bCs/>
          <w:sz w:val="24"/>
          <w:szCs w:val="24"/>
        </w:rPr>
        <w:t>à étudier</w:t>
      </w:r>
      <w:r w:rsidRPr="00A91E5C">
        <w:rPr>
          <w:rFonts w:ascii="Bookman Old Style" w:hAnsi="Bookman Old Style" w:cs="Times New Roman"/>
          <w:bCs/>
          <w:sz w:val="24"/>
          <w:szCs w:val="24"/>
        </w:rPr>
        <w:t>, de rédiger et de présenter les principaux documents de la correspondance militaire.</w:t>
      </w:r>
    </w:p>
    <w:p w14:paraId="3FF4D5FD" w14:textId="77777777" w:rsidR="00B522F0" w:rsidRDefault="00B522F0" w:rsidP="003E427B">
      <w:pPr>
        <w:spacing w:line="360" w:lineRule="auto"/>
        <w:jc w:val="both"/>
        <w:rPr>
          <w:rFonts w:ascii="Bookman Old Style" w:hAnsi="Bookman Old Style" w:cs="Times New Roman"/>
          <w:bCs/>
          <w:sz w:val="24"/>
          <w:szCs w:val="24"/>
        </w:rPr>
      </w:pPr>
    </w:p>
    <w:p w14:paraId="2EC23430" w14:textId="77777777" w:rsidR="000F2DF0" w:rsidRPr="00A91E5C" w:rsidRDefault="000F2DF0" w:rsidP="003E427B">
      <w:pPr>
        <w:spacing w:line="360" w:lineRule="auto"/>
        <w:jc w:val="both"/>
        <w:rPr>
          <w:rFonts w:ascii="Bookman Old Style" w:hAnsi="Bookman Old Style" w:cs="Times New Roman"/>
          <w:bCs/>
          <w:sz w:val="24"/>
          <w:szCs w:val="24"/>
        </w:rPr>
      </w:pPr>
    </w:p>
    <w:p w14:paraId="6B58D0C7" w14:textId="77777777" w:rsidR="003E427B" w:rsidRPr="00A91E5C" w:rsidRDefault="003E427B" w:rsidP="003E427B">
      <w:pPr>
        <w:spacing w:line="360" w:lineRule="auto"/>
        <w:jc w:val="both"/>
        <w:rPr>
          <w:rFonts w:ascii="Bookman Old Style" w:hAnsi="Bookman Old Style" w:cs="Times New Roman"/>
          <w:bCs/>
          <w:sz w:val="24"/>
          <w:szCs w:val="24"/>
        </w:rPr>
      </w:pPr>
    </w:p>
    <w:p w14:paraId="494E5D1A" w14:textId="2DB425A8" w:rsidR="003E427B" w:rsidRPr="00A91E5C" w:rsidRDefault="003E427B" w:rsidP="003E427B">
      <w:pPr>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 xml:space="preserve">EN PREAMBULE, QUELQUES </w:t>
      </w:r>
      <w:r w:rsidR="00AD29B5" w:rsidRPr="00A91E5C">
        <w:rPr>
          <w:rFonts w:ascii="Bookman Old Style" w:hAnsi="Bookman Old Style" w:cs="Times New Roman"/>
          <w:b/>
          <w:sz w:val="24"/>
          <w:szCs w:val="24"/>
          <w:u w:val="single"/>
        </w:rPr>
        <w:t>REMARQUES :</w:t>
      </w:r>
    </w:p>
    <w:p w14:paraId="5E567D32" w14:textId="77777777" w:rsidR="003E427B" w:rsidRPr="00A91E5C" w:rsidRDefault="003E427B" w:rsidP="003E427B">
      <w:pPr>
        <w:rPr>
          <w:rFonts w:ascii="Bookman Old Style" w:hAnsi="Bookman Old Style" w:cs="Times New Roman"/>
          <w:b/>
          <w:sz w:val="24"/>
          <w:szCs w:val="24"/>
          <w:u w:val="single"/>
        </w:rPr>
      </w:pPr>
    </w:p>
    <w:p w14:paraId="370DBD55" w14:textId="77777777" w:rsidR="003E427B" w:rsidRPr="00A91E5C" w:rsidRDefault="003E427B" w:rsidP="003562A0">
      <w:pPr>
        <w:pStyle w:val="Paragraphedeliste"/>
        <w:numPr>
          <w:ilvl w:val="0"/>
          <w:numId w:val="7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Un bon administrateur (officier ou sous-officier), doit savoir analyser des données que celles-ci soient chiffrées ou écrites. Il doit en cela savoir compter, contrôler, auditer </w:t>
      </w:r>
      <w:r w:rsidRPr="00A91E5C">
        <w:rPr>
          <w:rFonts w:ascii="Bookman Old Style" w:hAnsi="Bookman Old Style" w:cs="Times New Roman"/>
          <w:sz w:val="24"/>
          <w:szCs w:val="24"/>
          <w:u w:val="single"/>
        </w:rPr>
        <w:t>et rédiger</w:t>
      </w:r>
      <w:r w:rsidRPr="00A91E5C">
        <w:rPr>
          <w:rFonts w:ascii="Bookman Old Style" w:hAnsi="Bookman Old Style" w:cs="Times New Roman"/>
          <w:sz w:val="24"/>
          <w:szCs w:val="24"/>
        </w:rPr>
        <w:t xml:space="preserve">. </w:t>
      </w:r>
    </w:p>
    <w:p w14:paraId="25253B60" w14:textId="77777777" w:rsidR="00B522F0" w:rsidRPr="00A91E5C" w:rsidRDefault="00B522F0" w:rsidP="00B522F0">
      <w:pPr>
        <w:pStyle w:val="Paragraphedeliste"/>
        <w:spacing w:line="360" w:lineRule="auto"/>
        <w:ind w:left="1834" w:firstLine="0"/>
        <w:jc w:val="both"/>
        <w:rPr>
          <w:rFonts w:ascii="Bookman Old Style" w:hAnsi="Bookman Old Style" w:cs="Times New Roman"/>
          <w:sz w:val="24"/>
          <w:szCs w:val="24"/>
        </w:rPr>
      </w:pPr>
    </w:p>
    <w:p w14:paraId="20638F05" w14:textId="77777777" w:rsidR="003E427B" w:rsidRPr="00A91E5C" w:rsidRDefault="003E427B" w:rsidP="003562A0">
      <w:pPr>
        <w:pStyle w:val="Paragraphedeliste"/>
        <w:numPr>
          <w:ilvl w:val="0"/>
          <w:numId w:val="7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La correspondance militaire ne s’apprend pas dans les livres et elle ne peut s’acquérir, d’année en année, que par l’expérience, sous réserve de la pratiquer. </w:t>
      </w:r>
    </w:p>
    <w:p w14:paraId="26726EB0" w14:textId="77777777" w:rsidR="00B522F0" w:rsidRPr="00A91E5C" w:rsidRDefault="00B522F0" w:rsidP="00B522F0">
      <w:pPr>
        <w:pStyle w:val="Paragraphedeliste"/>
        <w:spacing w:line="360" w:lineRule="auto"/>
        <w:ind w:left="1834" w:firstLine="0"/>
        <w:jc w:val="both"/>
        <w:rPr>
          <w:rFonts w:ascii="Bookman Old Style" w:hAnsi="Bookman Old Style" w:cs="Times New Roman"/>
          <w:sz w:val="24"/>
          <w:szCs w:val="24"/>
        </w:rPr>
      </w:pPr>
    </w:p>
    <w:p w14:paraId="0F0D0E70" w14:textId="77777777" w:rsidR="00B522F0" w:rsidRPr="00A91E5C" w:rsidRDefault="003E427B" w:rsidP="003562A0">
      <w:pPr>
        <w:pStyle w:val="Paragraphedeliste"/>
        <w:numPr>
          <w:ilvl w:val="0"/>
          <w:numId w:val="7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Vos chefs vous jugeront sur votre capacité à non seulement parler mais également à écrire.</w:t>
      </w:r>
    </w:p>
    <w:p w14:paraId="02EF9085" w14:textId="77777777" w:rsidR="00B522F0" w:rsidRPr="00A91E5C" w:rsidRDefault="00B522F0" w:rsidP="00B522F0">
      <w:pPr>
        <w:pStyle w:val="Paragraphedeliste"/>
        <w:spacing w:line="360" w:lineRule="auto"/>
        <w:ind w:left="1834" w:firstLine="0"/>
        <w:jc w:val="both"/>
        <w:rPr>
          <w:rFonts w:ascii="Bookman Old Style" w:hAnsi="Bookman Old Style" w:cs="Times New Roman"/>
          <w:sz w:val="24"/>
          <w:szCs w:val="24"/>
        </w:rPr>
      </w:pPr>
    </w:p>
    <w:p w14:paraId="3B87E9C7" w14:textId="77777777" w:rsidR="003E427B" w:rsidRPr="00A91E5C" w:rsidRDefault="003E427B" w:rsidP="003562A0">
      <w:pPr>
        <w:pStyle w:val="Paragraphedeliste"/>
        <w:numPr>
          <w:ilvl w:val="0"/>
          <w:numId w:val="7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Bien écrire, c’est souvent faire par mimétisme.</w:t>
      </w:r>
    </w:p>
    <w:p w14:paraId="68203842" w14:textId="77777777" w:rsidR="003E427B" w:rsidRPr="00A91E5C" w:rsidRDefault="003E427B" w:rsidP="003E427B">
      <w:pPr>
        <w:spacing w:line="360" w:lineRule="auto"/>
        <w:rPr>
          <w:rFonts w:ascii="Bookman Old Style" w:hAnsi="Bookman Old Style" w:cs="Times New Roman"/>
          <w:sz w:val="24"/>
          <w:szCs w:val="24"/>
        </w:rPr>
      </w:pPr>
    </w:p>
    <w:p w14:paraId="371B18F7" w14:textId="77777777" w:rsidR="003E427B" w:rsidRPr="00A91E5C" w:rsidRDefault="003E427B" w:rsidP="003E427B">
      <w:pPr>
        <w:spacing w:line="360" w:lineRule="auto"/>
        <w:jc w:val="both"/>
        <w:rPr>
          <w:rFonts w:ascii="Bookman Old Style" w:hAnsi="Bookman Old Style" w:cs="Times New Roman"/>
          <w:bCs/>
          <w:sz w:val="24"/>
          <w:szCs w:val="24"/>
        </w:rPr>
      </w:pPr>
    </w:p>
    <w:p w14:paraId="25997F2B" w14:textId="77777777" w:rsidR="000977B9" w:rsidRPr="00A91E5C" w:rsidRDefault="000977B9" w:rsidP="003E427B">
      <w:pPr>
        <w:ind w:firstLine="0"/>
        <w:rPr>
          <w:rFonts w:ascii="Bookman Old Style" w:hAnsi="Bookman Old Style" w:cs="Times New Roman"/>
          <w:sz w:val="24"/>
          <w:szCs w:val="24"/>
        </w:rPr>
      </w:pPr>
    </w:p>
    <w:p w14:paraId="0CB05A62" w14:textId="77777777" w:rsidR="00B522F0" w:rsidRPr="00A91E5C" w:rsidRDefault="00B522F0" w:rsidP="003E427B">
      <w:pPr>
        <w:ind w:firstLine="0"/>
        <w:rPr>
          <w:rFonts w:ascii="Bookman Old Style" w:hAnsi="Bookman Old Style" w:cs="Times New Roman"/>
          <w:sz w:val="24"/>
          <w:szCs w:val="24"/>
        </w:rPr>
      </w:pPr>
    </w:p>
    <w:p w14:paraId="64881932" w14:textId="77777777" w:rsidR="00B522F0" w:rsidRPr="00A91E5C" w:rsidRDefault="00B522F0" w:rsidP="003E427B">
      <w:pPr>
        <w:ind w:firstLine="0"/>
        <w:rPr>
          <w:rFonts w:ascii="Bookman Old Style" w:hAnsi="Bookman Old Style" w:cs="Times New Roman"/>
          <w:sz w:val="24"/>
          <w:szCs w:val="24"/>
        </w:rPr>
      </w:pPr>
    </w:p>
    <w:p w14:paraId="543B8AD3" w14:textId="77777777" w:rsidR="00B522F0" w:rsidRPr="00A91E5C" w:rsidRDefault="00B522F0" w:rsidP="003E427B">
      <w:pPr>
        <w:ind w:firstLine="0"/>
        <w:rPr>
          <w:rFonts w:ascii="Bookman Old Style" w:hAnsi="Bookman Old Style" w:cs="Times New Roman"/>
          <w:sz w:val="24"/>
          <w:szCs w:val="24"/>
        </w:rPr>
      </w:pPr>
    </w:p>
    <w:p w14:paraId="0B499D91" w14:textId="77777777" w:rsidR="00B522F0" w:rsidRDefault="00B522F0" w:rsidP="003E427B">
      <w:pPr>
        <w:ind w:firstLine="0"/>
        <w:rPr>
          <w:rFonts w:ascii="Bookman Old Style" w:hAnsi="Bookman Old Style" w:cs="Times New Roman"/>
          <w:sz w:val="24"/>
          <w:szCs w:val="24"/>
        </w:rPr>
      </w:pPr>
    </w:p>
    <w:p w14:paraId="222E8025" w14:textId="77777777" w:rsidR="000F2DF0" w:rsidRDefault="000F2DF0" w:rsidP="003E427B">
      <w:pPr>
        <w:ind w:firstLine="0"/>
        <w:rPr>
          <w:rFonts w:ascii="Bookman Old Style" w:hAnsi="Bookman Old Style" w:cs="Times New Roman"/>
          <w:sz w:val="24"/>
          <w:szCs w:val="24"/>
        </w:rPr>
      </w:pPr>
    </w:p>
    <w:p w14:paraId="6CF6D551" w14:textId="77777777" w:rsidR="000F2DF0" w:rsidRDefault="000F2DF0" w:rsidP="003E427B">
      <w:pPr>
        <w:ind w:firstLine="0"/>
        <w:rPr>
          <w:rFonts w:ascii="Bookman Old Style" w:hAnsi="Bookman Old Style" w:cs="Times New Roman"/>
          <w:sz w:val="24"/>
          <w:szCs w:val="24"/>
        </w:rPr>
      </w:pPr>
    </w:p>
    <w:p w14:paraId="54628860" w14:textId="77777777" w:rsidR="000F2DF0" w:rsidRDefault="000F2DF0" w:rsidP="003E427B">
      <w:pPr>
        <w:ind w:firstLine="0"/>
        <w:rPr>
          <w:rFonts w:ascii="Bookman Old Style" w:hAnsi="Bookman Old Style" w:cs="Times New Roman"/>
          <w:sz w:val="24"/>
          <w:szCs w:val="24"/>
        </w:rPr>
      </w:pPr>
    </w:p>
    <w:p w14:paraId="63169FC4" w14:textId="77777777" w:rsidR="000F2DF0" w:rsidRDefault="000F2DF0" w:rsidP="003E427B">
      <w:pPr>
        <w:ind w:firstLine="0"/>
        <w:rPr>
          <w:rFonts w:ascii="Bookman Old Style" w:hAnsi="Bookman Old Style" w:cs="Times New Roman"/>
          <w:sz w:val="24"/>
          <w:szCs w:val="24"/>
        </w:rPr>
      </w:pPr>
    </w:p>
    <w:p w14:paraId="2C7489BF" w14:textId="77777777" w:rsidR="008445FE" w:rsidRDefault="008445FE" w:rsidP="003E427B">
      <w:pPr>
        <w:ind w:firstLine="0"/>
        <w:rPr>
          <w:rFonts w:ascii="Bookman Old Style" w:hAnsi="Bookman Old Style" w:cs="Times New Roman"/>
          <w:sz w:val="24"/>
          <w:szCs w:val="24"/>
        </w:rPr>
      </w:pPr>
    </w:p>
    <w:p w14:paraId="47AFF507" w14:textId="77777777" w:rsidR="008445FE" w:rsidRDefault="008445FE" w:rsidP="003E427B">
      <w:pPr>
        <w:ind w:firstLine="0"/>
        <w:rPr>
          <w:rFonts w:ascii="Bookman Old Style" w:hAnsi="Bookman Old Style" w:cs="Times New Roman"/>
          <w:sz w:val="24"/>
          <w:szCs w:val="24"/>
        </w:rPr>
      </w:pPr>
    </w:p>
    <w:p w14:paraId="7C70FF77" w14:textId="77777777" w:rsidR="008445FE" w:rsidRDefault="008445FE" w:rsidP="003E427B">
      <w:pPr>
        <w:ind w:firstLine="0"/>
        <w:rPr>
          <w:rFonts w:ascii="Bookman Old Style" w:hAnsi="Bookman Old Style" w:cs="Times New Roman"/>
          <w:sz w:val="24"/>
          <w:szCs w:val="24"/>
        </w:rPr>
      </w:pPr>
    </w:p>
    <w:p w14:paraId="6CF25496" w14:textId="77777777" w:rsidR="008445FE" w:rsidRDefault="008445FE" w:rsidP="003E427B">
      <w:pPr>
        <w:ind w:firstLine="0"/>
        <w:rPr>
          <w:rFonts w:ascii="Bookman Old Style" w:hAnsi="Bookman Old Style" w:cs="Times New Roman"/>
          <w:sz w:val="24"/>
          <w:szCs w:val="24"/>
        </w:rPr>
      </w:pPr>
    </w:p>
    <w:p w14:paraId="75FC1AAF" w14:textId="77777777" w:rsidR="000F2DF0" w:rsidRDefault="000F2DF0" w:rsidP="003E427B">
      <w:pPr>
        <w:ind w:firstLine="0"/>
        <w:rPr>
          <w:rFonts w:ascii="Bookman Old Style" w:hAnsi="Bookman Old Style" w:cs="Times New Roman"/>
          <w:sz w:val="24"/>
          <w:szCs w:val="24"/>
        </w:rPr>
      </w:pPr>
    </w:p>
    <w:p w14:paraId="6398AEC6" w14:textId="77777777" w:rsidR="000F2DF0" w:rsidRDefault="000F2DF0" w:rsidP="003E427B">
      <w:pPr>
        <w:ind w:firstLine="0"/>
        <w:rPr>
          <w:rFonts w:ascii="Bookman Old Style" w:hAnsi="Bookman Old Style" w:cs="Times New Roman"/>
          <w:sz w:val="24"/>
          <w:szCs w:val="24"/>
        </w:rPr>
      </w:pPr>
    </w:p>
    <w:p w14:paraId="7375BDDD" w14:textId="77777777" w:rsidR="000F2DF0" w:rsidRDefault="000F2DF0" w:rsidP="003E427B">
      <w:pPr>
        <w:ind w:firstLine="0"/>
        <w:rPr>
          <w:rFonts w:ascii="Bookman Old Style" w:hAnsi="Bookman Old Style" w:cs="Times New Roman"/>
          <w:sz w:val="24"/>
          <w:szCs w:val="24"/>
        </w:rPr>
      </w:pPr>
    </w:p>
    <w:p w14:paraId="0701C29F" w14:textId="77777777" w:rsidR="000F2DF0" w:rsidRPr="00A91E5C" w:rsidRDefault="000F2DF0" w:rsidP="003E427B">
      <w:pPr>
        <w:ind w:firstLine="0"/>
        <w:rPr>
          <w:rFonts w:ascii="Bookman Old Style" w:hAnsi="Bookman Old Style" w:cs="Times New Roman"/>
          <w:sz w:val="24"/>
          <w:szCs w:val="24"/>
        </w:rPr>
      </w:pPr>
    </w:p>
    <w:p w14:paraId="699400A3" w14:textId="77777777" w:rsidR="00B522F0" w:rsidRDefault="00B522F0" w:rsidP="003E427B">
      <w:pPr>
        <w:ind w:firstLine="0"/>
        <w:rPr>
          <w:rFonts w:ascii="Bookman Old Style" w:hAnsi="Bookman Old Style" w:cs="Times New Roman"/>
          <w:sz w:val="24"/>
          <w:szCs w:val="24"/>
        </w:rPr>
      </w:pPr>
    </w:p>
    <w:p w14:paraId="6DE953DD" w14:textId="77777777" w:rsidR="002F5361" w:rsidRDefault="002F5361" w:rsidP="003E427B">
      <w:pPr>
        <w:ind w:firstLine="0"/>
        <w:rPr>
          <w:rFonts w:ascii="Bookman Old Style" w:hAnsi="Bookman Old Style" w:cs="Times New Roman"/>
          <w:sz w:val="24"/>
          <w:szCs w:val="24"/>
        </w:rPr>
      </w:pPr>
    </w:p>
    <w:p w14:paraId="4DED683E" w14:textId="77777777" w:rsidR="000977B9" w:rsidRPr="00A91E5C" w:rsidRDefault="003E427B" w:rsidP="003E427B">
      <w:pPr>
        <w:jc w:val="center"/>
        <w:rPr>
          <w:rFonts w:ascii="Bookman Old Style" w:hAnsi="Bookman Old Style" w:cs="Times New Roman"/>
          <w:b/>
          <w:bCs/>
          <w:sz w:val="24"/>
          <w:szCs w:val="24"/>
        </w:rPr>
      </w:pPr>
      <w:r w:rsidRPr="00A91E5C">
        <w:rPr>
          <w:rFonts w:ascii="Bookman Old Style" w:hAnsi="Bookman Old Style" w:cs="Times New Roman"/>
          <w:b/>
          <w:bCs/>
          <w:sz w:val="24"/>
          <w:szCs w:val="24"/>
        </w:rPr>
        <w:t>COURS N° 1 – GENERALITES</w:t>
      </w:r>
    </w:p>
    <w:p w14:paraId="27C5016B" w14:textId="77777777" w:rsidR="003E427B" w:rsidRPr="00A91E5C" w:rsidRDefault="003E427B" w:rsidP="003E427B">
      <w:pPr>
        <w:jc w:val="center"/>
        <w:rPr>
          <w:rFonts w:ascii="Bookman Old Style" w:hAnsi="Bookman Old Style" w:cs="Times New Roman"/>
          <w:b/>
          <w:bCs/>
          <w:sz w:val="24"/>
          <w:szCs w:val="24"/>
        </w:rPr>
      </w:pPr>
    </w:p>
    <w:p w14:paraId="4BD4391E" w14:textId="77777777" w:rsidR="003E427B" w:rsidRPr="00A91E5C" w:rsidRDefault="003E427B" w:rsidP="003E427B">
      <w:pPr>
        <w:rPr>
          <w:rFonts w:ascii="Bookman Old Style" w:hAnsi="Bookman Old Style" w:cs="Times New Roman"/>
          <w:b/>
          <w:sz w:val="24"/>
          <w:szCs w:val="24"/>
        </w:rPr>
      </w:pPr>
    </w:p>
    <w:p w14:paraId="27A0062C" w14:textId="77777777" w:rsidR="000977B9" w:rsidRPr="00A91E5C" w:rsidRDefault="000977B9" w:rsidP="003562A0">
      <w:pPr>
        <w:pStyle w:val="Paragraphedeliste"/>
        <w:numPr>
          <w:ilvl w:val="0"/>
          <w:numId w:val="62"/>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 xml:space="preserve"> DEFINITION</w:t>
      </w:r>
    </w:p>
    <w:p w14:paraId="41198A65" w14:textId="77777777" w:rsidR="000977B9" w:rsidRPr="00A91E5C" w:rsidRDefault="000977B9" w:rsidP="003562A0">
      <w:pPr>
        <w:pStyle w:val="Paragraphedeliste"/>
        <w:numPr>
          <w:ilvl w:val="0"/>
          <w:numId w:val="62"/>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 xml:space="preserve"> CARACTERES GENERAUX DE REDACTION</w:t>
      </w:r>
    </w:p>
    <w:p w14:paraId="0BDF1851" w14:textId="77777777" w:rsidR="000977B9" w:rsidRPr="00A91E5C" w:rsidRDefault="000977B9" w:rsidP="003562A0">
      <w:pPr>
        <w:pStyle w:val="Paragraphedeliste"/>
        <w:numPr>
          <w:ilvl w:val="0"/>
          <w:numId w:val="62"/>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 xml:space="preserve"> LA REDACTION PROPREMENT DITE</w:t>
      </w:r>
    </w:p>
    <w:p w14:paraId="08B483D1" w14:textId="77777777" w:rsidR="000977B9" w:rsidRPr="00A91E5C" w:rsidRDefault="000977B9" w:rsidP="003E427B">
      <w:p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 xml:space="preserve">IV- </w:t>
      </w:r>
      <w:r w:rsidR="003E427B" w:rsidRPr="00A91E5C">
        <w:rPr>
          <w:rFonts w:ascii="Bookman Old Style" w:hAnsi="Bookman Old Style" w:cs="Times New Roman"/>
          <w:bCs/>
          <w:sz w:val="24"/>
          <w:szCs w:val="24"/>
        </w:rPr>
        <w:tab/>
      </w:r>
      <w:r w:rsidRPr="00A91E5C">
        <w:rPr>
          <w:rFonts w:ascii="Bookman Old Style" w:hAnsi="Bookman Old Style" w:cs="Times New Roman"/>
          <w:bCs/>
          <w:sz w:val="24"/>
          <w:szCs w:val="24"/>
        </w:rPr>
        <w:t>PARTICULARITES DE LA CORRESPONDANCE MILITAIRE</w:t>
      </w:r>
    </w:p>
    <w:p w14:paraId="103198BC" w14:textId="77777777" w:rsidR="000977B9" w:rsidRPr="00A91E5C" w:rsidRDefault="000977B9" w:rsidP="003562A0">
      <w:pPr>
        <w:pStyle w:val="Paragraphedeliste"/>
        <w:numPr>
          <w:ilvl w:val="0"/>
          <w:numId w:val="62"/>
        </w:numPr>
        <w:spacing w:line="360" w:lineRule="auto"/>
        <w:rPr>
          <w:rFonts w:ascii="Bookman Old Style" w:hAnsi="Bookman Old Style" w:cs="Times New Roman"/>
          <w:bCs/>
          <w:sz w:val="24"/>
          <w:szCs w:val="24"/>
        </w:rPr>
      </w:pPr>
      <w:r w:rsidRPr="00A91E5C">
        <w:rPr>
          <w:rFonts w:ascii="Bookman Old Style" w:hAnsi="Bookman Old Style" w:cs="Times New Roman"/>
          <w:bCs/>
          <w:sz w:val="24"/>
          <w:szCs w:val="24"/>
        </w:rPr>
        <w:t xml:space="preserve"> DISPOSITIONS DIVERSES</w:t>
      </w:r>
    </w:p>
    <w:p w14:paraId="59BD136D" w14:textId="77777777" w:rsidR="00B01BC8" w:rsidRPr="00A91E5C" w:rsidRDefault="00B01BC8" w:rsidP="000977B9">
      <w:pPr>
        <w:rPr>
          <w:rFonts w:ascii="Bookman Old Style" w:hAnsi="Bookman Old Style" w:cs="Times New Roman"/>
          <w:bCs/>
          <w:sz w:val="24"/>
          <w:szCs w:val="24"/>
        </w:rPr>
      </w:pPr>
    </w:p>
    <w:p w14:paraId="459F201A" w14:textId="77777777" w:rsidR="00F70E40" w:rsidRPr="00A91E5C" w:rsidRDefault="00F70E40" w:rsidP="00D03F51">
      <w:pPr>
        <w:ind w:firstLine="0"/>
        <w:rPr>
          <w:rFonts w:ascii="Bookman Old Style" w:hAnsi="Bookman Old Style" w:cs="Times New Roman"/>
          <w:bCs/>
          <w:sz w:val="24"/>
          <w:szCs w:val="24"/>
        </w:rPr>
      </w:pPr>
    </w:p>
    <w:p w14:paraId="049F67AE" w14:textId="77777777" w:rsidR="00B01BC8" w:rsidRPr="00A91E5C" w:rsidRDefault="00B01BC8" w:rsidP="000977B9">
      <w:pPr>
        <w:rPr>
          <w:rFonts w:ascii="Bookman Old Style" w:hAnsi="Bookman Old Style" w:cs="Times New Roman"/>
          <w:bCs/>
          <w:sz w:val="24"/>
          <w:szCs w:val="24"/>
        </w:rPr>
      </w:pPr>
    </w:p>
    <w:p w14:paraId="725936B4" w14:textId="77777777" w:rsidR="00B01BC8" w:rsidRPr="00A91E5C" w:rsidRDefault="00B01BC8" w:rsidP="003562A0">
      <w:pPr>
        <w:pStyle w:val="Paragraphedeliste"/>
        <w:numPr>
          <w:ilvl w:val="0"/>
          <w:numId w:val="63"/>
        </w:numPr>
        <w:rPr>
          <w:rFonts w:ascii="Bookman Old Style" w:hAnsi="Bookman Old Style" w:cs="Times New Roman"/>
          <w:b/>
          <w:bCs/>
          <w:sz w:val="24"/>
          <w:szCs w:val="24"/>
          <w:u w:val="single"/>
        </w:rPr>
      </w:pPr>
      <w:r w:rsidRPr="00A91E5C">
        <w:rPr>
          <w:rFonts w:ascii="Bookman Old Style" w:hAnsi="Bookman Old Style" w:cs="Times New Roman"/>
          <w:b/>
          <w:bCs/>
          <w:sz w:val="24"/>
          <w:szCs w:val="24"/>
          <w:u w:val="single"/>
        </w:rPr>
        <w:t>DEFINITION</w:t>
      </w:r>
    </w:p>
    <w:p w14:paraId="639495F1" w14:textId="77777777" w:rsidR="00583901" w:rsidRPr="00A91E5C" w:rsidRDefault="00583901" w:rsidP="00583901">
      <w:pPr>
        <w:pStyle w:val="Paragraphedeliste"/>
        <w:ind w:left="1429" w:firstLine="0"/>
        <w:rPr>
          <w:rFonts w:ascii="Bookman Old Style" w:hAnsi="Bookman Old Style" w:cs="Times New Roman"/>
          <w:b/>
          <w:bCs/>
          <w:sz w:val="24"/>
          <w:szCs w:val="24"/>
          <w:u w:val="single"/>
        </w:rPr>
      </w:pPr>
    </w:p>
    <w:p w14:paraId="564936CF" w14:textId="77777777" w:rsidR="00147BC2" w:rsidRPr="00A91E5C" w:rsidRDefault="00583901" w:rsidP="00147BC2">
      <w:pPr>
        <w:pStyle w:val="Paragraphedeliste"/>
        <w:ind w:left="1429" w:firstLine="0"/>
        <w:rPr>
          <w:rFonts w:ascii="Bookman Old Style" w:hAnsi="Bookman Old Style" w:cs="Times New Roman"/>
          <w:b/>
          <w:sz w:val="24"/>
          <w:szCs w:val="24"/>
        </w:rPr>
      </w:pPr>
      <w:r w:rsidRPr="00A91E5C">
        <w:rPr>
          <w:rFonts w:ascii="Bookman Old Style" w:hAnsi="Bookman Old Style" w:cs="Times New Roman"/>
          <w:b/>
          <w:sz w:val="24"/>
          <w:szCs w:val="24"/>
        </w:rPr>
        <w:t>1 – CORRESPONDANCE :</w:t>
      </w:r>
    </w:p>
    <w:p w14:paraId="51C8917E" w14:textId="77777777" w:rsidR="00582B51" w:rsidRPr="00A91E5C" w:rsidRDefault="00582B51" w:rsidP="00147BC2">
      <w:pPr>
        <w:pStyle w:val="Paragraphedeliste"/>
        <w:ind w:left="1429" w:firstLine="0"/>
        <w:rPr>
          <w:rFonts w:ascii="Bookman Old Style" w:hAnsi="Bookman Old Style" w:cs="Times New Roman"/>
          <w:b/>
          <w:sz w:val="24"/>
          <w:szCs w:val="24"/>
        </w:rPr>
      </w:pPr>
    </w:p>
    <w:p w14:paraId="16827700" w14:textId="77777777" w:rsidR="00583901" w:rsidRPr="00A91E5C" w:rsidRDefault="00582B51" w:rsidP="00147BC2">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Elle est une relation écrite ou orale entre deux ou plusieurs personnes.</w:t>
      </w:r>
    </w:p>
    <w:p w14:paraId="261C07E1" w14:textId="77777777" w:rsidR="00583901" w:rsidRPr="00A91E5C" w:rsidRDefault="00583901" w:rsidP="00147BC2">
      <w:pPr>
        <w:spacing w:line="360" w:lineRule="auto"/>
        <w:jc w:val="both"/>
        <w:rPr>
          <w:rFonts w:ascii="Bookman Old Style" w:hAnsi="Bookman Old Style" w:cs="Times New Roman"/>
          <w:sz w:val="24"/>
          <w:szCs w:val="24"/>
        </w:rPr>
      </w:pPr>
    </w:p>
    <w:p w14:paraId="1C670427" w14:textId="18D2A121" w:rsidR="00583901" w:rsidRPr="00A91E5C" w:rsidRDefault="00582B51" w:rsidP="00C5799E">
      <w:pPr>
        <w:spacing w:line="360" w:lineRule="auto"/>
        <w:ind w:left="707"/>
        <w:jc w:val="both"/>
        <w:rPr>
          <w:rFonts w:ascii="Bookman Old Style" w:hAnsi="Bookman Old Style" w:cs="Times New Roman"/>
          <w:b/>
          <w:sz w:val="24"/>
          <w:szCs w:val="24"/>
        </w:rPr>
      </w:pPr>
      <w:r w:rsidRPr="00A91E5C">
        <w:rPr>
          <w:rFonts w:ascii="Bookman Old Style" w:hAnsi="Bookman Old Style" w:cs="Times New Roman"/>
          <w:b/>
          <w:sz w:val="24"/>
          <w:szCs w:val="24"/>
        </w:rPr>
        <w:t>2-</w:t>
      </w:r>
      <w:r w:rsidR="00AD29B5" w:rsidRPr="00A91E5C">
        <w:rPr>
          <w:rFonts w:ascii="Bookman Old Style" w:hAnsi="Bookman Old Style" w:cs="Times New Roman"/>
          <w:b/>
          <w:sz w:val="24"/>
          <w:szCs w:val="24"/>
        </w:rPr>
        <w:t>CORRESPONDANCE PRIVEE</w:t>
      </w:r>
      <w:r w:rsidR="009B0C5C" w:rsidRPr="00A91E5C">
        <w:rPr>
          <w:rFonts w:ascii="Bookman Old Style" w:hAnsi="Bookman Old Style" w:cs="Times New Roman"/>
          <w:b/>
          <w:sz w:val="24"/>
          <w:szCs w:val="24"/>
        </w:rPr>
        <w:tab/>
      </w:r>
    </w:p>
    <w:p w14:paraId="37171599" w14:textId="77777777" w:rsidR="009B0C5C" w:rsidRPr="00A91E5C" w:rsidRDefault="009B0C5C" w:rsidP="009B0C5C">
      <w:pPr>
        <w:pStyle w:val="Paragraphedeliste"/>
        <w:spacing w:line="360" w:lineRule="auto"/>
        <w:ind w:left="142" w:firstLine="0"/>
        <w:jc w:val="both"/>
        <w:rPr>
          <w:rFonts w:ascii="Bookman Old Style" w:hAnsi="Bookman Old Style" w:cs="Times New Roman"/>
          <w:sz w:val="24"/>
          <w:szCs w:val="24"/>
        </w:rPr>
      </w:pPr>
      <w:r w:rsidRPr="00A91E5C">
        <w:rPr>
          <w:rFonts w:ascii="Bookman Old Style" w:hAnsi="Bookman Old Style" w:cs="Times New Roman"/>
          <w:sz w:val="24"/>
          <w:szCs w:val="24"/>
        </w:rPr>
        <w:t xml:space="preserve">      Elle est sous forme écrite et libre de toutes règles de présentation.</w:t>
      </w:r>
    </w:p>
    <w:p w14:paraId="0BA468B9" w14:textId="77777777" w:rsidR="00582B51" w:rsidRPr="00A91E5C" w:rsidRDefault="00582B51" w:rsidP="009B0C5C">
      <w:pPr>
        <w:pStyle w:val="Paragraphedeliste"/>
        <w:spacing w:line="360" w:lineRule="auto"/>
        <w:ind w:left="142" w:firstLine="0"/>
        <w:jc w:val="both"/>
        <w:rPr>
          <w:rFonts w:ascii="Bookman Old Style" w:hAnsi="Bookman Old Style" w:cs="Times New Roman"/>
          <w:sz w:val="24"/>
          <w:szCs w:val="24"/>
        </w:rPr>
      </w:pPr>
      <w:r w:rsidRPr="00A91E5C">
        <w:rPr>
          <w:rFonts w:ascii="Bookman Old Style" w:hAnsi="Bookman Old Style" w:cs="Times New Roman"/>
          <w:sz w:val="24"/>
          <w:szCs w:val="24"/>
        </w:rPr>
        <w:t xml:space="preserve">Un militaire s’adresse à un autre militaire dans un cadre personnel : faire-part de mariage, de naissance, de décès, de baptême, carton d’invitation </w:t>
      </w:r>
      <w:proofErr w:type="spellStart"/>
      <w:r w:rsidRPr="00A91E5C">
        <w:rPr>
          <w:rFonts w:ascii="Bookman Old Style" w:hAnsi="Bookman Old Style" w:cs="Times New Roman"/>
          <w:sz w:val="24"/>
          <w:szCs w:val="24"/>
        </w:rPr>
        <w:t>etc</w:t>
      </w:r>
      <w:proofErr w:type="spellEnd"/>
      <w:r w:rsidRPr="00A91E5C">
        <w:rPr>
          <w:rFonts w:ascii="Bookman Old Style" w:hAnsi="Bookman Old Style" w:cs="Times New Roman"/>
          <w:sz w:val="24"/>
          <w:szCs w:val="24"/>
        </w:rPr>
        <w:t xml:space="preserve"> …</w:t>
      </w:r>
    </w:p>
    <w:p w14:paraId="3D524864" w14:textId="77777777" w:rsidR="00E32DF6" w:rsidRPr="00A91E5C" w:rsidRDefault="00E32DF6" w:rsidP="009B0C5C">
      <w:pPr>
        <w:pStyle w:val="Paragraphedeliste"/>
        <w:spacing w:line="360" w:lineRule="auto"/>
        <w:ind w:left="142" w:firstLine="0"/>
        <w:jc w:val="both"/>
        <w:rPr>
          <w:rFonts w:ascii="Bookman Old Style" w:hAnsi="Bookman Old Style" w:cs="Times New Roman"/>
          <w:sz w:val="24"/>
          <w:szCs w:val="24"/>
        </w:rPr>
      </w:pPr>
    </w:p>
    <w:p w14:paraId="18AFED3C" w14:textId="22F8EE7D" w:rsidR="00E32DF6" w:rsidRPr="00A91E5C" w:rsidRDefault="00E32DF6" w:rsidP="00D03F51">
      <w:pPr>
        <w:spacing w:line="360" w:lineRule="auto"/>
        <w:ind w:left="707"/>
        <w:jc w:val="both"/>
        <w:rPr>
          <w:rFonts w:ascii="Bookman Old Style" w:hAnsi="Bookman Old Style" w:cs="Times New Roman"/>
          <w:sz w:val="24"/>
          <w:szCs w:val="24"/>
        </w:rPr>
      </w:pPr>
      <w:r w:rsidRPr="00A91E5C">
        <w:rPr>
          <w:rFonts w:ascii="Bookman Old Style" w:hAnsi="Bookman Old Style" w:cs="Times New Roman"/>
          <w:b/>
          <w:sz w:val="24"/>
          <w:szCs w:val="24"/>
        </w:rPr>
        <w:t>3-CORRESPONDANCE </w:t>
      </w:r>
      <w:r w:rsidR="00AD29B5" w:rsidRPr="00A91E5C">
        <w:rPr>
          <w:rFonts w:ascii="Bookman Old Style" w:hAnsi="Bookman Old Style" w:cs="Times New Roman"/>
          <w:b/>
          <w:sz w:val="24"/>
          <w:szCs w:val="24"/>
        </w:rPr>
        <w:t>OFFICIELLE</w:t>
      </w:r>
      <w:r w:rsidR="00AD29B5" w:rsidRPr="00A91E5C">
        <w:rPr>
          <w:rFonts w:ascii="Bookman Old Style" w:hAnsi="Bookman Old Style" w:cs="Times New Roman"/>
          <w:sz w:val="24"/>
          <w:szCs w:val="24"/>
        </w:rPr>
        <w:t xml:space="preserve"> :</w:t>
      </w:r>
      <w:r w:rsidRPr="00A91E5C">
        <w:rPr>
          <w:rFonts w:ascii="Bookman Old Style" w:hAnsi="Bookman Old Style" w:cs="Times New Roman"/>
          <w:sz w:val="24"/>
          <w:szCs w:val="24"/>
        </w:rPr>
        <w:t xml:space="preserve"> </w:t>
      </w:r>
    </w:p>
    <w:p w14:paraId="302CE686" w14:textId="77777777" w:rsidR="00582B51" w:rsidRPr="00A91E5C" w:rsidRDefault="00E32DF6" w:rsidP="00E32DF6">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Un militaire s’adresse à un autre militaire, dans un cadre administratif.</w:t>
      </w:r>
      <w:r w:rsidR="000111F1" w:rsidRPr="00A91E5C">
        <w:rPr>
          <w:rFonts w:ascii="Bookman Old Style" w:hAnsi="Bookman Old Style" w:cs="Times New Roman"/>
          <w:sz w:val="24"/>
          <w:szCs w:val="24"/>
        </w:rPr>
        <w:t xml:space="preserve"> Sa présentation est très précise, uniforme et soumise aux règles particulières à chaque modèle de correspondance.</w:t>
      </w:r>
    </w:p>
    <w:p w14:paraId="45946058" w14:textId="77777777" w:rsidR="000111F1" w:rsidRPr="00A91E5C" w:rsidRDefault="000111F1" w:rsidP="00E32DF6">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Elle comprend :</w:t>
      </w:r>
    </w:p>
    <w:p w14:paraId="6840FC9D" w14:textId="77777777" w:rsidR="000111F1" w:rsidRPr="00A91E5C" w:rsidRDefault="000111F1" w:rsidP="003562A0">
      <w:pPr>
        <w:pStyle w:val="Paragraphedeliste"/>
        <w:numPr>
          <w:ilvl w:val="0"/>
          <w:numId w:val="7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 correspondance administrative ;</w:t>
      </w:r>
    </w:p>
    <w:p w14:paraId="2027FB6A" w14:textId="77777777" w:rsidR="00D03F51" w:rsidRDefault="000111F1" w:rsidP="0074631C">
      <w:pPr>
        <w:pStyle w:val="Paragraphedeliste"/>
        <w:numPr>
          <w:ilvl w:val="0"/>
          <w:numId w:val="7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 correspondance commerciale.</w:t>
      </w:r>
    </w:p>
    <w:p w14:paraId="72E3D624" w14:textId="77777777" w:rsidR="008445FE" w:rsidRDefault="008445FE" w:rsidP="008445FE">
      <w:pPr>
        <w:spacing w:line="360" w:lineRule="auto"/>
        <w:jc w:val="both"/>
        <w:rPr>
          <w:rFonts w:ascii="Bookman Old Style" w:hAnsi="Bookman Old Style" w:cs="Times New Roman"/>
          <w:sz w:val="24"/>
          <w:szCs w:val="24"/>
        </w:rPr>
      </w:pPr>
    </w:p>
    <w:p w14:paraId="063BF06F" w14:textId="77777777" w:rsidR="008445FE" w:rsidRPr="008445FE" w:rsidRDefault="008445FE" w:rsidP="008445FE">
      <w:pPr>
        <w:spacing w:line="360" w:lineRule="auto"/>
        <w:jc w:val="both"/>
        <w:rPr>
          <w:rFonts w:ascii="Bookman Old Style" w:hAnsi="Bookman Old Style" w:cs="Times New Roman"/>
          <w:sz w:val="24"/>
          <w:szCs w:val="24"/>
        </w:rPr>
      </w:pPr>
    </w:p>
    <w:p w14:paraId="38E4C5F5" w14:textId="77777777" w:rsidR="00F2140B" w:rsidRPr="00A91E5C" w:rsidRDefault="00F2140B" w:rsidP="00D03F51">
      <w:pPr>
        <w:spacing w:line="360" w:lineRule="auto"/>
        <w:ind w:left="707"/>
        <w:jc w:val="both"/>
        <w:rPr>
          <w:rFonts w:ascii="Bookman Old Style" w:hAnsi="Bookman Old Style" w:cs="Times New Roman"/>
          <w:sz w:val="24"/>
          <w:szCs w:val="24"/>
        </w:rPr>
      </w:pPr>
      <w:r w:rsidRPr="00A91E5C">
        <w:rPr>
          <w:rFonts w:ascii="Bookman Old Style" w:hAnsi="Bookman Old Style" w:cs="Times New Roman"/>
          <w:b/>
          <w:sz w:val="24"/>
          <w:szCs w:val="24"/>
        </w:rPr>
        <w:t>4-CORRESPONDANCE MILITAIRE</w:t>
      </w:r>
    </w:p>
    <w:p w14:paraId="3B8B278A" w14:textId="77777777" w:rsidR="00B01BC8" w:rsidRPr="00A91E5C" w:rsidRDefault="00F2140B" w:rsidP="00147BC2">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Elle </w:t>
      </w:r>
      <w:r w:rsidR="00B01BC8" w:rsidRPr="00A91E5C">
        <w:rPr>
          <w:rFonts w:ascii="Bookman Old Style" w:hAnsi="Bookman Old Style" w:cs="Times New Roman"/>
          <w:sz w:val="24"/>
          <w:szCs w:val="24"/>
        </w:rPr>
        <w:t xml:space="preserve">est une </w:t>
      </w:r>
      <w:r w:rsidR="00B01BC8" w:rsidRPr="00A91E5C">
        <w:rPr>
          <w:rFonts w:ascii="Bookman Old Style" w:hAnsi="Bookman Old Style" w:cs="Times New Roman"/>
          <w:sz w:val="24"/>
          <w:szCs w:val="24"/>
          <w:u w:val="single"/>
        </w:rPr>
        <w:t>correspondance officielle</w:t>
      </w:r>
      <w:r w:rsidR="00B01BC8" w:rsidRPr="00A91E5C">
        <w:rPr>
          <w:rFonts w:ascii="Bookman Old Style" w:hAnsi="Bookman Old Style" w:cs="Times New Roman"/>
          <w:sz w:val="24"/>
          <w:szCs w:val="24"/>
        </w:rPr>
        <w:t xml:space="preserve">, soumise aux règles propres au ministère de la défense. </w:t>
      </w:r>
    </w:p>
    <w:p w14:paraId="6478A34F" w14:textId="77777777" w:rsidR="00B01BC8" w:rsidRPr="00A91E5C" w:rsidRDefault="00B01BC8" w:rsidP="00147BC2">
      <w:pPr>
        <w:spacing w:line="360" w:lineRule="auto"/>
        <w:jc w:val="both"/>
        <w:rPr>
          <w:rFonts w:ascii="Bookman Old Style" w:hAnsi="Bookman Old Style" w:cs="Times New Roman"/>
          <w:sz w:val="24"/>
          <w:szCs w:val="24"/>
        </w:rPr>
      </w:pPr>
    </w:p>
    <w:p w14:paraId="031E0729" w14:textId="77777777" w:rsidR="00B01BC8" w:rsidRPr="00A91E5C" w:rsidRDefault="00B01BC8" w:rsidP="00147BC2">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Pour que la correspondance soit dite militaire, elle doit répondre à 2 conditions essentielles simultanées : </w:t>
      </w:r>
    </w:p>
    <w:p w14:paraId="3205743B" w14:textId="40D596B6" w:rsidR="000E2EAC" w:rsidRPr="00A91E5C" w:rsidRDefault="00B713FD" w:rsidP="00147BC2">
      <w:pPr>
        <w:numPr>
          <w:ilvl w:val="0"/>
          <w:numId w:val="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w:t>
      </w:r>
      <w:proofErr w:type="gramStart"/>
      <w:r w:rsidRPr="00A91E5C">
        <w:rPr>
          <w:rFonts w:ascii="Bookman Old Style" w:hAnsi="Bookman Old Style" w:cs="Times New Roman"/>
          <w:sz w:val="24"/>
          <w:szCs w:val="24"/>
        </w:rPr>
        <w:t>l’un</w:t>
      </w:r>
      <w:proofErr w:type="gramEnd"/>
      <w:r w:rsidRPr="00A91E5C">
        <w:rPr>
          <w:rFonts w:ascii="Bookman Old Style" w:hAnsi="Bookman Old Style" w:cs="Times New Roman"/>
          <w:sz w:val="24"/>
          <w:szCs w:val="24"/>
        </w:rPr>
        <w:t xml:space="preserve"> des correspondants doit être </w:t>
      </w:r>
      <w:r w:rsidR="008445FE" w:rsidRPr="00A91E5C">
        <w:rPr>
          <w:rFonts w:ascii="Bookman Old Style" w:hAnsi="Bookman Old Style" w:cs="Times New Roman"/>
          <w:sz w:val="24"/>
          <w:szCs w:val="24"/>
        </w:rPr>
        <w:t>militaire ;</w:t>
      </w:r>
    </w:p>
    <w:p w14:paraId="1648C817" w14:textId="77777777" w:rsidR="00B01BC8" w:rsidRPr="00A91E5C" w:rsidRDefault="00B713FD" w:rsidP="00582B51">
      <w:pPr>
        <w:numPr>
          <w:ilvl w:val="0"/>
          <w:numId w:val="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w:t>
      </w:r>
      <w:proofErr w:type="gramStart"/>
      <w:r w:rsidRPr="00A91E5C">
        <w:rPr>
          <w:rFonts w:ascii="Bookman Old Style" w:hAnsi="Bookman Old Style" w:cs="Times New Roman"/>
          <w:sz w:val="24"/>
          <w:szCs w:val="24"/>
        </w:rPr>
        <w:t>le</w:t>
      </w:r>
      <w:proofErr w:type="gramEnd"/>
      <w:r w:rsidRPr="00A91E5C">
        <w:rPr>
          <w:rFonts w:ascii="Bookman Old Style" w:hAnsi="Bookman Old Style" w:cs="Times New Roman"/>
          <w:sz w:val="24"/>
          <w:szCs w:val="24"/>
        </w:rPr>
        <w:t xml:space="preserve"> document établi doit être un acte de service.</w:t>
      </w:r>
    </w:p>
    <w:p w14:paraId="0130DDDF" w14:textId="77777777" w:rsidR="000977B9" w:rsidRPr="00A91E5C" w:rsidRDefault="000977B9" w:rsidP="00147BC2">
      <w:pPr>
        <w:spacing w:line="360" w:lineRule="auto"/>
        <w:jc w:val="both"/>
        <w:rPr>
          <w:rFonts w:ascii="Bookman Old Style" w:hAnsi="Bookman Old Style" w:cs="Times New Roman"/>
          <w:sz w:val="24"/>
          <w:szCs w:val="24"/>
        </w:rPr>
      </w:pPr>
    </w:p>
    <w:p w14:paraId="4ABC5A60" w14:textId="77777777" w:rsidR="00B01BC8" w:rsidRPr="00A91E5C" w:rsidRDefault="00B01BC8" w:rsidP="00147BC2">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Dans ce cours, seule la correspondance </w:t>
      </w:r>
      <w:r w:rsidR="000F2DF0">
        <w:rPr>
          <w:rFonts w:ascii="Bookman Old Style" w:hAnsi="Bookman Old Style" w:cs="Times New Roman"/>
          <w:sz w:val="24"/>
          <w:szCs w:val="24"/>
        </w:rPr>
        <w:t>officielle</w:t>
      </w:r>
      <w:r w:rsidRPr="00A91E5C">
        <w:rPr>
          <w:rFonts w:ascii="Bookman Old Style" w:hAnsi="Bookman Old Style" w:cs="Times New Roman"/>
          <w:sz w:val="24"/>
          <w:szCs w:val="24"/>
        </w:rPr>
        <w:t xml:space="preserve"> sera abordée. Elle constitue 99,99% de toutes les correspondances que le militaire aura à aborder.</w:t>
      </w:r>
    </w:p>
    <w:p w14:paraId="36E3EEB7" w14:textId="77777777" w:rsidR="000977B9" w:rsidRPr="00A91E5C" w:rsidRDefault="000977B9" w:rsidP="00F504E7">
      <w:pPr>
        <w:spacing w:line="360" w:lineRule="auto"/>
        <w:ind w:firstLine="0"/>
        <w:jc w:val="both"/>
        <w:rPr>
          <w:rFonts w:ascii="Bookman Old Style" w:hAnsi="Bookman Old Style" w:cs="Times New Roman"/>
          <w:sz w:val="24"/>
          <w:szCs w:val="24"/>
        </w:rPr>
      </w:pPr>
    </w:p>
    <w:p w14:paraId="6149BF9D" w14:textId="77777777" w:rsidR="00B01BC8" w:rsidRPr="00967DDC" w:rsidRDefault="00B01BC8" w:rsidP="00967DDC">
      <w:pPr>
        <w:pStyle w:val="Paragraphedeliste"/>
        <w:numPr>
          <w:ilvl w:val="0"/>
          <w:numId w:val="63"/>
        </w:numPr>
        <w:spacing w:line="360" w:lineRule="auto"/>
        <w:jc w:val="both"/>
        <w:rPr>
          <w:rFonts w:ascii="Bookman Old Style" w:hAnsi="Bookman Old Style" w:cs="Times New Roman"/>
          <w:b/>
          <w:bCs/>
          <w:sz w:val="24"/>
          <w:szCs w:val="24"/>
          <w:u w:val="single"/>
        </w:rPr>
      </w:pPr>
      <w:r w:rsidRPr="00967DDC">
        <w:rPr>
          <w:rFonts w:ascii="Bookman Old Style" w:hAnsi="Bookman Old Style" w:cs="Times New Roman"/>
          <w:b/>
          <w:bCs/>
          <w:sz w:val="24"/>
          <w:szCs w:val="24"/>
          <w:u w:val="single"/>
        </w:rPr>
        <w:t>CARACTERES GENERAUX DE REDACTION</w:t>
      </w:r>
    </w:p>
    <w:p w14:paraId="6548E1C5" w14:textId="77777777" w:rsidR="00967DDC" w:rsidRPr="00967DDC" w:rsidRDefault="00967DDC" w:rsidP="00967DDC">
      <w:pPr>
        <w:pStyle w:val="Paragraphedeliste"/>
        <w:spacing w:line="360" w:lineRule="auto"/>
        <w:ind w:left="1429" w:firstLine="0"/>
        <w:jc w:val="both"/>
        <w:rPr>
          <w:rFonts w:ascii="Bookman Old Style" w:hAnsi="Bookman Old Style" w:cs="Times New Roman"/>
          <w:b/>
          <w:sz w:val="24"/>
          <w:szCs w:val="24"/>
        </w:rPr>
      </w:pPr>
    </w:p>
    <w:p w14:paraId="380A2672" w14:textId="77777777" w:rsidR="00C5799E" w:rsidRPr="00A91E5C" w:rsidRDefault="00B713FD" w:rsidP="00147BC2">
      <w:pPr>
        <w:numPr>
          <w:ilvl w:val="0"/>
          <w:numId w:val="3"/>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rPr>
        <w:t>Forme</w:t>
      </w:r>
      <w:r w:rsidRPr="00A91E5C">
        <w:rPr>
          <w:rFonts w:ascii="Bookman Old Style" w:hAnsi="Bookman Old Style" w:cs="Times New Roman"/>
          <w:sz w:val="24"/>
          <w:szCs w:val="24"/>
        </w:rPr>
        <w:t xml:space="preserve"> : </w:t>
      </w:r>
    </w:p>
    <w:p w14:paraId="7871C21F" w14:textId="5EF8CC65" w:rsidR="000E2EAC" w:rsidRPr="00A91E5C" w:rsidRDefault="00C5799E" w:rsidP="00C5799E">
      <w:pPr>
        <w:spacing w:line="360" w:lineRule="auto"/>
        <w:ind w:left="720" w:firstLine="0"/>
        <w:jc w:val="both"/>
        <w:rPr>
          <w:rFonts w:ascii="Bookman Old Style" w:hAnsi="Bookman Old Style" w:cs="Times New Roman"/>
          <w:sz w:val="24"/>
          <w:szCs w:val="24"/>
        </w:rPr>
      </w:pPr>
      <w:r w:rsidRPr="00A91E5C">
        <w:rPr>
          <w:rFonts w:ascii="Bookman Old Style" w:hAnsi="Bookman Old Style" w:cs="Times New Roman"/>
          <w:sz w:val="24"/>
          <w:szCs w:val="24"/>
        </w:rPr>
        <w:t>La</w:t>
      </w:r>
      <w:r w:rsidR="00B713FD" w:rsidRPr="00A91E5C">
        <w:rPr>
          <w:rFonts w:ascii="Bookman Old Style" w:hAnsi="Bookman Old Style" w:cs="Times New Roman"/>
          <w:sz w:val="24"/>
          <w:szCs w:val="24"/>
        </w:rPr>
        <w:t xml:space="preserve"> prése</w:t>
      </w:r>
      <w:r w:rsidRPr="00A91E5C">
        <w:rPr>
          <w:rFonts w:ascii="Bookman Old Style" w:hAnsi="Bookman Old Style" w:cs="Times New Roman"/>
          <w:sz w:val="24"/>
          <w:szCs w:val="24"/>
        </w:rPr>
        <w:t>ntation d’ensemble du document est</w:t>
      </w:r>
      <w:r w:rsidR="005C2BFE">
        <w:rPr>
          <w:rFonts w:ascii="Bookman Old Style" w:hAnsi="Bookman Old Style" w:cs="Times New Roman"/>
          <w:sz w:val="24"/>
          <w:szCs w:val="24"/>
        </w:rPr>
        <w:t xml:space="preserve"> </w:t>
      </w:r>
      <w:r w:rsidRPr="00A91E5C">
        <w:rPr>
          <w:rFonts w:ascii="Bookman Old Style" w:hAnsi="Bookman Old Style" w:cs="Times New Roman"/>
          <w:sz w:val="24"/>
          <w:szCs w:val="24"/>
        </w:rPr>
        <w:t>réglementaire,</w:t>
      </w:r>
      <w:r w:rsidR="00B713FD" w:rsidRPr="00A91E5C">
        <w:rPr>
          <w:rFonts w:ascii="Bookman Old Style" w:hAnsi="Bookman Old Style" w:cs="Times New Roman"/>
          <w:sz w:val="24"/>
          <w:szCs w:val="24"/>
        </w:rPr>
        <w:t xml:space="preserve"> intelligible, claire, aérée, soignée et respectueuse.</w:t>
      </w:r>
    </w:p>
    <w:p w14:paraId="3F310FE1" w14:textId="77777777" w:rsidR="00C5799E" w:rsidRPr="00A91E5C" w:rsidRDefault="00B713FD" w:rsidP="00147BC2">
      <w:pPr>
        <w:numPr>
          <w:ilvl w:val="0"/>
          <w:numId w:val="3"/>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rPr>
        <w:t>Fond</w:t>
      </w:r>
      <w:r w:rsidRPr="00A91E5C">
        <w:rPr>
          <w:rFonts w:ascii="Bookman Old Style" w:hAnsi="Bookman Old Style" w:cs="Times New Roman"/>
          <w:sz w:val="24"/>
          <w:szCs w:val="24"/>
        </w:rPr>
        <w:t xml:space="preserve"> : </w:t>
      </w:r>
    </w:p>
    <w:p w14:paraId="583B04E0" w14:textId="77777777" w:rsidR="000E2EAC" w:rsidRPr="00A91E5C" w:rsidRDefault="00C5799E" w:rsidP="00C5799E">
      <w:pPr>
        <w:spacing w:line="360" w:lineRule="auto"/>
        <w:ind w:left="720" w:firstLine="0"/>
        <w:jc w:val="both"/>
        <w:rPr>
          <w:rFonts w:ascii="Bookman Old Style" w:hAnsi="Bookman Old Style" w:cs="Times New Roman"/>
          <w:sz w:val="24"/>
          <w:szCs w:val="24"/>
        </w:rPr>
      </w:pPr>
      <w:r w:rsidRPr="00A91E5C">
        <w:rPr>
          <w:rFonts w:ascii="Bookman Old Style" w:hAnsi="Bookman Old Style" w:cs="Times New Roman"/>
          <w:sz w:val="24"/>
          <w:szCs w:val="24"/>
        </w:rPr>
        <w:t>L</w:t>
      </w:r>
      <w:r w:rsidR="00B713FD" w:rsidRPr="00A91E5C">
        <w:rPr>
          <w:rFonts w:ascii="Bookman Old Style" w:hAnsi="Bookman Old Style" w:cs="Times New Roman"/>
          <w:sz w:val="24"/>
          <w:szCs w:val="24"/>
        </w:rPr>
        <w:t xml:space="preserve">e contenu du document </w:t>
      </w:r>
      <w:r w:rsidRPr="00A91E5C">
        <w:rPr>
          <w:rFonts w:ascii="Bookman Old Style" w:hAnsi="Bookman Old Style" w:cs="Times New Roman"/>
          <w:sz w:val="24"/>
          <w:szCs w:val="24"/>
        </w:rPr>
        <w:t>est méthodique</w:t>
      </w:r>
      <w:r w:rsidR="00B713FD" w:rsidRPr="00A91E5C">
        <w:rPr>
          <w:rFonts w:ascii="Bookman Old Style" w:hAnsi="Bookman Old Style" w:cs="Times New Roman"/>
          <w:sz w:val="24"/>
          <w:szCs w:val="24"/>
        </w:rPr>
        <w:t>, clair.</w:t>
      </w:r>
    </w:p>
    <w:p w14:paraId="6B36F2EB" w14:textId="3A17FD87" w:rsidR="00C5799E" w:rsidRPr="00A91E5C" w:rsidRDefault="005C2BFE" w:rsidP="00147BC2">
      <w:pPr>
        <w:numPr>
          <w:ilvl w:val="0"/>
          <w:numId w:val="3"/>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rPr>
        <w:t>Style</w:t>
      </w:r>
      <w:r w:rsidRPr="00A91E5C">
        <w:rPr>
          <w:rFonts w:ascii="Bookman Old Style" w:hAnsi="Bookman Old Style" w:cs="Times New Roman"/>
          <w:bCs/>
          <w:sz w:val="24"/>
          <w:szCs w:val="24"/>
        </w:rPr>
        <w:t xml:space="preserve"> :</w:t>
      </w:r>
    </w:p>
    <w:p w14:paraId="361210A4" w14:textId="09C61982" w:rsidR="00D03F51" w:rsidRPr="00A91E5C" w:rsidRDefault="00C5799E" w:rsidP="00C5799E">
      <w:pPr>
        <w:spacing w:line="360" w:lineRule="auto"/>
        <w:ind w:left="720" w:firstLine="0"/>
        <w:jc w:val="both"/>
        <w:rPr>
          <w:rFonts w:ascii="Bookman Old Style" w:hAnsi="Bookman Old Style" w:cs="Times New Roman"/>
          <w:sz w:val="24"/>
          <w:szCs w:val="24"/>
        </w:rPr>
      </w:pPr>
      <w:r w:rsidRPr="00A91E5C">
        <w:rPr>
          <w:rFonts w:ascii="Bookman Old Style" w:hAnsi="Bookman Old Style" w:cs="Times New Roman"/>
          <w:sz w:val="24"/>
          <w:szCs w:val="24"/>
        </w:rPr>
        <w:t>L</w:t>
      </w:r>
      <w:r w:rsidR="00B713FD" w:rsidRPr="00A91E5C">
        <w:rPr>
          <w:rFonts w:ascii="Bookman Old Style" w:hAnsi="Bookman Old Style" w:cs="Times New Roman"/>
          <w:sz w:val="24"/>
          <w:szCs w:val="24"/>
        </w:rPr>
        <w:t>a manière</w:t>
      </w:r>
      <w:r w:rsidRPr="00A91E5C">
        <w:rPr>
          <w:rFonts w:ascii="Bookman Old Style" w:hAnsi="Bookman Old Style" w:cs="Times New Roman"/>
          <w:sz w:val="24"/>
          <w:szCs w:val="24"/>
        </w:rPr>
        <w:t xml:space="preserve"> d’écrire, le langage utilisé ;</w:t>
      </w:r>
      <w:r w:rsidR="00B713FD" w:rsidRPr="00A91E5C">
        <w:rPr>
          <w:rFonts w:ascii="Bookman Old Style" w:hAnsi="Bookman Old Style" w:cs="Times New Roman"/>
          <w:sz w:val="24"/>
          <w:szCs w:val="24"/>
        </w:rPr>
        <w:t xml:space="preserve"> établir un plan de rédaction</w:t>
      </w:r>
      <w:r w:rsidR="00931012" w:rsidRPr="00A91E5C">
        <w:rPr>
          <w:rFonts w:ascii="Bookman Old Style" w:hAnsi="Bookman Old Style" w:cs="Times New Roman"/>
          <w:sz w:val="24"/>
          <w:szCs w:val="24"/>
        </w:rPr>
        <w:t>.</w:t>
      </w:r>
    </w:p>
    <w:p w14:paraId="6E153360" w14:textId="77777777" w:rsidR="000E2EAC" w:rsidRPr="00A91E5C" w:rsidRDefault="00931012" w:rsidP="00C5799E">
      <w:pPr>
        <w:spacing w:line="360" w:lineRule="auto"/>
        <w:ind w:left="720" w:firstLine="0"/>
        <w:jc w:val="both"/>
        <w:rPr>
          <w:rFonts w:ascii="Bookman Old Style" w:hAnsi="Bookman Old Style" w:cs="Times New Roman"/>
          <w:sz w:val="24"/>
          <w:szCs w:val="24"/>
        </w:rPr>
      </w:pPr>
      <w:r w:rsidRPr="00A91E5C">
        <w:rPr>
          <w:rFonts w:ascii="Bookman Old Style" w:hAnsi="Bookman Old Style" w:cs="Times New Roman"/>
          <w:sz w:val="24"/>
          <w:szCs w:val="24"/>
        </w:rPr>
        <w:t xml:space="preserve"> Il doit être concis, clair, sobre </w:t>
      </w:r>
      <w:r w:rsidR="00B713FD" w:rsidRPr="00A91E5C">
        <w:rPr>
          <w:rFonts w:ascii="Bookman Old Style" w:hAnsi="Bookman Old Style" w:cs="Times New Roman"/>
          <w:sz w:val="24"/>
          <w:szCs w:val="24"/>
        </w:rPr>
        <w:t xml:space="preserve">et précis. </w:t>
      </w:r>
    </w:p>
    <w:p w14:paraId="3E60D4DF" w14:textId="77777777" w:rsidR="00C5799E" w:rsidRPr="00A91E5C" w:rsidRDefault="00C5799E" w:rsidP="00C5799E">
      <w:pPr>
        <w:spacing w:line="360" w:lineRule="auto"/>
        <w:ind w:left="720" w:firstLine="0"/>
        <w:jc w:val="both"/>
        <w:rPr>
          <w:rFonts w:ascii="Bookman Old Style" w:hAnsi="Bookman Old Style" w:cs="Times New Roman"/>
          <w:sz w:val="24"/>
          <w:szCs w:val="24"/>
        </w:rPr>
      </w:pPr>
    </w:p>
    <w:p w14:paraId="23D3578A" w14:textId="77777777" w:rsidR="00C5799E" w:rsidRPr="00A91E5C" w:rsidRDefault="00B01BC8" w:rsidP="003562A0">
      <w:pPr>
        <w:pStyle w:val="Paragraphedeliste"/>
        <w:numPr>
          <w:ilvl w:val="0"/>
          <w:numId w:val="64"/>
        </w:numPr>
        <w:spacing w:line="360" w:lineRule="auto"/>
        <w:ind w:left="284"/>
        <w:jc w:val="both"/>
        <w:rPr>
          <w:rFonts w:ascii="Bookman Old Style" w:hAnsi="Bookman Old Style" w:cs="Times New Roman"/>
          <w:sz w:val="24"/>
          <w:szCs w:val="24"/>
        </w:rPr>
      </w:pPr>
      <w:r w:rsidRPr="00A91E5C">
        <w:rPr>
          <w:rFonts w:ascii="Bookman Old Style" w:hAnsi="Bookman Old Style" w:cs="Times New Roman"/>
          <w:b/>
          <w:sz w:val="24"/>
          <w:szCs w:val="24"/>
          <w:u w:val="single"/>
        </w:rPr>
        <w:t>Réglementaire</w:t>
      </w:r>
      <w:r w:rsidRPr="00A91E5C">
        <w:rPr>
          <w:rFonts w:ascii="Bookman Old Style" w:hAnsi="Bookman Old Style" w:cs="Times New Roman"/>
          <w:sz w:val="24"/>
          <w:szCs w:val="24"/>
        </w:rPr>
        <w:t xml:space="preserve"> : pas de présentation fantaisiste, application des textes réglementaires.</w:t>
      </w:r>
    </w:p>
    <w:p w14:paraId="7DD20B84" w14:textId="74529D66" w:rsidR="00C5799E" w:rsidRPr="00A91E5C" w:rsidRDefault="005C2BFE" w:rsidP="003562A0">
      <w:pPr>
        <w:pStyle w:val="Paragraphedeliste"/>
        <w:numPr>
          <w:ilvl w:val="0"/>
          <w:numId w:val="64"/>
        </w:numPr>
        <w:spacing w:line="360" w:lineRule="auto"/>
        <w:ind w:left="284"/>
        <w:jc w:val="both"/>
        <w:rPr>
          <w:rFonts w:ascii="Bookman Old Style" w:hAnsi="Bookman Old Style" w:cs="Times New Roman"/>
          <w:sz w:val="24"/>
          <w:szCs w:val="24"/>
        </w:rPr>
      </w:pPr>
      <w:r w:rsidRPr="00A91E5C">
        <w:rPr>
          <w:rFonts w:ascii="Bookman Old Style" w:hAnsi="Bookman Old Style" w:cs="Times New Roman"/>
          <w:b/>
          <w:sz w:val="24"/>
          <w:szCs w:val="24"/>
          <w:u w:val="single"/>
        </w:rPr>
        <w:t>Intelligible</w:t>
      </w:r>
      <w:r w:rsidRPr="00A91E5C">
        <w:rPr>
          <w:rFonts w:ascii="Bookman Old Style" w:hAnsi="Bookman Old Style" w:cs="Times New Roman"/>
          <w:sz w:val="24"/>
          <w:szCs w:val="24"/>
        </w:rPr>
        <w:t xml:space="preserve"> :</w:t>
      </w:r>
      <w:r w:rsidR="00B01BC8" w:rsidRPr="00A91E5C">
        <w:rPr>
          <w:rFonts w:ascii="Bookman Old Style" w:hAnsi="Bookman Old Style" w:cs="Times New Roman"/>
          <w:sz w:val="24"/>
          <w:szCs w:val="24"/>
        </w:rPr>
        <w:t xml:space="preserve"> compréhension immédiate par le lecteur. </w:t>
      </w:r>
    </w:p>
    <w:p w14:paraId="7E10C49B" w14:textId="1380B3DA" w:rsidR="00C5799E" w:rsidRPr="00A91E5C" w:rsidRDefault="00B01BC8" w:rsidP="003562A0">
      <w:pPr>
        <w:pStyle w:val="Paragraphedeliste"/>
        <w:numPr>
          <w:ilvl w:val="0"/>
          <w:numId w:val="64"/>
        </w:numPr>
        <w:spacing w:line="360" w:lineRule="auto"/>
        <w:ind w:left="284"/>
        <w:jc w:val="both"/>
        <w:rPr>
          <w:rFonts w:ascii="Bookman Old Style" w:hAnsi="Bookman Old Style" w:cs="Times New Roman"/>
          <w:sz w:val="24"/>
          <w:szCs w:val="24"/>
        </w:rPr>
      </w:pPr>
      <w:r w:rsidRPr="00A91E5C">
        <w:rPr>
          <w:rFonts w:ascii="Bookman Old Style" w:hAnsi="Bookman Old Style" w:cs="Times New Roman"/>
          <w:b/>
          <w:sz w:val="24"/>
          <w:szCs w:val="24"/>
          <w:u w:val="single"/>
        </w:rPr>
        <w:t xml:space="preserve">Claire et </w:t>
      </w:r>
      <w:r w:rsidR="005C2BFE" w:rsidRPr="00A91E5C">
        <w:rPr>
          <w:rFonts w:ascii="Bookman Old Style" w:hAnsi="Bookman Old Style" w:cs="Times New Roman"/>
          <w:b/>
          <w:sz w:val="24"/>
          <w:szCs w:val="24"/>
          <w:u w:val="single"/>
        </w:rPr>
        <w:t>aérée</w:t>
      </w:r>
      <w:r w:rsidR="005C2BFE" w:rsidRPr="00A91E5C">
        <w:rPr>
          <w:rFonts w:ascii="Bookman Old Style" w:hAnsi="Bookman Old Style" w:cs="Times New Roman"/>
          <w:sz w:val="24"/>
          <w:szCs w:val="24"/>
        </w:rPr>
        <w:t xml:space="preserve"> :</w:t>
      </w:r>
      <w:r w:rsidRPr="00A91E5C">
        <w:rPr>
          <w:rFonts w:ascii="Bookman Old Style" w:hAnsi="Bookman Old Style" w:cs="Times New Roman"/>
          <w:sz w:val="24"/>
          <w:szCs w:val="24"/>
        </w:rPr>
        <w:t xml:space="preserve"> pour la facilité de lecture. </w:t>
      </w:r>
    </w:p>
    <w:p w14:paraId="64535FAC" w14:textId="77777777" w:rsidR="00C5799E" w:rsidRPr="00A91E5C" w:rsidRDefault="00B01BC8" w:rsidP="003562A0">
      <w:pPr>
        <w:pStyle w:val="Paragraphedeliste"/>
        <w:numPr>
          <w:ilvl w:val="0"/>
          <w:numId w:val="64"/>
        </w:numPr>
        <w:spacing w:line="360" w:lineRule="auto"/>
        <w:ind w:left="284"/>
        <w:jc w:val="both"/>
        <w:rPr>
          <w:rFonts w:ascii="Bookman Old Style" w:hAnsi="Bookman Old Style" w:cs="Times New Roman"/>
          <w:sz w:val="24"/>
          <w:szCs w:val="24"/>
        </w:rPr>
      </w:pPr>
      <w:r w:rsidRPr="00A91E5C">
        <w:rPr>
          <w:rFonts w:ascii="Bookman Old Style" w:hAnsi="Bookman Old Style" w:cs="Times New Roman"/>
          <w:b/>
          <w:sz w:val="24"/>
          <w:szCs w:val="24"/>
          <w:u w:val="single"/>
        </w:rPr>
        <w:t>Soignée et respectueuse</w:t>
      </w:r>
      <w:r w:rsidRPr="00A91E5C">
        <w:rPr>
          <w:rFonts w:ascii="Bookman Old Style" w:hAnsi="Bookman Old Style" w:cs="Times New Roman"/>
          <w:sz w:val="24"/>
          <w:szCs w:val="24"/>
        </w:rPr>
        <w:t xml:space="preserve"> : orthographe, ponctuation correcte, document propre, sans rature, bonne qualité du papier et du matériel d’écriture. Ceci est une marque de politesse envers les destinataires.</w:t>
      </w:r>
    </w:p>
    <w:p w14:paraId="6D8A42F1" w14:textId="77777777" w:rsidR="00C5799E" w:rsidRPr="00A91E5C" w:rsidRDefault="00B01BC8" w:rsidP="003562A0">
      <w:pPr>
        <w:pStyle w:val="Paragraphedeliste"/>
        <w:numPr>
          <w:ilvl w:val="0"/>
          <w:numId w:val="64"/>
        </w:numPr>
        <w:spacing w:line="360" w:lineRule="auto"/>
        <w:ind w:left="284"/>
        <w:jc w:val="both"/>
        <w:rPr>
          <w:rFonts w:ascii="Bookman Old Style" w:hAnsi="Bookman Old Style" w:cs="Times New Roman"/>
          <w:sz w:val="24"/>
          <w:szCs w:val="24"/>
        </w:rPr>
      </w:pPr>
      <w:r w:rsidRPr="00A91E5C">
        <w:rPr>
          <w:rFonts w:ascii="Bookman Old Style" w:hAnsi="Bookman Old Style" w:cs="Times New Roman"/>
          <w:b/>
          <w:sz w:val="24"/>
          <w:szCs w:val="24"/>
          <w:u w:val="single"/>
        </w:rPr>
        <w:t>Méthodique</w:t>
      </w:r>
      <w:r w:rsidRPr="00A91E5C">
        <w:rPr>
          <w:rFonts w:ascii="Bookman Old Style" w:hAnsi="Bookman Old Style" w:cs="Times New Roman"/>
          <w:sz w:val="24"/>
          <w:szCs w:val="24"/>
          <w:u w:val="single"/>
        </w:rPr>
        <w:t xml:space="preserve"> :</w:t>
      </w:r>
      <w:r w:rsidRPr="00A91E5C">
        <w:rPr>
          <w:rFonts w:ascii="Bookman Old Style" w:hAnsi="Bookman Old Style" w:cs="Times New Roman"/>
          <w:sz w:val="24"/>
          <w:szCs w:val="24"/>
        </w:rPr>
        <w:t xml:space="preserve"> ordre chronologique des faits et des idées. Un plan logique devra être établi pour un texte long. Il comprendra des paragraphes et des sous-paragraphes.</w:t>
      </w:r>
    </w:p>
    <w:p w14:paraId="6C37023F" w14:textId="77777777" w:rsidR="00AA62FA" w:rsidRPr="00A91E5C" w:rsidRDefault="00B01BC8" w:rsidP="003562A0">
      <w:pPr>
        <w:pStyle w:val="Paragraphedeliste"/>
        <w:numPr>
          <w:ilvl w:val="0"/>
          <w:numId w:val="64"/>
        </w:numPr>
        <w:spacing w:line="360" w:lineRule="auto"/>
        <w:ind w:left="284"/>
        <w:jc w:val="both"/>
        <w:rPr>
          <w:rFonts w:ascii="Bookman Old Style" w:hAnsi="Bookman Old Style" w:cs="Times New Roman"/>
          <w:sz w:val="24"/>
          <w:szCs w:val="24"/>
        </w:rPr>
      </w:pPr>
      <w:proofErr w:type="gramStart"/>
      <w:r w:rsidRPr="00A91E5C">
        <w:rPr>
          <w:rFonts w:ascii="Bookman Old Style" w:hAnsi="Bookman Old Style" w:cs="Times New Roman"/>
          <w:b/>
          <w:sz w:val="24"/>
          <w:szCs w:val="24"/>
          <w:u w:val="single"/>
        </w:rPr>
        <w:t>Clair</w:t>
      </w:r>
      <w:r w:rsidRPr="00A91E5C">
        <w:rPr>
          <w:rFonts w:ascii="Bookman Old Style" w:hAnsi="Bookman Old Style" w:cs="Times New Roman"/>
          <w:sz w:val="24"/>
          <w:szCs w:val="24"/>
        </w:rPr>
        <w:t>:</w:t>
      </w:r>
      <w:proofErr w:type="gramEnd"/>
      <w:r w:rsidRPr="00A91E5C">
        <w:rPr>
          <w:rFonts w:ascii="Bookman Old Style" w:hAnsi="Bookman Old Style" w:cs="Times New Roman"/>
          <w:sz w:val="24"/>
          <w:szCs w:val="24"/>
        </w:rPr>
        <w:t xml:space="preserve"> sujet explicité précisément, pour éviter des erreurs d’interprétation, faire des phrases courtes. </w:t>
      </w:r>
    </w:p>
    <w:p w14:paraId="155E1DE8" w14:textId="77777777" w:rsidR="00AA62FA" w:rsidRPr="00A91E5C" w:rsidRDefault="00B01BC8" w:rsidP="003562A0">
      <w:pPr>
        <w:pStyle w:val="Paragraphedeliste"/>
        <w:numPr>
          <w:ilvl w:val="0"/>
          <w:numId w:val="64"/>
        </w:numPr>
        <w:spacing w:line="360" w:lineRule="auto"/>
        <w:ind w:left="284"/>
        <w:jc w:val="both"/>
        <w:rPr>
          <w:rFonts w:ascii="Bookman Old Style" w:hAnsi="Bookman Old Style" w:cs="Times New Roman"/>
          <w:sz w:val="24"/>
          <w:szCs w:val="24"/>
        </w:rPr>
      </w:pPr>
      <w:r w:rsidRPr="00A91E5C">
        <w:rPr>
          <w:rFonts w:ascii="Bookman Old Style" w:hAnsi="Bookman Old Style" w:cs="Times New Roman"/>
          <w:b/>
          <w:sz w:val="24"/>
          <w:szCs w:val="24"/>
          <w:u w:val="single"/>
        </w:rPr>
        <w:t>Simple</w:t>
      </w:r>
      <w:r w:rsidRPr="00A91E5C">
        <w:rPr>
          <w:rFonts w:ascii="Bookman Old Style" w:hAnsi="Bookman Old Style" w:cs="Times New Roman"/>
          <w:sz w:val="24"/>
          <w:szCs w:val="24"/>
        </w:rPr>
        <w:t xml:space="preserve"> : pour que les écrits soient compris de tous, utilisation de mots simples et connus, avec une orthographe correcte. </w:t>
      </w:r>
    </w:p>
    <w:p w14:paraId="56ADF9DD" w14:textId="77777777" w:rsidR="00AA62FA" w:rsidRPr="00A91E5C" w:rsidRDefault="00B01BC8" w:rsidP="003562A0">
      <w:pPr>
        <w:pStyle w:val="Paragraphedeliste"/>
        <w:numPr>
          <w:ilvl w:val="0"/>
          <w:numId w:val="64"/>
        </w:numPr>
        <w:spacing w:line="360" w:lineRule="auto"/>
        <w:ind w:left="284"/>
        <w:jc w:val="both"/>
        <w:rPr>
          <w:rFonts w:ascii="Bookman Old Style" w:hAnsi="Bookman Old Style" w:cs="Times New Roman"/>
          <w:sz w:val="24"/>
          <w:szCs w:val="24"/>
        </w:rPr>
      </w:pPr>
      <w:r w:rsidRPr="00A91E5C">
        <w:rPr>
          <w:rFonts w:ascii="Bookman Old Style" w:hAnsi="Bookman Old Style" w:cs="Times New Roman"/>
          <w:b/>
          <w:sz w:val="24"/>
          <w:szCs w:val="24"/>
          <w:u w:val="single"/>
        </w:rPr>
        <w:t>Concis</w:t>
      </w:r>
      <w:r w:rsidRPr="00A91E5C">
        <w:rPr>
          <w:rFonts w:ascii="Bookman Old Style" w:hAnsi="Bookman Old Style" w:cs="Times New Roman"/>
          <w:sz w:val="24"/>
          <w:szCs w:val="24"/>
        </w:rPr>
        <w:t xml:space="preserve"> : pour l’allègement du style, utilisation d’un minimum de mots, tout en restant simple, pas de répétitions, suppressions des locutions ou prépositions inutiles (donc, mais …).</w:t>
      </w:r>
    </w:p>
    <w:p w14:paraId="6B57700B" w14:textId="77777777" w:rsidR="00B01BC8" w:rsidRDefault="00B01BC8" w:rsidP="003562A0">
      <w:pPr>
        <w:pStyle w:val="Paragraphedeliste"/>
        <w:numPr>
          <w:ilvl w:val="0"/>
          <w:numId w:val="64"/>
        </w:numPr>
        <w:spacing w:line="360" w:lineRule="auto"/>
        <w:ind w:left="284"/>
        <w:jc w:val="both"/>
        <w:rPr>
          <w:rFonts w:ascii="Bookman Old Style" w:hAnsi="Bookman Old Style" w:cs="Times New Roman"/>
          <w:sz w:val="24"/>
          <w:szCs w:val="24"/>
        </w:rPr>
      </w:pPr>
      <w:r w:rsidRPr="00A91E5C">
        <w:rPr>
          <w:rFonts w:ascii="Bookman Old Style" w:hAnsi="Bookman Old Style" w:cs="Times New Roman"/>
          <w:b/>
          <w:sz w:val="24"/>
          <w:szCs w:val="24"/>
          <w:u w:val="single"/>
        </w:rPr>
        <w:t>Sobre</w:t>
      </w:r>
      <w:r w:rsidRPr="00A91E5C">
        <w:rPr>
          <w:rFonts w:ascii="Bookman Old Style" w:hAnsi="Bookman Old Style" w:cs="Times New Roman"/>
          <w:b/>
          <w:sz w:val="24"/>
          <w:szCs w:val="24"/>
        </w:rPr>
        <w:t xml:space="preserve">, </w:t>
      </w:r>
      <w:r w:rsidRPr="00A91E5C">
        <w:rPr>
          <w:rFonts w:ascii="Bookman Old Style" w:hAnsi="Bookman Old Style" w:cs="Times New Roman"/>
          <w:b/>
          <w:sz w:val="24"/>
          <w:szCs w:val="24"/>
          <w:u w:val="single"/>
        </w:rPr>
        <w:t>précis</w:t>
      </w:r>
      <w:r w:rsidRPr="00A91E5C">
        <w:rPr>
          <w:rFonts w:ascii="Bookman Old Style" w:hAnsi="Bookman Old Style" w:cs="Times New Roman"/>
          <w:sz w:val="24"/>
          <w:szCs w:val="24"/>
        </w:rPr>
        <w:t xml:space="preserve"> : vocabulaire simple, sans ambiguïté sur les mots, utilisation des expressions les plus appropriées, pas de termes trop familiers.</w:t>
      </w:r>
    </w:p>
    <w:p w14:paraId="56D1029E" w14:textId="77777777" w:rsidR="008445FE" w:rsidRPr="008445FE" w:rsidRDefault="008445FE" w:rsidP="008445FE">
      <w:pPr>
        <w:spacing w:line="360" w:lineRule="auto"/>
        <w:ind w:left="-76" w:firstLine="0"/>
        <w:jc w:val="both"/>
        <w:rPr>
          <w:rFonts w:ascii="Bookman Old Style" w:hAnsi="Bookman Old Style" w:cs="Times New Roman"/>
          <w:sz w:val="24"/>
          <w:szCs w:val="24"/>
        </w:rPr>
      </w:pPr>
    </w:p>
    <w:p w14:paraId="14725142" w14:textId="77777777" w:rsidR="00B01BC8" w:rsidRPr="00A91E5C" w:rsidRDefault="00B01BC8">
      <w:pPr>
        <w:rPr>
          <w:rFonts w:ascii="Bookman Old Style" w:hAnsi="Bookman Old Style" w:cs="Times New Roman"/>
          <w:sz w:val="24"/>
          <w:szCs w:val="24"/>
        </w:rPr>
      </w:pPr>
    </w:p>
    <w:p w14:paraId="00A3FCD0" w14:textId="77777777" w:rsidR="00C418C1" w:rsidRPr="00A91E5C" w:rsidRDefault="00C418C1" w:rsidP="003562A0">
      <w:pPr>
        <w:pStyle w:val="Paragraphedeliste"/>
        <w:numPr>
          <w:ilvl w:val="0"/>
          <w:numId w:val="63"/>
        </w:numPr>
        <w:rPr>
          <w:rFonts w:ascii="Bookman Old Style" w:hAnsi="Bookman Old Style" w:cs="Times New Roman"/>
          <w:b/>
          <w:bCs/>
          <w:sz w:val="24"/>
          <w:szCs w:val="24"/>
          <w:u w:val="single"/>
        </w:rPr>
      </w:pPr>
      <w:r w:rsidRPr="00A91E5C">
        <w:rPr>
          <w:rFonts w:ascii="Bookman Old Style" w:hAnsi="Bookman Old Style" w:cs="Times New Roman"/>
          <w:b/>
          <w:bCs/>
          <w:sz w:val="24"/>
          <w:szCs w:val="24"/>
          <w:u w:val="single"/>
        </w:rPr>
        <w:t xml:space="preserve">LA REDACTION PROPREMENT DITE </w:t>
      </w:r>
    </w:p>
    <w:p w14:paraId="2E267501" w14:textId="77777777" w:rsidR="00451445" w:rsidRPr="00A91E5C" w:rsidRDefault="00451445" w:rsidP="00451445">
      <w:pPr>
        <w:spacing w:line="360" w:lineRule="auto"/>
        <w:ind w:firstLine="0"/>
        <w:jc w:val="both"/>
        <w:rPr>
          <w:rFonts w:ascii="Bookman Old Style" w:hAnsi="Bookman Old Style" w:cs="Times New Roman"/>
          <w:sz w:val="24"/>
          <w:szCs w:val="24"/>
        </w:rPr>
      </w:pPr>
    </w:p>
    <w:p w14:paraId="14637F1C" w14:textId="77777777" w:rsidR="00451445" w:rsidRPr="00A91E5C" w:rsidRDefault="00451445" w:rsidP="00451445">
      <w:pPr>
        <w:pStyle w:val="Paragraphedeliste"/>
        <w:numPr>
          <w:ilvl w:val="0"/>
          <w:numId w:val="4"/>
        </w:numPr>
        <w:spacing w:line="360" w:lineRule="auto"/>
        <w:rPr>
          <w:rFonts w:ascii="Bookman Old Style" w:hAnsi="Bookman Old Style" w:cs="Times New Roman"/>
          <w:sz w:val="24"/>
          <w:szCs w:val="24"/>
        </w:rPr>
      </w:pPr>
      <w:r w:rsidRPr="00A91E5C">
        <w:rPr>
          <w:rFonts w:ascii="Bookman Old Style" w:hAnsi="Bookman Old Style" w:cs="Times New Roman"/>
          <w:sz w:val="24"/>
          <w:szCs w:val="24"/>
        </w:rPr>
        <w:t xml:space="preserve">Tous les textes se doivent d’être faciles de compréhension. Ils seront construits à l’aide d’un plan logique </w:t>
      </w:r>
    </w:p>
    <w:p w14:paraId="481008AF" w14:textId="77777777" w:rsidR="000E2EAC" w:rsidRPr="00A91E5C" w:rsidRDefault="00B713FD" w:rsidP="00AA62FA">
      <w:pPr>
        <w:numPr>
          <w:ilvl w:val="0"/>
          <w:numId w:val="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 choix du ton : il s’agit du choix du « temps » le mieux approprié à la situation.</w:t>
      </w:r>
    </w:p>
    <w:p w14:paraId="2A2A09EA" w14:textId="77777777" w:rsidR="000E2EAC" w:rsidRPr="00A91E5C" w:rsidRDefault="00B713FD" w:rsidP="00AA62FA">
      <w:pPr>
        <w:numPr>
          <w:ilvl w:val="0"/>
          <w:numId w:val="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w:t>
      </w:r>
      <w:proofErr w:type="gramStart"/>
      <w:r w:rsidRPr="00A91E5C">
        <w:rPr>
          <w:rFonts w:ascii="Bookman Old Style" w:hAnsi="Bookman Old Style" w:cs="Times New Roman"/>
          <w:sz w:val="24"/>
          <w:szCs w:val="24"/>
        </w:rPr>
        <w:t>le</w:t>
      </w:r>
      <w:proofErr w:type="gramEnd"/>
      <w:r w:rsidRPr="00A91E5C">
        <w:rPr>
          <w:rFonts w:ascii="Bookman Old Style" w:hAnsi="Bookman Old Style" w:cs="Times New Roman"/>
          <w:sz w:val="24"/>
          <w:szCs w:val="24"/>
        </w:rPr>
        <w:t xml:space="preserve"> rythme de la phrase : s’efforcer de choisir un rythme de phrase correspondant aux intentions de la pensée que l’on veut développer. Il sera lent pour exprimer le calme, rapide pour exprimer la joie, l’émotion.</w:t>
      </w:r>
    </w:p>
    <w:p w14:paraId="29CB1A32" w14:textId="540116CF" w:rsidR="000E2EAC" w:rsidRPr="00A91E5C" w:rsidRDefault="00B713FD" w:rsidP="00AA62FA">
      <w:pPr>
        <w:numPr>
          <w:ilvl w:val="0"/>
          <w:numId w:val="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Les abréviations ne seront utilisées que si leur signification a été donnée au préalable. Exemple : Direction </w:t>
      </w:r>
      <w:r w:rsidR="008445FE">
        <w:rPr>
          <w:rFonts w:ascii="Bookman Old Style" w:hAnsi="Bookman Old Style" w:cs="Times New Roman"/>
          <w:sz w:val="24"/>
          <w:szCs w:val="24"/>
        </w:rPr>
        <w:t xml:space="preserve">Centrale </w:t>
      </w:r>
      <w:r w:rsidRPr="00A91E5C">
        <w:rPr>
          <w:rFonts w:ascii="Bookman Old Style" w:hAnsi="Bookman Old Style" w:cs="Times New Roman"/>
          <w:sz w:val="24"/>
          <w:szCs w:val="24"/>
        </w:rPr>
        <w:t>du Service d</w:t>
      </w:r>
      <w:r w:rsidR="008445FE">
        <w:rPr>
          <w:rFonts w:ascii="Bookman Old Style" w:hAnsi="Bookman Old Style" w:cs="Times New Roman"/>
          <w:sz w:val="24"/>
          <w:szCs w:val="24"/>
        </w:rPr>
        <w:t>u Commissariat des Ar</w:t>
      </w:r>
      <w:r w:rsidRPr="00A91E5C">
        <w:rPr>
          <w:rFonts w:ascii="Bookman Old Style" w:hAnsi="Bookman Old Style" w:cs="Times New Roman"/>
          <w:sz w:val="24"/>
          <w:szCs w:val="24"/>
        </w:rPr>
        <w:t>mées (D</w:t>
      </w:r>
      <w:r w:rsidR="008445FE">
        <w:rPr>
          <w:rFonts w:ascii="Bookman Old Style" w:hAnsi="Bookman Old Style" w:cs="Times New Roman"/>
          <w:sz w:val="24"/>
          <w:szCs w:val="24"/>
        </w:rPr>
        <w:t>CSCA</w:t>
      </w:r>
      <w:r w:rsidRPr="00A91E5C">
        <w:rPr>
          <w:rFonts w:ascii="Bookman Old Style" w:hAnsi="Bookman Old Style" w:cs="Times New Roman"/>
          <w:sz w:val="24"/>
          <w:szCs w:val="24"/>
        </w:rPr>
        <w:t xml:space="preserve">). </w:t>
      </w:r>
    </w:p>
    <w:p w14:paraId="6FB8AEE0" w14:textId="77777777" w:rsidR="000E2EAC" w:rsidRPr="00A91E5C" w:rsidRDefault="00B713FD" w:rsidP="00AA62FA">
      <w:pPr>
        <w:numPr>
          <w:ilvl w:val="0"/>
          <w:numId w:val="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Souligner, surligner, mettre en gras (dans le cas d’une rédaction par informatique) des phrases ou des mots, constitue une incorrection vis-à-vis de son interlocuteur.</w:t>
      </w:r>
    </w:p>
    <w:p w14:paraId="1B19C8DB" w14:textId="77777777" w:rsidR="000E2EAC" w:rsidRPr="00A91E5C" w:rsidRDefault="00B713FD" w:rsidP="00AA62FA">
      <w:pPr>
        <w:numPr>
          <w:ilvl w:val="0"/>
          <w:numId w:val="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Tous les noms propres seront écrits entièrement en lettre majuscule. </w:t>
      </w:r>
    </w:p>
    <w:p w14:paraId="473B283D" w14:textId="77777777" w:rsidR="000E2EAC" w:rsidRPr="00A91E5C" w:rsidRDefault="00B713FD" w:rsidP="00AA62FA">
      <w:pPr>
        <w:numPr>
          <w:ilvl w:val="0"/>
          <w:numId w:val="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 texte ne doit pas être encombré de chiffres ou de données statistiques. Ces éléments devront figurer sur des tableaux ou des annexes joints au document établi.</w:t>
      </w:r>
    </w:p>
    <w:p w14:paraId="43838C38" w14:textId="77777777" w:rsidR="000E2EAC" w:rsidRPr="00A91E5C" w:rsidRDefault="00B713FD" w:rsidP="00AA62FA">
      <w:pPr>
        <w:numPr>
          <w:ilvl w:val="0"/>
          <w:numId w:val="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La présentation sera aérée par intervalles réguliers entre les paragraphes, des retraits à la ligne. </w:t>
      </w:r>
    </w:p>
    <w:p w14:paraId="28A714F1" w14:textId="77777777" w:rsidR="00C418C1" w:rsidRPr="00A901F0" w:rsidRDefault="00C418C1" w:rsidP="00AA62FA">
      <w:pPr>
        <w:spacing w:line="360" w:lineRule="auto"/>
        <w:jc w:val="both"/>
        <w:rPr>
          <w:rFonts w:ascii="Bookman Old Style" w:hAnsi="Bookman Old Style" w:cs="Times New Roman"/>
          <w:sz w:val="14"/>
          <w:szCs w:val="24"/>
        </w:rPr>
      </w:pPr>
    </w:p>
    <w:p w14:paraId="2CDB17CD" w14:textId="77777777" w:rsidR="007565E8" w:rsidRPr="00A91E5C" w:rsidRDefault="007565E8" w:rsidP="00AA62FA">
      <w:pPr>
        <w:spacing w:line="360" w:lineRule="auto"/>
        <w:jc w:val="both"/>
        <w:rPr>
          <w:rFonts w:ascii="Bookman Old Style" w:hAnsi="Bookman Old Style" w:cs="Times New Roman"/>
          <w:b/>
          <w:sz w:val="24"/>
          <w:szCs w:val="24"/>
        </w:rPr>
      </w:pPr>
      <w:r w:rsidRPr="00A91E5C">
        <w:rPr>
          <w:rFonts w:ascii="Bookman Old Style" w:hAnsi="Bookman Old Style" w:cs="Times New Roman"/>
          <w:b/>
          <w:bCs/>
          <w:sz w:val="24"/>
          <w:szCs w:val="24"/>
        </w:rPr>
        <w:t xml:space="preserve">IV- </w:t>
      </w:r>
      <w:r w:rsidRPr="00A91E5C">
        <w:rPr>
          <w:rFonts w:ascii="Bookman Old Style" w:hAnsi="Bookman Old Style" w:cs="Times New Roman"/>
          <w:b/>
          <w:bCs/>
          <w:sz w:val="24"/>
          <w:szCs w:val="24"/>
          <w:u w:val="single"/>
        </w:rPr>
        <w:t>PARTICULARITES DE LA CORRESPONDANCE MILITAIRE</w:t>
      </w:r>
    </w:p>
    <w:p w14:paraId="6C2CDA6D" w14:textId="77777777" w:rsidR="000E2EAC" w:rsidRPr="00A91E5C" w:rsidRDefault="00B713FD" w:rsidP="00FB696B">
      <w:pPr>
        <w:numPr>
          <w:ilvl w:val="0"/>
          <w:numId w:val="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Concernant les formules d’appel et de politesse : elles sont inexistantes de militaire à militaire, quelle que soit la position hiérarchique des correspondants.</w:t>
      </w:r>
    </w:p>
    <w:p w14:paraId="0FC48854" w14:textId="77777777" w:rsidR="000E2EAC" w:rsidRPr="00A91E5C" w:rsidRDefault="00B713FD" w:rsidP="00FB696B">
      <w:pPr>
        <w:numPr>
          <w:ilvl w:val="0"/>
          <w:numId w:val="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S’agissant du nom des destinataires : pas de courrier officiel adressé nominativement à un destinataire militaire. </w:t>
      </w:r>
    </w:p>
    <w:p w14:paraId="01AEB465" w14:textId="77777777" w:rsidR="000E2EAC" w:rsidRPr="00A91E5C" w:rsidRDefault="00967410" w:rsidP="00FB696B">
      <w:pPr>
        <w:numPr>
          <w:ilvl w:val="0"/>
          <w:numId w:val="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P</w:t>
      </w:r>
      <w:r w:rsidR="00B713FD" w:rsidRPr="00A91E5C">
        <w:rPr>
          <w:rFonts w:ascii="Bookman Old Style" w:hAnsi="Bookman Old Style" w:cs="Times New Roman"/>
          <w:sz w:val="24"/>
          <w:szCs w:val="24"/>
        </w:rPr>
        <w:t xml:space="preserve">our l’emploi de la formule « avoir l’honneur de </w:t>
      </w:r>
      <w:proofErr w:type="gramStart"/>
      <w:r w:rsidR="00B713FD" w:rsidRPr="00A91E5C">
        <w:rPr>
          <w:rFonts w:ascii="Bookman Old Style" w:hAnsi="Bookman Old Style" w:cs="Times New Roman"/>
          <w:sz w:val="24"/>
          <w:szCs w:val="24"/>
        </w:rPr>
        <w:t xml:space="preserve"> ….</w:t>
      </w:r>
      <w:proofErr w:type="gramEnd"/>
      <w:r w:rsidR="00B713FD" w:rsidRPr="00A91E5C">
        <w:rPr>
          <w:rFonts w:ascii="Bookman Old Style" w:hAnsi="Bookman Old Style" w:cs="Times New Roman"/>
          <w:sz w:val="24"/>
          <w:szCs w:val="24"/>
        </w:rPr>
        <w:t xml:space="preserve"> » : </w:t>
      </w:r>
    </w:p>
    <w:p w14:paraId="264B2ACF" w14:textId="77777777" w:rsidR="00967410" w:rsidRPr="00A91E5C" w:rsidRDefault="00967410" w:rsidP="00AA62FA">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Elle est à utiliser à tous les échelons de la hiérarchie ;</w:t>
      </w:r>
    </w:p>
    <w:p w14:paraId="2CB60FCF" w14:textId="77777777" w:rsidR="00967410" w:rsidRPr="00A91E5C" w:rsidRDefault="008146CD" w:rsidP="008146CD">
      <w:pPr>
        <w:spacing w:line="360" w:lineRule="auto"/>
        <w:ind w:firstLine="708"/>
        <w:jc w:val="both"/>
        <w:rPr>
          <w:rFonts w:ascii="Bookman Old Style" w:hAnsi="Bookman Old Style" w:cs="Times New Roman"/>
          <w:sz w:val="24"/>
          <w:szCs w:val="24"/>
        </w:rPr>
      </w:pPr>
      <w:r w:rsidRPr="00A91E5C">
        <w:rPr>
          <w:rFonts w:ascii="Bookman Old Style" w:hAnsi="Bookman Old Style" w:cs="Times New Roman"/>
          <w:sz w:val="24"/>
          <w:szCs w:val="24"/>
        </w:rPr>
        <w:t>-</w:t>
      </w:r>
      <w:r w:rsidR="00967410" w:rsidRPr="00A91E5C">
        <w:rPr>
          <w:rFonts w:ascii="Bookman Old Style" w:hAnsi="Bookman Old Style" w:cs="Times New Roman"/>
          <w:sz w:val="24"/>
          <w:szCs w:val="24"/>
        </w:rPr>
        <w:t>Dans les correspondances rédigées à la forme personnelle ou impersonnelle ;</w:t>
      </w:r>
    </w:p>
    <w:p w14:paraId="5F89430D" w14:textId="77777777" w:rsidR="00967410" w:rsidRPr="00A91E5C" w:rsidRDefault="00967410" w:rsidP="00AA62FA">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Utilisée une seule fois dans le texte, soit en introduction, soit dans le développement, soit dans la conclusion ;</w:t>
      </w:r>
    </w:p>
    <w:p w14:paraId="2FDE352C" w14:textId="77777777" w:rsidR="00967410" w:rsidRPr="00A91E5C" w:rsidRDefault="00967410" w:rsidP="004A2CD0">
      <w:pPr>
        <w:spacing w:line="360" w:lineRule="auto"/>
        <w:ind w:firstLine="360"/>
        <w:jc w:val="both"/>
        <w:rPr>
          <w:rFonts w:ascii="Bookman Old Style" w:hAnsi="Bookman Old Style" w:cs="Times New Roman"/>
          <w:sz w:val="24"/>
          <w:szCs w:val="24"/>
        </w:rPr>
      </w:pPr>
      <w:r w:rsidRPr="00A91E5C">
        <w:rPr>
          <w:rFonts w:ascii="Bookman Old Style" w:hAnsi="Bookman Old Style" w:cs="Times New Roman"/>
          <w:sz w:val="24"/>
          <w:szCs w:val="24"/>
        </w:rPr>
        <w:t>- Introduit obligatoirement le com</w:t>
      </w:r>
      <w:r w:rsidR="008146CD" w:rsidRPr="00A91E5C">
        <w:rPr>
          <w:rFonts w:ascii="Bookman Old Style" w:hAnsi="Bookman Old Style" w:cs="Times New Roman"/>
          <w:sz w:val="24"/>
          <w:szCs w:val="24"/>
        </w:rPr>
        <w:t xml:space="preserve">pte- rendu sous forme de lettre </w:t>
      </w:r>
      <w:r w:rsidRPr="00A91E5C">
        <w:rPr>
          <w:rFonts w:ascii="Bookman Old Style" w:hAnsi="Bookman Old Style" w:cs="Times New Roman"/>
          <w:sz w:val="24"/>
          <w:szCs w:val="24"/>
        </w:rPr>
        <w:t>: « j’ai l’</w:t>
      </w:r>
      <w:r w:rsidR="00622B7D" w:rsidRPr="00A91E5C">
        <w:rPr>
          <w:rFonts w:ascii="Bookman Old Style" w:hAnsi="Bookman Old Style" w:cs="Times New Roman"/>
          <w:sz w:val="24"/>
          <w:szCs w:val="24"/>
        </w:rPr>
        <w:t>honneur de vous rendre compte »</w:t>
      </w:r>
      <w:r w:rsidRPr="00A91E5C">
        <w:rPr>
          <w:rFonts w:ascii="Bookman Old Style" w:hAnsi="Bookman Old Style" w:cs="Times New Roman"/>
          <w:sz w:val="24"/>
          <w:szCs w:val="24"/>
        </w:rPr>
        <w:t xml:space="preserve">. </w:t>
      </w:r>
    </w:p>
    <w:p w14:paraId="7AAA9E97" w14:textId="77777777" w:rsidR="000E2EAC" w:rsidRPr="00A91E5C" w:rsidRDefault="00B713FD" w:rsidP="00FB696B">
      <w:pPr>
        <w:numPr>
          <w:ilvl w:val="0"/>
          <w:numId w:val="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souci de la responsabilité se manifeste par le refus de l’anonymat. La signature se fait par la plus haute autorité du service qui, endosse la responsabilité de son contenu même si elle n’en est pas l’auteur. </w:t>
      </w:r>
    </w:p>
    <w:p w14:paraId="7E92FD3D" w14:textId="77777777" w:rsidR="00AD55F3" w:rsidRPr="00A901F0" w:rsidRDefault="00AD55F3" w:rsidP="00AD55F3">
      <w:pPr>
        <w:ind w:left="720" w:firstLine="0"/>
        <w:rPr>
          <w:rFonts w:ascii="Bookman Old Style" w:hAnsi="Bookman Old Style" w:cs="Times New Roman"/>
          <w:b/>
          <w:bCs/>
          <w:sz w:val="18"/>
          <w:szCs w:val="24"/>
        </w:rPr>
      </w:pPr>
    </w:p>
    <w:p w14:paraId="680A0D10" w14:textId="77777777" w:rsidR="00AD55F3" w:rsidRPr="00A91E5C" w:rsidRDefault="00AD55F3" w:rsidP="003562A0">
      <w:pPr>
        <w:pStyle w:val="Paragraphedeliste"/>
        <w:numPr>
          <w:ilvl w:val="0"/>
          <w:numId w:val="62"/>
        </w:numPr>
        <w:rPr>
          <w:rFonts w:ascii="Bookman Old Style" w:hAnsi="Bookman Old Style" w:cs="Times New Roman"/>
          <w:b/>
          <w:bCs/>
          <w:sz w:val="24"/>
          <w:szCs w:val="24"/>
        </w:rPr>
      </w:pPr>
      <w:r w:rsidRPr="00A91E5C">
        <w:rPr>
          <w:rFonts w:ascii="Bookman Old Style" w:hAnsi="Bookman Old Style" w:cs="Times New Roman"/>
          <w:b/>
          <w:bCs/>
          <w:sz w:val="24"/>
          <w:szCs w:val="24"/>
          <w:u w:val="single"/>
        </w:rPr>
        <w:t>DISPOSITIONS DIVERSES</w:t>
      </w:r>
    </w:p>
    <w:p w14:paraId="64A3FB0C" w14:textId="77777777" w:rsidR="00AA62FA" w:rsidRPr="00A91E5C" w:rsidRDefault="00AA62FA" w:rsidP="00AA62FA">
      <w:pPr>
        <w:pStyle w:val="Paragraphedeliste"/>
        <w:ind w:left="1429" w:firstLine="0"/>
        <w:rPr>
          <w:rFonts w:ascii="Bookman Old Style" w:hAnsi="Bookman Old Style" w:cs="Times New Roman"/>
          <w:b/>
          <w:bCs/>
          <w:sz w:val="24"/>
          <w:szCs w:val="24"/>
        </w:rPr>
      </w:pPr>
    </w:p>
    <w:p w14:paraId="01E2EC35" w14:textId="77777777" w:rsidR="000E2EAC" w:rsidRPr="00A91E5C" w:rsidRDefault="00B713FD" w:rsidP="00FB696B">
      <w:pPr>
        <w:numPr>
          <w:ilvl w:val="0"/>
          <w:numId w:val="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Minute, copie, archives, chrono : Toutes les correspondances s’établissent au moins en deux exemplaires : l’original est adressé au destinataire, le 2</w:t>
      </w:r>
      <w:r w:rsidRPr="00A91E5C">
        <w:rPr>
          <w:rFonts w:ascii="Bookman Old Style" w:hAnsi="Bookman Old Style" w:cs="Times New Roman"/>
          <w:sz w:val="24"/>
          <w:szCs w:val="24"/>
          <w:vertAlign w:val="superscript"/>
        </w:rPr>
        <w:t>ème</w:t>
      </w:r>
      <w:r w:rsidRPr="00A91E5C">
        <w:rPr>
          <w:rFonts w:ascii="Bookman Old Style" w:hAnsi="Bookman Old Style" w:cs="Times New Roman"/>
          <w:sz w:val="24"/>
          <w:szCs w:val="24"/>
        </w:rPr>
        <w:t xml:space="preserve"> exemplaire est conservé obligatoirement par l’expéditeur. C’est ce deuxième exemplaire qui prend l’appellation de minute, copie, archives ou chrono.</w:t>
      </w:r>
    </w:p>
    <w:p w14:paraId="798C4F7E" w14:textId="77777777" w:rsidR="000E2EAC" w:rsidRPr="00A91E5C" w:rsidRDefault="00B713FD" w:rsidP="00FB696B">
      <w:pPr>
        <w:numPr>
          <w:ilvl w:val="0"/>
          <w:numId w:val="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Destinataires : Un courrier peut avoir plusieurs destinataires. Certains seront des destinataires pour action, les autres des destinataires pour information ou à titre de compte rendu. </w:t>
      </w:r>
    </w:p>
    <w:p w14:paraId="16D2955B" w14:textId="77777777" w:rsidR="000E2EAC" w:rsidRPr="00A91E5C" w:rsidRDefault="00B713FD" w:rsidP="00FB696B">
      <w:pPr>
        <w:numPr>
          <w:ilvl w:val="1"/>
          <w:numId w:val="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destinataire pour </w:t>
      </w:r>
      <w:proofErr w:type="gramStart"/>
      <w:r w:rsidRPr="00A91E5C">
        <w:rPr>
          <w:rFonts w:ascii="Bookman Old Style" w:hAnsi="Bookman Old Style" w:cs="Times New Roman"/>
          <w:sz w:val="24"/>
          <w:szCs w:val="24"/>
        </w:rPr>
        <w:t>action  est</w:t>
      </w:r>
      <w:proofErr w:type="gramEnd"/>
      <w:r w:rsidRPr="00A91E5C">
        <w:rPr>
          <w:rFonts w:ascii="Bookman Old Style" w:hAnsi="Bookman Old Style" w:cs="Times New Roman"/>
          <w:sz w:val="24"/>
          <w:szCs w:val="24"/>
        </w:rPr>
        <w:t xml:space="preserve"> le destinataire principal du courrier, qui doit agir ou vers qui l’on agit.                  </w:t>
      </w:r>
    </w:p>
    <w:p w14:paraId="27B882ED" w14:textId="77777777" w:rsidR="000E2EAC" w:rsidRPr="00A91E5C" w:rsidRDefault="00B713FD" w:rsidP="00FB696B">
      <w:pPr>
        <w:numPr>
          <w:ilvl w:val="1"/>
          <w:numId w:val="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Le destinataire pour information est celui qui est simplement informé d’une démarche effectuée auprès de destinataires pour action. Il n’a aucune action à entreprendre</w:t>
      </w:r>
      <w:r w:rsidR="00AA62FA" w:rsidRPr="00A91E5C">
        <w:rPr>
          <w:rFonts w:ascii="Bookman Old Style" w:hAnsi="Bookman Old Style" w:cs="Times New Roman"/>
          <w:sz w:val="24"/>
          <w:szCs w:val="24"/>
        </w:rPr>
        <w:t>.</w:t>
      </w:r>
    </w:p>
    <w:p w14:paraId="6C8380C8" w14:textId="77777777" w:rsidR="00AA62FA" w:rsidRPr="00A901F0" w:rsidRDefault="00AA62FA" w:rsidP="00AA62FA">
      <w:pPr>
        <w:spacing w:line="360" w:lineRule="auto"/>
        <w:ind w:left="1440" w:firstLine="0"/>
        <w:jc w:val="both"/>
        <w:rPr>
          <w:rFonts w:ascii="Bookman Old Style" w:hAnsi="Bookman Old Style" w:cs="Times New Roman"/>
          <w:sz w:val="6"/>
          <w:szCs w:val="24"/>
        </w:rPr>
      </w:pPr>
    </w:p>
    <w:p w14:paraId="0BF06BD3" w14:textId="77777777" w:rsidR="00F11D30" w:rsidRPr="00A91E5C" w:rsidRDefault="00F11D30" w:rsidP="00AA62FA">
      <w:pPr>
        <w:spacing w:line="360" w:lineRule="auto"/>
        <w:ind w:left="720" w:firstLine="0"/>
        <w:jc w:val="center"/>
        <w:rPr>
          <w:rFonts w:ascii="Bookman Old Style" w:hAnsi="Bookman Old Style" w:cs="Times New Roman"/>
          <w:b/>
          <w:sz w:val="24"/>
          <w:szCs w:val="24"/>
          <w:u w:val="single"/>
        </w:rPr>
      </w:pPr>
      <w:r w:rsidRPr="00A91E5C">
        <w:rPr>
          <w:rFonts w:ascii="Bookman Old Style" w:hAnsi="Bookman Old Style" w:cs="Times New Roman"/>
          <w:b/>
          <w:bCs/>
          <w:sz w:val="24"/>
          <w:szCs w:val="24"/>
          <w:u w:val="single"/>
        </w:rPr>
        <w:t>CONCLUSION</w:t>
      </w:r>
    </w:p>
    <w:p w14:paraId="2165382C" w14:textId="77777777" w:rsidR="00F11D30" w:rsidRPr="00A91E5C" w:rsidRDefault="00F11D30" w:rsidP="00AA62FA">
      <w:pPr>
        <w:spacing w:line="360" w:lineRule="auto"/>
        <w:ind w:left="720" w:firstLine="0"/>
        <w:jc w:val="both"/>
        <w:rPr>
          <w:rFonts w:ascii="Bookman Old Style" w:hAnsi="Bookman Old Style" w:cs="Times New Roman"/>
          <w:sz w:val="24"/>
          <w:szCs w:val="24"/>
        </w:rPr>
      </w:pPr>
      <w:r w:rsidRPr="00A91E5C">
        <w:rPr>
          <w:rFonts w:ascii="Bookman Old Style" w:hAnsi="Bookman Old Style" w:cs="Times New Roman"/>
          <w:sz w:val="24"/>
          <w:szCs w:val="24"/>
        </w:rPr>
        <w:t>Correspondance militaire = correspondance adressée dans le cadre professionnel à u</w:t>
      </w:r>
      <w:r w:rsidR="00E84787" w:rsidRPr="00A91E5C">
        <w:rPr>
          <w:rFonts w:ascii="Bookman Old Style" w:hAnsi="Bookman Old Style" w:cs="Times New Roman"/>
          <w:sz w:val="24"/>
          <w:szCs w:val="24"/>
        </w:rPr>
        <w:t>n tiers (autorité, subordonné).</w:t>
      </w:r>
    </w:p>
    <w:p w14:paraId="4328C481" w14:textId="77777777" w:rsidR="00F11D30" w:rsidRPr="002F5361" w:rsidRDefault="00F11D30" w:rsidP="00AA62FA">
      <w:pPr>
        <w:spacing w:line="360" w:lineRule="auto"/>
        <w:ind w:left="360" w:firstLine="0"/>
        <w:jc w:val="center"/>
        <w:rPr>
          <w:rFonts w:ascii="Bookman Old Style" w:hAnsi="Bookman Old Style" w:cs="Times New Roman"/>
          <w:sz w:val="24"/>
          <w:szCs w:val="24"/>
        </w:rPr>
      </w:pPr>
      <w:r w:rsidRPr="002F5361">
        <w:rPr>
          <w:rFonts w:ascii="Bookman Old Style" w:hAnsi="Bookman Old Style" w:cs="Times New Roman"/>
          <w:sz w:val="24"/>
          <w:szCs w:val="24"/>
        </w:rPr>
        <w:t>Forme adaptée</w:t>
      </w:r>
    </w:p>
    <w:p w14:paraId="0E075E82" w14:textId="77777777" w:rsidR="00F11D30" w:rsidRPr="002F5361" w:rsidRDefault="00F11D30" w:rsidP="00AA62FA">
      <w:pPr>
        <w:spacing w:line="360" w:lineRule="auto"/>
        <w:ind w:left="720" w:firstLine="0"/>
        <w:jc w:val="center"/>
        <w:rPr>
          <w:rFonts w:ascii="Bookman Old Style" w:hAnsi="Bookman Old Style" w:cs="Times New Roman"/>
          <w:sz w:val="24"/>
          <w:szCs w:val="24"/>
        </w:rPr>
      </w:pPr>
      <w:r w:rsidRPr="002F5361">
        <w:rPr>
          <w:rFonts w:ascii="Bookman Old Style" w:hAnsi="Bookman Old Style" w:cs="Times New Roman"/>
          <w:sz w:val="24"/>
          <w:szCs w:val="24"/>
        </w:rPr>
        <w:t>+ fond adapté</w:t>
      </w:r>
    </w:p>
    <w:p w14:paraId="4BC16C4E" w14:textId="77777777" w:rsidR="00AA62FA" w:rsidRPr="002F5361" w:rsidRDefault="00F11D30" w:rsidP="00AA62FA">
      <w:pPr>
        <w:spacing w:line="360" w:lineRule="auto"/>
        <w:ind w:left="720" w:firstLine="0"/>
        <w:jc w:val="center"/>
        <w:rPr>
          <w:rFonts w:ascii="Bookman Old Style" w:hAnsi="Bookman Old Style" w:cs="Times New Roman"/>
          <w:sz w:val="24"/>
          <w:szCs w:val="24"/>
        </w:rPr>
      </w:pPr>
      <w:r w:rsidRPr="002F5361">
        <w:rPr>
          <w:rFonts w:ascii="Bookman Old Style" w:hAnsi="Bookman Old Style" w:cs="Times New Roman"/>
          <w:sz w:val="24"/>
          <w:szCs w:val="24"/>
        </w:rPr>
        <w:t>+ style adapté</w:t>
      </w:r>
    </w:p>
    <w:p w14:paraId="5664C653" w14:textId="77777777" w:rsidR="00F11D30" w:rsidRPr="002F5361" w:rsidRDefault="00A901F0" w:rsidP="00AA62FA">
      <w:pPr>
        <w:spacing w:line="360" w:lineRule="auto"/>
        <w:ind w:left="720" w:firstLine="0"/>
        <w:jc w:val="center"/>
        <w:rPr>
          <w:rFonts w:ascii="Bookman Old Style" w:hAnsi="Bookman Old Style" w:cs="Times New Roman"/>
          <w:sz w:val="24"/>
          <w:szCs w:val="24"/>
        </w:rPr>
      </w:pPr>
      <w:r w:rsidRPr="002F5361">
        <w:rPr>
          <w:rFonts w:ascii="Bookman Old Style" w:hAnsi="Bookman Old Style" w:cs="Times New Roman"/>
          <w:sz w:val="24"/>
          <w:szCs w:val="24"/>
        </w:rPr>
        <w:t>_</w:t>
      </w:r>
      <w:r w:rsidR="00F11D30" w:rsidRPr="002F5361">
        <w:rPr>
          <w:rFonts w:ascii="Bookman Old Style" w:hAnsi="Bookman Old Style" w:cs="Times New Roman"/>
          <w:sz w:val="24"/>
          <w:szCs w:val="24"/>
        </w:rPr>
        <w:t>__________________</w:t>
      </w:r>
    </w:p>
    <w:p w14:paraId="73193DC2" w14:textId="77777777" w:rsidR="00E84787" w:rsidRDefault="00F11D30" w:rsidP="00F367B9">
      <w:pPr>
        <w:spacing w:line="360" w:lineRule="auto"/>
        <w:ind w:left="720" w:firstLine="0"/>
        <w:jc w:val="center"/>
        <w:rPr>
          <w:rFonts w:ascii="Bookman Old Style" w:hAnsi="Bookman Old Style" w:cs="Times New Roman"/>
          <w:sz w:val="24"/>
          <w:szCs w:val="24"/>
        </w:rPr>
      </w:pPr>
      <w:r w:rsidRPr="002F5361">
        <w:rPr>
          <w:rFonts w:ascii="Bookman Old Style" w:hAnsi="Bookman Old Style" w:cs="Times New Roman"/>
          <w:sz w:val="24"/>
          <w:szCs w:val="24"/>
        </w:rPr>
        <w:t>= correspondance réussie</w:t>
      </w:r>
    </w:p>
    <w:p w14:paraId="2A6332FD" w14:textId="77777777" w:rsidR="002F5361" w:rsidRDefault="002F5361" w:rsidP="00F367B9">
      <w:pPr>
        <w:spacing w:line="360" w:lineRule="auto"/>
        <w:ind w:left="720" w:firstLine="0"/>
        <w:jc w:val="center"/>
        <w:rPr>
          <w:rFonts w:ascii="Bookman Old Style" w:hAnsi="Bookman Old Style" w:cs="Times New Roman"/>
          <w:sz w:val="24"/>
          <w:szCs w:val="24"/>
        </w:rPr>
      </w:pPr>
    </w:p>
    <w:p w14:paraId="3AA7E2F6" w14:textId="77777777" w:rsidR="002F5361" w:rsidRDefault="002F5361" w:rsidP="00F367B9">
      <w:pPr>
        <w:spacing w:line="360" w:lineRule="auto"/>
        <w:ind w:left="720" w:firstLine="0"/>
        <w:jc w:val="center"/>
        <w:rPr>
          <w:rFonts w:ascii="Bookman Old Style" w:hAnsi="Bookman Old Style" w:cs="Times New Roman"/>
          <w:sz w:val="24"/>
          <w:szCs w:val="24"/>
        </w:rPr>
      </w:pPr>
    </w:p>
    <w:p w14:paraId="55BAC30B" w14:textId="77777777" w:rsidR="002F5361" w:rsidRDefault="002F5361" w:rsidP="00F367B9">
      <w:pPr>
        <w:spacing w:line="360" w:lineRule="auto"/>
        <w:ind w:left="720" w:firstLine="0"/>
        <w:jc w:val="center"/>
        <w:rPr>
          <w:rFonts w:ascii="Bookman Old Style" w:hAnsi="Bookman Old Style" w:cs="Times New Roman"/>
          <w:sz w:val="24"/>
          <w:szCs w:val="24"/>
        </w:rPr>
      </w:pPr>
    </w:p>
    <w:p w14:paraId="207929E8" w14:textId="5C2A199D" w:rsidR="009345EF" w:rsidRPr="00A91E5C" w:rsidRDefault="009345EF" w:rsidP="00F9194F">
      <w:pPr>
        <w:ind w:left="720" w:firstLine="0"/>
        <w:rPr>
          <w:rFonts w:ascii="Bookman Old Style" w:hAnsi="Bookman Old Style" w:cs="Times New Roman"/>
          <w:b/>
          <w:bCs/>
          <w:sz w:val="24"/>
          <w:szCs w:val="24"/>
        </w:rPr>
      </w:pPr>
      <w:r w:rsidRPr="00A91E5C">
        <w:rPr>
          <w:rFonts w:ascii="Bookman Old Style" w:hAnsi="Bookman Old Style" w:cs="Times New Roman"/>
          <w:b/>
          <w:bCs/>
          <w:sz w:val="24"/>
          <w:szCs w:val="24"/>
        </w:rPr>
        <w:t xml:space="preserve">Cours n° 2 : </w:t>
      </w:r>
      <w:r w:rsidR="00F9194F" w:rsidRPr="00A91E5C">
        <w:rPr>
          <w:rFonts w:ascii="Bookman Old Style" w:hAnsi="Bookman Old Style" w:cs="Times New Roman"/>
          <w:b/>
          <w:bCs/>
          <w:sz w:val="24"/>
          <w:szCs w:val="24"/>
        </w:rPr>
        <w:t xml:space="preserve">PRESENTATION </w:t>
      </w:r>
      <w:r w:rsidR="008445FE" w:rsidRPr="00A91E5C">
        <w:rPr>
          <w:rFonts w:ascii="Bookman Old Style" w:hAnsi="Bookman Old Style" w:cs="Times New Roman"/>
          <w:b/>
          <w:bCs/>
          <w:sz w:val="24"/>
          <w:szCs w:val="24"/>
        </w:rPr>
        <w:t>GENERALE DES</w:t>
      </w:r>
      <w:r w:rsidR="00F9194F" w:rsidRPr="00A91E5C">
        <w:rPr>
          <w:rFonts w:ascii="Bookman Old Style" w:hAnsi="Bookman Old Style" w:cs="Times New Roman"/>
          <w:b/>
          <w:bCs/>
          <w:sz w:val="24"/>
          <w:szCs w:val="24"/>
        </w:rPr>
        <w:t xml:space="preserve"> DOCUMENTS</w:t>
      </w:r>
    </w:p>
    <w:p w14:paraId="634968F8" w14:textId="77777777" w:rsidR="00F9194F" w:rsidRPr="00A91E5C" w:rsidRDefault="00F9194F" w:rsidP="00F9194F">
      <w:pPr>
        <w:ind w:left="720" w:firstLine="0"/>
        <w:rPr>
          <w:rFonts w:ascii="Bookman Old Style" w:hAnsi="Bookman Old Style" w:cs="Times New Roman"/>
          <w:b/>
          <w:sz w:val="24"/>
          <w:szCs w:val="24"/>
        </w:rPr>
      </w:pPr>
    </w:p>
    <w:p w14:paraId="124CDB12" w14:textId="77777777" w:rsidR="000E2EAC" w:rsidRPr="00A91E5C" w:rsidRDefault="00B713FD" w:rsidP="00FB696B">
      <w:pPr>
        <w:numPr>
          <w:ilvl w:val="0"/>
          <w:numId w:val="8"/>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Présentation matérielle des documents</w:t>
      </w:r>
    </w:p>
    <w:p w14:paraId="297D0760" w14:textId="77777777" w:rsidR="00F9194F" w:rsidRPr="00A91E5C" w:rsidRDefault="00B713FD" w:rsidP="00FB696B">
      <w:pPr>
        <w:numPr>
          <w:ilvl w:val="0"/>
          <w:numId w:val="8"/>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Composition des documents</w:t>
      </w:r>
    </w:p>
    <w:p w14:paraId="3C90AC71" w14:textId="77777777" w:rsidR="009345EF" w:rsidRPr="00A91E5C" w:rsidRDefault="009345EF" w:rsidP="00F9194F">
      <w:pPr>
        <w:spacing w:line="360" w:lineRule="auto"/>
        <w:ind w:left="720" w:firstLine="0"/>
        <w:rPr>
          <w:rFonts w:ascii="Bookman Old Style" w:hAnsi="Bookman Old Style" w:cs="Times New Roman"/>
          <w:sz w:val="24"/>
          <w:szCs w:val="24"/>
        </w:rPr>
      </w:pPr>
      <w:r w:rsidRPr="00A91E5C">
        <w:rPr>
          <w:rFonts w:ascii="Bookman Old Style" w:hAnsi="Bookman Old Style" w:cs="Times New Roman"/>
          <w:bCs/>
          <w:sz w:val="24"/>
          <w:szCs w:val="24"/>
        </w:rPr>
        <w:t>2.1) En-tête</w:t>
      </w:r>
    </w:p>
    <w:p w14:paraId="1534383B" w14:textId="77777777" w:rsidR="009345EF" w:rsidRPr="00A91E5C" w:rsidRDefault="009345EF" w:rsidP="00F9194F">
      <w:pPr>
        <w:spacing w:line="360" w:lineRule="auto"/>
        <w:ind w:left="720" w:firstLine="0"/>
        <w:rPr>
          <w:rFonts w:ascii="Bookman Old Style" w:hAnsi="Bookman Old Style" w:cs="Times New Roman"/>
          <w:sz w:val="24"/>
          <w:szCs w:val="24"/>
        </w:rPr>
      </w:pPr>
      <w:r w:rsidRPr="00A91E5C">
        <w:rPr>
          <w:rFonts w:ascii="Bookman Old Style" w:hAnsi="Bookman Old Style" w:cs="Times New Roman"/>
          <w:bCs/>
          <w:sz w:val="24"/>
          <w:szCs w:val="24"/>
        </w:rPr>
        <w:t>2.2) Corps</w:t>
      </w:r>
    </w:p>
    <w:p w14:paraId="0F5DE65C" w14:textId="77777777" w:rsidR="009345EF" w:rsidRPr="00A91E5C" w:rsidRDefault="009345EF" w:rsidP="00F9194F">
      <w:pPr>
        <w:spacing w:line="360" w:lineRule="auto"/>
        <w:ind w:left="720" w:firstLine="0"/>
        <w:rPr>
          <w:rFonts w:ascii="Bookman Old Style" w:hAnsi="Bookman Old Style" w:cs="Times New Roman"/>
          <w:bCs/>
          <w:sz w:val="24"/>
          <w:szCs w:val="24"/>
        </w:rPr>
      </w:pPr>
      <w:r w:rsidRPr="00A91E5C">
        <w:rPr>
          <w:rFonts w:ascii="Bookman Old Style" w:hAnsi="Bookman Old Style" w:cs="Times New Roman"/>
          <w:bCs/>
          <w:sz w:val="24"/>
          <w:szCs w:val="24"/>
        </w:rPr>
        <w:t>2.3) Final</w:t>
      </w:r>
    </w:p>
    <w:p w14:paraId="205B105F" w14:textId="77777777" w:rsidR="009345EF" w:rsidRPr="00A91E5C" w:rsidRDefault="009345EF" w:rsidP="009345EF">
      <w:pPr>
        <w:ind w:left="720" w:firstLine="0"/>
        <w:rPr>
          <w:rFonts w:ascii="Bookman Old Style" w:hAnsi="Bookman Old Style" w:cs="Times New Roman"/>
          <w:bCs/>
          <w:sz w:val="24"/>
          <w:szCs w:val="24"/>
        </w:rPr>
      </w:pPr>
    </w:p>
    <w:p w14:paraId="608FC1C9" w14:textId="77777777" w:rsidR="004E256A" w:rsidRPr="00A91E5C" w:rsidRDefault="004E256A" w:rsidP="009345EF">
      <w:pPr>
        <w:ind w:left="720" w:firstLine="0"/>
        <w:rPr>
          <w:rFonts w:ascii="Bookman Old Style" w:hAnsi="Bookman Old Style" w:cs="Times New Roman"/>
          <w:bCs/>
          <w:sz w:val="24"/>
          <w:szCs w:val="24"/>
        </w:rPr>
      </w:pPr>
    </w:p>
    <w:p w14:paraId="060A1B7B" w14:textId="77777777" w:rsidR="000E2EAC" w:rsidRPr="00A91E5C" w:rsidRDefault="00B713FD" w:rsidP="00FB696B">
      <w:pPr>
        <w:numPr>
          <w:ilvl w:val="0"/>
          <w:numId w:val="9"/>
        </w:numPr>
        <w:rPr>
          <w:rFonts w:ascii="Bookman Old Style" w:hAnsi="Bookman Old Style" w:cs="Times New Roman"/>
          <w:b/>
          <w:sz w:val="24"/>
          <w:szCs w:val="24"/>
          <w:u w:val="single"/>
        </w:rPr>
      </w:pPr>
      <w:r w:rsidRPr="00A91E5C">
        <w:rPr>
          <w:rFonts w:ascii="Bookman Old Style" w:hAnsi="Bookman Old Style" w:cs="Times New Roman"/>
          <w:b/>
          <w:bCs/>
          <w:sz w:val="24"/>
          <w:szCs w:val="24"/>
          <w:u w:val="single"/>
        </w:rPr>
        <w:t>Présentation matérielle des documents</w:t>
      </w:r>
    </w:p>
    <w:p w14:paraId="4CCD00E5" w14:textId="77777777" w:rsidR="00F9194F" w:rsidRPr="00A91E5C" w:rsidRDefault="00F9194F" w:rsidP="00F9194F">
      <w:pPr>
        <w:ind w:left="720" w:firstLine="0"/>
        <w:rPr>
          <w:rFonts w:ascii="Bookman Old Style" w:hAnsi="Bookman Old Style" w:cs="Times New Roman"/>
          <w:b/>
          <w:sz w:val="24"/>
          <w:szCs w:val="24"/>
          <w:u w:val="single"/>
        </w:rPr>
      </w:pPr>
    </w:p>
    <w:p w14:paraId="6FA82868" w14:textId="77777777" w:rsidR="000E2EAC" w:rsidRPr="00A91E5C" w:rsidRDefault="00B713FD" w:rsidP="00FB696B">
      <w:pPr>
        <w:numPr>
          <w:ilvl w:val="0"/>
          <w:numId w:val="10"/>
        </w:numPr>
        <w:spacing w:line="360" w:lineRule="auto"/>
        <w:rPr>
          <w:rFonts w:ascii="Bookman Old Style" w:hAnsi="Bookman Old Style" w:cs="Times New Roman"/>
          <w:sz w:val="24"/>
          <w:szCs w:val="24"/>
        </w:rPr>
      </w:pPr>
      <w:r w:rsidRPr="00A91E5C">
        <w:rPr>
          <w:rFonts w:ascii="Bookman Old Style" w:hAnsi="Bookman Old Style" w:cs="Times New Roman"/>
          <w:sz w:val="24"/>
          <w:szCs w:val="24"/>
        </w:rPr>
        <w:t xml:space="preserve">Le document présenté à l’autorité est placé dans un signataire, mais </w:t>
      </w:r>
      <w:r w:rsidRPr="00A91E5C">
        <w:rPr>
          <w:rFonts w:ascii="Bookman Old Style" w:hAnsi="Bookman Old Style" w:cs="Times New Roman"/>
          <w:sz w:val="24"/>
          <w:szCs w:val="24"/>
          <w:u w:val="single"/>
        </w:rPr>
        <w:t xml:space="preserve">pas n’importe comment </w:t>
      </w:r>
      <w:r w:rsidRPr="00A91E5C">
        <w:rPr>
          <w:rFonts w:ascii="Bookman Old Style" w:hAnsi="Bookman Old Style" w:cs="Times New Roman"/>
          <w:sz w:val="24"/>
          <w:szCs w:val="24"/>
        </w:rPr>
        <w:t>!!!</w:t>
      </w:r>
    </w:p>
    <w:p w14:paraId="2123081B" w14:textId="77777777" w:rsidR="000E2EAC" w:rsidRPr="00A91E5C" w:rsidRDefault="00B713FD" w:rsidP="00FB696B">
      <w:pPr>
        <w:numPr>
          <w:ilvl w:val="0"/>
          <w:numId w:val="10"/>
        </w:numPr>
        <w:spacing w:line="360" w:lineRule="auto"/>
        <w:rPr>
          <w:rFonts w:ascii="Bookman Old Style" w:hAnsi="Bookman Old Style" w:cs="Times New Roman"/>
          <w:sz w:val="24"/>
          <w:szCs w:val="24"/>
        </w:rPr>
      </w:pPr>
      <w:r w:rsidRPr="00A91E5C">
        <w:rPr>
          <w:rFonts w:ascii="Bookman Old Style" w:hAnsi="Bookman Old Style" w:cs="Times New Roman"/>
          <w:sz w:val="24"/>
          <w:szCs w:val="24"/>
        </w:rPr>
        <w:t xml:space="preserve">Format </w:t>
      </w:r>
      <w:r w:rsidRPr="00A91E5C">
        <w:rPr>
          <w:rFonts w:ascii="Bookman Old Style" w:hAnsi="Bookman Old Style" w:cs="Times New Roman"/>
          <w:bCs/>
          <w:sz w:val="24"/>
          <w:szCs w:val="24"/>
        </w:rPr>
        <w:t>A4</w:t>
      </w:r>
      <w:r w:rsidRPr="00A91E5C">
        <w:rPr>
          <w:rFonts w:ascii="Bookman Old Style" w:hAnsi="Bookman Old Style" w:cs="Times New Roman"/>
          <w:sz w:val="24"/>
          <w:szCs w:val="24"/>
        </w:rPr>
        <w:t xml:space="preserve"> (21t x 29,7 cm) privilégié.</w:t>
      </w:r>
    </w:p>
    <w:p w14:paraId="57FAC40E" w14:textId="77777777" w:rsidR="000E2EAC" w:rsidRPr="00A91E5C" w:rsidRDefault="00B713FD" w:rsidP="00FB696B">
      <w:pPr>
        <w:numPr>
          <w:ilvl w:val="0"/>
          <w:numId w:val="10"/>
        </w:numPr>
        <w:spacing w:line="360" w:lineRule="auto"/>
        <w:rPr>
          <w:rFonts w:ascii="Bookman Old Style" w:hAnsi="Bookman Old Style" w:cs="Times New Roman"/>
          <w:sz w:val="24"/>
          <w:szCs w:val="24"/>
        </w:rPr>
      </w:pPr>
      <w:r w:rsidRPr="00A91E5C">
        <w:rPr>
          <w:rFonts w:ascii="Bookman Old Style" w:hAnsi="Bookman Old Style" w:cs="Times New Roman"/>
          <w:sz w:val="24"/>
          <w:szCs w:val="24"/>
        </w:rPr>
        <w:t xml:space="preserve">Couleur </w:t>
      </w:r>
      <w:proofErr w:type="gramStart"/>
      <w:r w:rsidRPr="00A91E5C">
        <w:rPr>
          <w:rFonts w:ascii="Bookman Old Style" w:hAnsi="Bookman Old Style" w:cs="Times New Roman"/>
          <w:sz w:val="24"/>
          <w:szCs w:val="24"/>
        </w:rPr>
        <w:t>papier:</w:t>
      </w:r>
      <w:proofErr w:type="gramEnd"/>
      <w:r w:rsidRPr="00A91E5C">
        <w:rPr>
          <w:rFonts w:ascii="Bookman Old Style" w:hAnsi="Bookman Old Style" w:cs="Times New Roman"/>
          <w:sz w:val="24"/>
          <w:szCs w:val="24"/>
        </w:rPr>
        <w:t xml:space="preserve"> </w:t>
      </w:r>
      <w:r w:rsidRPr="00A91E5C">
        <w:rPr>
          <w:rFonts w:ascii="Bookman Old Style" w:hAnsi="Bookman Old Style" w:cs="Times New Roman"/>
          <w:bCs/>
          <w:sz w:val="24"/>
          <w:szCs w:val="24"/>
        </w:rPr>
        <w:t>blanc</w:t>
      </w:r>
      <w:r w:rsidRPr="00A91E5C">
        <w:rPr>
          <w:rFonts w:ascii="Bookman Old Style" w:hAnsi="Bookman Old Style" w:cs="Times New Roman"/>
          <w:sz w:val="24"/>
          <w:szCs w:val="24"/>
        </w:rPr>
        <w:t>. Cependant d’autres couleurs sont possibles :</w:t>
      </w:r>
    </w:p>
    <w:p w14:paraId="4A403B88" w14:textId="77777777" w:rsidR="000E2EAC" w:rsidRPr="00A91E5C" w:rsidRDefault="00B713FD" w:rsidP="00FB696B">
      <w:pPr>
        <w:numPr>
          <w:ilvl w:val="1"/>
          <w:numId w:val="10"/>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Blanc</w:t>
      </w:r>
      <w:r w:rsidRPr="00A91E5C">
        <w:rPr>
          <w:rFonts w:ascii="Bookman Old Style" w:hAnsi="Bookman Old Style" w:cs="Times New Roman"/>
          <w:sz w:val="24"/>
          <w:szCs w:val="24"/>
        </w:rPr>
        <w:t xml:space="preserve"> : document à </w:t>
      </w:r>
      <w:r w:rsidRPr="00A91E5C">
        <w:rPr>
          <w:rFonts w:ascii="Bookman Old Style" w:hAnsi="Bookman Old Style" w:cs="Times New Roman"/>
          <w:bCs/>
          <w:sz w:val="24"/>
          <w:szCs w:val="24"/>
        </w:rPr>
        <w:t>vie courte</w:t>
      </w:r>
      <w:r w:rsidRPr="00A91E5C">
        <w:rPr>
          <w:rFonts w:ascii="Bookman Old Style" w:hAnsi="Bookman Old Style" w:cs="Times New Roman"/>
          <w:sz w:val="24"/>
          <w:szCs w:val="24"/>
        </w:rPr>
        <w:t>, classement occasionnel, CLT : O/…</w:t>
      </w:r>
    </w:p>
    <w:p w14:paraId="1D38A035" w14:textId="77777777" w:rsidR="00AE5FEE" w:rsidRPr="00A91E5C" w:rsidRDefault="00AE5FEE" w:rsidP="00F9194F">
      <w:pPr>
        <w:spacing w:line="360" w:lineRule="auto"/>
        <w:ind w:left="720" w:firstLine="0"/>
        <w:rPr>
          <w:rFonts w:ascii="Bookman Old Style" w:hAnsi="Bookman Old Style" w:cs="Times New Roman"/>
          <w:sz w:val="24"/>
          <w:szCs w:val="24"/>
        </w:rPr>
      </w:pPr>
      <w:r w:rsidRPr="00A91E5C">
        <w:rPr>
          <w:rFonts w:ascii="Bookman Old Style" w:hAnsi="Bookman Old Style" w:cs="Times New Roman"/>
          <w:sz w:val="24"/>
          <w:szCs w:val="24"/>
        </w:rPr>
        <w:t>Ex : NDS relative à la prise d’armes à l’occasion de la fête nationale</w:t>
      </w:r>
    </w:p>
    <w:p w14:paraId="2066D5E4" w14:textId="77777777" w:rsidR="000E2EAC" w:rsidRPr="00A91E5C" w:rsidRDefault="00B713FD" w:rsidP="00FB696B">
      <w:pPr>
        <w:numPr>
          <w:ilvl w:val="1"/>
          <w:numId w:val="11"/>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Vert</w:t>
      </w:r>
      <w:r w:rsidRPr="00A91E5C">
        <w:rPr>
          <w:rFonts w:ascii="Bookman Old Style" w:hAnsi="Bookman Old Style" w:cs="Times New Roman"/>
          <w:sz w:val="24"/>
          <w:szCs w:val="24"/>
        </w:rPr>
        <w:t xml:space="preserve"> : document à </w:t>
      </w:r>
      <w:r w:rsidRPr="00A91E5C">
        <w:rPr>
          <w:rFonts w:ascii="Bookman Old Style" w:hAnsi="Bookman Old Style" w:cs="Times New Roman"/>
          <w:bCs/>
          <w:sz w:val="24"/>
          <w:szCs w:val="24"/>
        </w:rPr>
        <w:t>durée de vie indéterminée</w:t>
      </w:r>
      <w:r w:rsidRPr="00A91E5C">
        <w:rPr>
          <w:rFonts w:ascii="Bookman Old Style" w:hAnsi="Bookman Old Style" w:cs="Times New Roman"/>
          <w:sz w:val="24"/>
          <w:szCs w:val="24"/>
        </w:rPr>
        <w:t>, classement temporaire, CLT : T/…</w:t>
      </w:r>
    </w:p>
    <w:p w14:paraId="24284DFE" w14:textId="77777777" w:rsidR="00AE5FEE" w:rsidRPr="00A91E5C" w:rsidRDefault="00AE5FEE" w:rsidP="00F9194F">
      <w:pPr>
        <w:spacing w:line="360" w:lineRule="auto"/>
        <w:ind w:left="720" w:firstLine="0"/>
        <w:rPr>
          <w:rFonts w:ascii="Bookman Old Style" w:hAnsi="Bookman Old Style" w:cs="Times New Roman"/>
          <w:sz w:val="24"/>
          <w:szCs w:val="24"/>
        </w:rPr>
      </w:pPr>
      <w:r w:rsidRPr="00A91E5C">
        <w:rPr>
          <w:rFonts w:ascii="Bookman Old Style" w:hAnsi="Bookman Old Style" w:cs="Times New Roman"/>
          <w:sz w:val="24"/>
          <w:szCs w:val="24"/>
        </w:rPr>
        <w:t>Ex : Directive annuelle relative à l’instruction</w:t>
      </w:r>
    </w:p>
    <w:p w14:paraId="3944CBA9" w14:textId="77777777" w:rsidR="000E2EAC" w:rsidRPr="00A91E5C" w:rsidRDefault="00B713FD" w:rsidP="00FB696B">
      <w:pPr>
        <w:numPr>
          <w:ilvl w:val="1"/>
          <w:numId w:val="12"/>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Jaune</w:t>
      </w:r>
      <w:r w:rsidRPr="00A91E5C">
        <w:rPr>
          <w:rFonts w:ascii="Bookman Old Style" w:hAnsi="Bookman Old Style" w:cs="Times New Roman"/>
          <w:sz w:val="24"/>
          <w:szCs w:val="24"/>
        </w:rPr>
        <w:t xml:space="preserve"> : document </w:t>
      </w:r>
      <w:r w:rsidRPr="00A91E5C">
        <w:rPr>
          <w:rFonts w:ascii="Bookman Old Style" w:hAnsi="Bookman Old Style" w:cs="Times New Roman"/>
          <w:bCs/>
          <w:sz w:val="24"/>
          <w:szCs w:val="24"/>
        </w:rPr>
        <w:t xml:space="preserve">à conserver </w:t>
      </w:r>
      <w:r w:rsidRPr="00A91E5C">
        <w:rPr>
          <w:rFonts w:ascii="Bookman Old Style" w:hAnsi="Bookman Old Style" w:cs="Times New Roman"/>
          <w:sz w:val="24"/>
          <w:szCs w:val="24"/>
        </w:rPr>
        <w:t>et ne détruire que sur ordre, classement de base, CLT : B/…</w:t>
      </w:r>
    </w:p>
    <w:p w14:paraId="1F45E9B0" w14:textId="77777777" w:rsidR="00AE5FEE" w:rsidRPr="00A91E5C" w:rsidRDefault="00AE5FEE" w:rsidP="00F9194F">
      <w:pPr>
        <w:spacing w:line="360" w:lineRule="auto"/>
        <w:ind w:left="720" w:firstLine="0"/>
        <w:rPr>
          <w:rFonts w:ascii="Bookman Old Style" w:hAnsi="Bookman Old Style" w:cs="Times New Roman"/>
          <w:sz w:val="24"/>
          <w:szCs w:val="24"/>
        </w:rPr>
      </w:pPr>
      <w:r w:rsidRPr="00A91E5C">
        <w:rPr>
          <w:rFonts w:ascii="Bookman Old Style" w:hAnsi="Bookman Old Style" w:cs="Times New Roman"/>
          <w:sz w:val="24"/>
          <w:szCs w:val="24"/>
        </w:rPr>
        <w:t>Ex : Instruction relative à la conduite à tenir en cas d’accident</w:t>
      </w:r>
    </w:p>
    <w:p w14:paraId="5822CFDD" w14:textId="77777777" w:rsidR="00F9194F" w:rsidRPr="00A91E5C" w:rsidRDefault="00F9194F" w:rsidP="00F9194F">
      <w:pPr>
        <w:spacing w:line="360" w:lineRule="auto"/>
        <w:ind w:firstLine="0"/>
        <w:rPr>
          <w:rFonts w:ascii="Bookman Old Style" w:hAnsi="Bookman Old Style" w:cs="Times New Roman"/>
          <w:sz w:val="24"/>
          <w:szCs w:val="24"/>
        </w:rPr>
      </w:pPr>
    </w:p>
    <w:p w14:paraId="4A8D43B3" w14:textId="77777777" w:rsidR="000E2EAC" w:rsidRPr="00A91E5C" w:rsidRDefault="00B713FD" w:rsidP="003562A0">
      <w:pPr>
        <w:pStyle w:val="Paragraphedeliste"/>
        <w:numPr>
          <w:ilvl w:val="0"/>
          <w:numId w:val="65"/>
        </w:numPr>
        <w:spacing w:line="360" w:lineRule="auto"/>
        <w:rPr>
          <w:rFonts w:ascii="Bookman Old Style" w:hAnsi="Bookman Old Style" w:cs="Times New Roman"/>
          <w:sz w:val="24"/>
          <w:szCs w:val="24"/>
        </w:rPr>
      </w:pPr>
      <w:r w:rsidRPr="00A91E5C">
        <w:rPr>
          <w:rFonts w:ascii="Bookman Old Style" w:hAnsi="Bookman Old Style" w:cs="Times New Roman"/>
          <w:sz w:val="24"/>
          <w:szCs w:val="24"/>
        </w:rPr>
        <w:t xml:space="preserve">Orientation du papier : </w:t>
      </w:r>
      <w:r w:rsidRPr="00A91E5C">
        <w:rPr>
          <w:rFonts w:ascii="Bookman Old Style" w:hAnsi="Bookman Old Style" w:cs="Times New Roman"/>
          <w:bCs/>
          <w:sz w:val="24"/>
          <w:szCs w:val="24"/>
        </w:rPr>
        <w:t>vertical</w:t>
      </w:r>
      <w:r w:rsidRPr="00A91E5C">
        <w:rPr>
          <w:rFonts w:ascii="Bookman Old Style" w:hAnsi="Bookman Old Style" w:cs="Times New Roman"/>
          <w:sz w:val="24"/>
          <w:szCs w:val="24"/>
        </w:rPr>
        <w:t xml:space="preserve"> (« portrait »). Utilisation possible du format horizontal (« paysage ») si le contenu d’une page (après celle où figure la signature) l’exige.</w:t>
      </w:r>
    </w:p>
    <w:p w14:paraId="286B11E1" w14:textId="77777777" w:rsidR="00F9194F" w:rsidRPr="00A91E5C" w:rsidRDefault="00F9194F" w:rsidP="000C20E3">
      <w:pPr>
        <w:ind w:firstLine="0"/>
        <w:rPr>
          <w:rFonts w:ascii="Bookman Old Style" w:hAnsi="Bookman Old Style" w:cs="Times New Roman"/>
          <w:sz w:val="24"/>
          <w:szCs w:val="24"/>
        </w:rPr>
      </w:pPr>
    </w:p>
    <w:p w14:paraId="2E99B523" w14:textId="77777777" w:rsidR="000E2EAC" w:rsidRPr="00A91E5C" w:rsidRDefault="00AE5FEE" w:rsidP="00AE5FEE">
      <w:pPr>
        <w:ind w:left="360" w:firstLine="0"/>
        <w:rPr>
          <w:rFonts w:ascii="Bookman Old Style" w:hAnsi="Bookman Old Style" w:cs="Times New Roman"/>
          <w:sz w:val="24"/>
          <w:szCs w:val="24"/>
        </w:rPr>
      </w:pPr>
      <w:r w:rsidRPr="00A91E5C">
        <w:rPr>
          <w:rFonts w:ascii="Bookman Old Style" w:hAnsi="Bookman Old Style" w:cs="Times New Roman"/>
          <w:bCs/>
          <w:sz w:val="24"/>
          <w:szCs w:val="24"/>
        </w:rPr>
        <w:t>2-</w:t>
      </w:r>
      <w:r w:rsidR="00B713FD" w:rsidRPr="00A91E5C">
        <w:rPr>
          <w:rFonts w:ascii="Bookman Old Style" w:hAnsi="Bookman Old Style" w:cs="Times New Roman"/>
          <w:b/>
          <w:bCs/>
          <w:sz w:val="24"/>
          <w:szCs w:val="24"/>
          <w:u w:val="single"/>
        </w:rPr>
        <w:t>Composition des documents</w:t>
      </w:r>
    </w:p>
    <w:p w14:paraId="59C6D5BB" w14:textId="77777777" w:rsidR="009345EF" w:rsidRPr="00A91E5C" w:rsidRDefault="009345EF" w:rsidP="009345EF">
      <w:pPr>
        <w:ind w:left="720" w:firstLine="0"/>
        <w:rPr>
          <w:rFonts w:ascii="Bookman Old Style" w:hAnsi="Bookman Old Style" w:cs="Times New Roman"/>
          <w:sz w:val="24"/>
          <w:szCs w:val="24"/>
        </w:rPr>
      </w:pPr>
    </w:p>
    <w:p w14:paraId="3C0254DB" w14:textId="77777777" w:rsidR="00AE5FEE" w:rsidRPr="00A91E5C" w:rsidRDefault="00AE5FEE"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Tous les documents de la correspondance militaire comportent </w:t>
      </w:r>
      <w:r w:rsidRPr="00A91E5C">
        <w:rPr>
          <w:rFonts w:ascii="Bookman Old Style" w:hAnsi="Bookman Old Style" w:cs="Times New Roman"/>
          <w:bCs/>
          <w:sz w:val="24"/>
          <w:szCs w:val="24"/>
          <w:u w:val="single"/>
        </w:rPr>
        <w:t xml:space="preserve">3 parties : </w:t>
      </w:r>
    </w:p>
    <w:p w14:paraId="407E1AF1" w14:textId="77777777" w:rsidR="00F9194F" w:rsidRPr="00A91E5C" w:rsidRDefault="00AE5FEE" w:rsidP="003562A0">
      <w:pPr>
        <w:pStyle w:val="Paragraphedeliste"/>
        <w:numPr>
          <w:ilvl w:val="0"/>
          <w:numId w:val="66"/>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bCs/>
          <w:sz w:val="24"/>
          <w:szCs w:val="24"/>
          <w:u w:val="single"/>
        </w:rPr>
        <w:t>en</w:t>
      </w:r>
      <w:proofErr w:type="gramEnd"/>
      <w:r w:rsidRPr="00A91E5C">
        <w:rPr>
          <w:rFonts w:ascii="Bookman Old Style" w:hAnsi="Bookman Old Style" w:cs="Times New Roman"/>
          <w:bCs/>
          <w:sz w:val="24"/>
          <w:szCs w:val="24"/>
          <w:u w:val="single"/>
        </w:rPr>
        <w:t xml:space="preserve">-tête, </w:t>
      </w:r>
    </w:p>
    <w:p w14:paraId="40DC7108" w14:textId="77777777" w:rsidR="00F9194F" w:rsidRPr="00A91E5C" w:rsidRDefault="00AE5FEE" w:rsidP="003562A0">
      <w:pPr>
        <w:pStyle w:val="Paragraphedeliste"/>
        <w:numPr>
          <w:ilvl w:val="0"/>
          <w:numId w:val="66"/>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bCs/>
          <w:sz w:val="24"/>
          <w:szCs w:val="24"/>
          <w:u w:val="single"/>
        </w:rPr>
        <w:t>corps</w:t>
      </w:r>
      <w:proofErr w:type="gramEnd"/>
      <w:r w:rsidRPr="00A91E5C">
        <w:rPr>
          <w:rFonts w:ascii="Bookman Old Style" w:hAnsi="Bookman Old Style" w:cs="Times New Roman"/>
          <w:bCs/>
          <w:sz w:val="24"/>
          <w:szCs w:val="24"/>
          <w:u w:val="single"/>
        </w:rPr>
        <w:t xml:space="preserve">, </w:t>
      </w:r>
    </w:p>
    <w:p w14:paraId="63E925CF" w14:textId="77777777" w:rsidR="00AE5FEE" w:rsidRPr="00A91E5C" w:rsidRDefault="00AE5FEE" w:rsidP="003562A0">
      <w:pPr>
        <w:pStyle w:val="Paragraphedeliste"/>
        <w:numPr>
          <w:ilvl w:val="0"/>
          <w:numId w:val="66"/>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bCs/>
          <w:sz w:val="24"/>
          <w:szCs w:val="24"/>
          <w:u w:val="single"/>
        </w:rPr>
        <w:t>final</w:t>
      </w:r>
      <w:proofErr w:type="gramEnd"/>
    </w:p>
    <w:p w14:paraId="025C513E" w14:textId="77777777" w:rsidR="00AE5FEE" w:rsidRPr="00A91E5C" w:rsidRDefault="00AE5FEE"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Ces parties sont composées d’un certain nombre d’éléments, dont la disposition et la rédaction sont propres à chaque document établi.</w:t>
      </w:r>
    </w:p>
    <w:p w14:paraId="2AA55F3D" w14:textId="77777777" w:rsidR="00F9194F" w:rsidRPr="00A91E5C" w:rsidRDefault="00F9194F" w:rsidP="00F9194F">
      <w:pPr>
        <w:spacing w:line="360" w:lineRule="auto"/>
        <w:jc w:val="both"/>
        <w:rPr>
          <w:rFonts w:ascii="Bookman Old Style" w:hAnsi="Bookman Old Style" w:cs="Times New Roman"/>
          <w:bCs/>
          <w:sz w:val="24"/>
          <w:szCs w:val="24"/>
        </w:rPr>
      </w:pPr>
    </w:p>
    <w:p w14:paraId="254364FB" w14:textId="77777777" w:rsidR="005A3A17" w:rsidRPr="00A91E5C" w:rsidRDefault="005A3A17" w:rsidP="00F9194F">
      <w:pPr>
        <w:spacing w:line="360" w:lineRule="auto"/>
        <w:jc w:val="both"/>
        <w:rPr>
          <w:rFonts w:ascii="Bookman Old Style" w:hAnsi="Bookman Old Style" w:cs="Times New Roman"/>
          <w:b/>
          <w:sz w:val="24"/>
          <w:szCs w:val="24"/>
        </w:rPr>
      </w:pPr>
      <w:r w:rsidRPr="00A91E5C">
        <w:rPr>
          <w:rFonts w:ascii="Bookman Old Style" w:hAnsi="Bookman Old Style" w:cs="Times New Roman"/>
          <w:b/>
          <w:bCs/>
          <w:sz w:val="24"/>
          <w:szCs w:val="24"/>
        </w:rPr>
        <w:t xml:space="preserve">2.1) </w:t>
      </w:r>
      <w:r w:rsidRPr="00A91E5C">
        <w:rPr>
          <w:rFonts w:ascii="Bookman Old Style" w:hAnsi="Bookman Old Style" w:cs="Times New Roman"/>
          <w:b/>
          <w:bCs/>
          <w:sz w:val="24"/>
          <w:szCs w:val="24"/>
          <w:u w:val="single"/>
        </w:rPr>
        <w:t>En-tête</w:t>
      </w:r>
    </w:p>
    <w:p w14:paraId="2585B60B" w14:textId="77777777" w:rsidR="005A3A17" w:rsidRPr="00A91E5C" w:rsidRDefault="00D574B1"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L’en-</w:t>
      </w:r>
      <w:r w:rsidR="005A3A17" w:rsidRPr="00A91E5C">
        <w:rPr>
          <w:rFonts w:ascii="Bookman Old Style" w:hAnsi="Bookman Old Style" w:cs="Times New Roman"/>
          <w:bCs/>
          <w:sz w:val="24"/>
          <w:szCs w:val="24"/>
        </w:rPr>
        <w:t>tête comprend plusieurs éléments, obligatoires ou facultatifs :</w:t>
      </w:r>
    </w:p>
    <w:p w14:paraId="15A59B11" w14:textId="77777777" w:rsidR="000E2EAC" w:rsidRPr="00A91E5C" w:rsidRDefault="00B713FD" w:rsidP="00FB696B">
      <w:pPr>
        <w:numPr>
          <w:ilvl w:val="0"/>
          <w:numId w:val="13"/>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 logotype gouvernemental</w:t>
      </w:r>
    </w:p>
    <w:p w14:paraId="0D3A9134" w14:textId="77777777" w:rsidR="000E2EAC" w:rsidRPr="00A91E5C" w:rsidRDefault="00B713FD" w:rsidP="00FB696B">
      <w:pPr>
        <w:numPr>
          <w:ilvl w:val="0"/>
          <w:numId w:val="13"/>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L’attache </w:t>
      </w:r>
    </w:p>
    <w:p w14:paraId="1AE129F2" w14:textId="77777777" w:rsidR="000E2EAC" w:rsidRPr="00A91E5C" w:rsidRDefault="00B713FD" w:rsidP="00FB696B">
      <w:pPr>
        <w:numPr>
          <w:ilvl w:val="0"/>
          <w:numId w:val="13"/>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Le groupe lieu-date </w:t>
      </w:r>
    </w:p>
    <w:p w14:paraId="4B12E947" w14:textId="77777777" w:rsidR="000E2EAC" w:rsidRPr="00A91E5C" w:rsidRDefault="00B713FD" w:rsidP="00FB696B">
      <w:pPr>
        <w:numPr>
          <w:ilvl w:val="0"/>
          <w:numId w:val="13"/>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 timbre</w:t>
      </w:r>
    </w:p>
    <w:p w14:paraId="2F8C23C2" w14:textId="77777777" w:rsidR="000E2EAC" w:rsidRPr="00A91E5C" w:rsidRDefault="00B713FD" w:rsidP="00FB696B">
      <w:pPr>
        <w:numPr>
          <w:ilvl w:val="0"/>
          <w:numId w:val="13"/>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Les mentions de protection ou de classification</w:t>
      </w:r>
    </w:p>
    <w:p w14:paraId="2E449096" w14:textId="77777777" w:rsidR="000E2EAC" w:rsidRPr="00A91E5C" w:rsidRDefault="00B713FD" w:rsidP="00FB696B">
      <w:pPr>
        <w:numPr>
          <w:ilvl w:val="0"/>
          <w:numId w:val="13"/>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 titre du document</w:t>
      </w:r>
    </w:p>
    <w:p w14:paraId="176B8C6F" w14:textId="77777777" w:rsidR="00967410" w:rsidRPr="00A91E5C" w:rsidRDefault="00967410" w:rsidP="00F9194F">
      <w:pPr>
        <w:spacing w:line="360" w:lineRule="auto"/>
        <w:jc w:val="both"/>
        <w:rPr>
          <w:rFonts w:ascii="Bookman Old Style" w:hAnsi="Bookman Old Style" w:cs="Times New Roman"/>
          <w:sz w:val="24"/>
          <w:szCs w:val="24"/>
        </w:rPr>
      </w:pPr>
    </w:p>
    <w:p w14:paraId="13F72BCF" w14:textId="77777777" w:rsidR="000E2EAC" w:rsidRPr="00A91E5C" w:rsidRDefault="00B713FD" w:rsidP="00FB696B">
      <w:pPr>
        <w:numPr>
          <w:ilvl w:val="0"/>
          <w:numId w:val="14"/>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Le logotype gouvernemental</w:t>
      </w:r>
      <w:r w:rsidRPr="00A91E5C">
        <w:rPr>
          <w:rFonts w:ascii="Bookman Old Style" w:hAnsi="Bookman Old Style" w:cs="Times New Roman"/>
          <w:sz w:val="24"/>
          <w:szCs w:val="24"/>
        </w:rPr>
        <w:t xml:space="preserve"> : </w:t>
      </w:r>
    </w:p>
    <w:p w14:paraId="0C58617E" w14:textId="77777777" w:rsidR="000E2EAC" w:rsidRPr="00A91E5C" w:rsidRDefault="00B713FD" w:rsidP="00FB696B">
      <w:pPr>
        <w:numPr>
          <w:ilvl w:val="0"/>
          <w:numId w:val="1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Apparaît seulement sur la 1</w:t>
      </w:r>
      <w:r w:rsidRPr="00A91E5C">
        <w:rPr>
          <w:rFonts w:ascii="Bookman Old Style" w:hAnsi="Bookman Old Style" w:cs="Times New Roman"/>
          <w:sz w:val="24"/>
          <w:szCs w:val="24"/>
          <w:vertAlign w:val="superscript"/>
        </w:rPr>
        <w:t>ère</w:t>
      </w:r>
      <w:r w:rsidRPr="00A91E5C">
        <w:rPr>
          <w:rFonts w:ascii="Bookman Old Style" w:hAnsi="Bookman Old Style" w:cs="Times New Roman"/>
          <w:sz w:val="24"/>
          <w:szCs w:val="24"/>
        </w:rPr>
        <w:t xml:space="preserve"> page. </w:t>
      </w:r>
    </w:p>
    <w:p w14:paraId="35A0E894" w14:textId="77777777" w:rsidR="000E2EAC" w:rsidRPr="00A91E5C" w:rsidRDefault="00B713FD" w:rsidP="00FB696B">
      <w:pPr>
        <w:numPr>
          <w:ilvl w:val="0"/>
          <w:numId w:val="1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Placé en haut de la feuille.</w:t>
      </w:r>
    </w:p>
    <w:p w14:paraId="79074C61" w14:textId="77777777" w:rsidR="00180C46" w:rsidRPr="00A91E5C" w:rsidRDefault="00180C46" w:rsidP="000C20E3">
      <w:pPr>
        <w:spacing w:line="360" w:lineRule="auto"/>
        <w:ind w:firstLine="0"/>
        <w:jc w:val="both"/>
        <w:rPr>
          <w:rFonts w:ascii="Bookman Old Style" w:hAnsi="Bookman Old Style" w:cs="Times New Roman"/>
          <w:bCs/>
          <w:sz w:val="24"/>
          <w:szCs w:val="24"/>
        </w:rPr>
      </w:pPr>
    </w:p>
    <w:p w14:paraId="280A248B" w14:textId="77777777" w:rsidR="005A3A17" w:rsidRPr="00A91E5C" w:rsidRDefault="005A3A17" w:rsidP="00596B40">
      <w:pPr>
        <w:spacing w:line="360" w:lineRule="auto"/>
        <w:ind w:firstLine="360"/>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b) </w:t>
      </w:r>
      <w:proofErr w:type="gramStart"/>
      <w:r w:rsidRPr="00A91E5C">
        <w:rPr>
          <w:rFonts w:ascii="Bookman Old Style" w:hAnsi="Bookman Old Style" w:cs="Times New Roman"/>
          <w:b/>
          <w:bCs/>
          <w:sz w:val="24"/>
          <w:szCs w:val="24"/>
          <w:u w:val="single"/>
        </w:rPr>
        <w:t>L’attache</w:t>
      </w:r>
      <w:r w:rsidRPr="00A91E5C">
        <w:rPr>
          <w:rFonts w:ascii="Bookman Old Style" w:hAnsi="Bookman Old Style" w:cs="Times New Roman"/>
          <w:bCs/>
          <w:sz w:val="24"/>
          <w:szCs w:val="24"/>
          <w:u w:val="single"/>
        </w:rPr>
        <w:t>:</w:t>
      </w:r>
      <w:proofErr w:type="gramEnd"/>
    </w:p>
    <w:p w14:paraId="2828B35A" w14:textId="579FCAD9" w:rsidR="000E2EAC" w:rsidRPr="00A91E5C" w:rsidRDefault="00B713FD" w:rsidP="00FB696B">
      <w:pPr>
        <w:numPr>
          <w:ilvl w:val="0"/>
          <w:numId w:val="1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Placée sous le logotype </w:t>
      </w:r>
      <w:r w:rsidR="008445FE" w:rsidRPr="00A91E5C">
        <w:rPr>
          <w:rFonts w:ascii="Bookman Old Style" w:hAnsi="Bookman Old Style" w:cs="Times New Roman"/>
          <w:sz w:val="24"/>
          <w:szCs w:val="24"/>
        </w:rPr>
        <w:t>gouvernemental.</w:t>
      </w:r>
    </w:p>
    <w:p w14:paraId="3C7548C8" w14:textId="77777777" w:rsidR="000E2EAC" w:rsidRPr="00A91E5C" w:rsidRDefault="00B713FD" w:rsidP="00FB696B">
      <w:pPr>
        <w:numPr>
          <w:ilvl w:val="0"/>
          <w:numId w:val="1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Appellation exacte de la formation d’appartenance de l’expéditeur (ex : Groupement des Services) qui peut être suivie de la mention d’une division, d’une direction, d’un bureau ou d’une unité élémentaire et qui peut s’achever par la mention d’une section ou d’une cellule. </w:t>
      </w:r>
    </w:p>
    <w:p w14:paraId="7A75E643" w14:textId="77777777" w:rsidR="00596B40" w:rsidRPr="00A91E5C" w:rsidRDefault="00596B40" w:rsidP="00596B40">
      <w:pPr>
        <w:spacing w:line="360" w:lineRule="auto"/>
        <w:ind w:left="720" w:firstLine="0"/>
        <w:jc w:val="both"/>
        <w:rPr>
          <w:rFonts w:ascii="Bookman Old Style" w:hAnsi="Bookman Old Style" w:cs="Times New Roman"/>
          <w:sz w:val="24"/>
          <w:szCs w:val="24"/>
        </w:rPr>
      </w:pPr>
    </w:p>
    <w:p w14:paraId="180F8EBB" w14:textId="77777777" w:rsidR="000E2EAC" w:rsidRPr="00A91E5C" w:rsidRDefault="00B713FD" w:rsidP="00FB696B">
      <w:pPr>
        <w:pStyle w:val="Paragraphedeliste"/>
        <w:numPr>
          <w:ilvl w:val="0"/>
          <w:numId w:val="17"/>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Le groupe lieu-date</w:t>
      </w:r>
      <w:r w:rsidRPr="00A91E5C">
        <w:rPr>
          <w:rFonts w:ascii="Bookman Old Style" w:hAnsi="Bookman Old Style" w:cs="Times New Roman"/>
          <w:sz w:val="24"/>
          <w:szCs w:val="24"/>
        </w:rPr>
        <w:t xml:space="preserve"> : </w:t>
      </w:r>
    </w:p>
    <w:p w14:paraId="27E34F1D" w14:textId="77777777" w:rsidR="000E2EAC" w:rsidRPr="00A91E5C" w:rsidRDefault="00B713FD" w:rsidP="00FB696B">
      <w:pPr>
        <w:numPr>
          <w:ilvl w:val="1"/>
          <w:numId w:val="1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Commune où est stationnée la formation. </w:t>
      </w:r>
    </w:p>
    <w:p w14:paraId="565EC155" w14:textId="77777777" w:rsidR="000E2EAC" w:rsidRPr="00A91E5C" w:rsidRDefault="00B713FD" w:rsidP="00FB696B">
      <w:pPr>
        <w:numPr>
          <w:ilvl w:val="1"/>
          <w:numId w:val="1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Date de signature du document.</w:t>
      </w:r>
    </w:p>
    <w:p w14:paraId="0C2BC3C2" w14:textId="77777777" w:rsidR="005A3A17" w:rsidRPr="00A91E5C" w:rsidRDefault="005A3A17" w:rsidP="00F9194F">
      <w:pPr>
        <w:spacing w:line="360" w:lineRule="auto"/>
        <w:jc w:val="both"/>
        <w:rPr>
          <w:rFonts w:ascii="Bookman Old Style" w:hAnsi="Bookman Old Style" w:cs="Times New Roman"/>
          <w:bCs/>
          <w:sz w:val="24"/>
          <w:szCs w:val="24"/>
        </w:rPr>
      </w:pPr>
      <w:r w:rsidRPr="00A91E5C">
        <w:rPr>
          <w:rFonts w:ascii="Bookman Old Style" w:hAnsi="Bookman Old Style" w:cs="Times New Roman"/>
          <w:bCs/>
          <w:sz w:val="24"/>
          <w:szCs w:val="24"/>
        </w:rPr>
        <w:t>Ex : Cotonou, le 12 septembre 2018</w:t>
      </w:r>
    </w:p>
    <w:p w14:paraId="06018FD8" w14:textId="77777777" w:rsidR="00596B40" w:rsidRPr="00A91E5C" w:rsidRDefault="00596B40" w:rsidP="00F9194F">
      <w:pPr>
        <w:spacing w:line="360" w:lineRule="auto"/>
        <w:jc w:val="both"/>
        <w:rPr>
          <w:rFonts w:ascii="Bookman Old Style" w:hAnsi="Bookman Old Style" w:cs="Times New Roman"/>
          <w:sz w:val="24"/>
          <w:szCs w:val="24"/>
        </w:rPr>
      </w:pPr>
    </w:p>
    <w:p w14:paraId="04F804F3" w14:textId="77777777" w:rsidR="000E2EAC" w:rsidRPr="00A91E5C" w:rsidRDefault="00B713FD" w:rsidP="00FB696B">
      <w:pPr>
        <w:numPr>
          <w:ilvl w:val="0"/>
          <w:numId w:val="18"/>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 xml:space="preserve">Le </w:t>
      </w:r>
      <w:proofErr w:type="gramStart"/>
      <w:r w:rsidRPr="00A91E5C">
        <w:rPr>
          <w:rFonts w:ascii="Bookman Old Style" w:hAnsi="Bookman Old Style" w:cs="Times New Roman"/>
          <w:b/>
          <w:bCs/>
          <w:sz w:val="24"/>
          <w:szCs w:val="24"/>
          <w:u w:val="single"/>
        </w:rPr>
        <w:t>timbre</w:t>
      </w:r>
      <w:r w:rsidRPr="00A91E5C">
        <w:rPr>
          <w:rFonts w:ascii="Bookman Old Style" w:hAnsi="Bookman Old Style" w:cs="Times New Roman"/>
          <w:bCs/>
          <w:sz w:val="24"/>
          <w:szCs w:val="24"/>
          <w:u w:val="single"/>
        </w:rPr>
        <w:t>:</w:t>
      </w:r>
      <w:proofErr w:type="gramEnd"/>
    </w:p>
    <w:p w14:paraId="39E28996" w14:textId="77777777" w:rsidR="000E2EAC" w:rsidRPr="00A91E5C" w:rsidRDefault="00B713FD" w:rsidP="00FB696B">
      <w:pPr>
        <w:numPr>
          <w:ilvl w:val="1"/>
          <w:numId w:val="1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Numéro d’enregistrement départ qui permet un classement numérique et chronologique de la correspondance. Obligatoire sur tous les documents dactylographiés officiels. </w:t>
      </w:r>
    </w:p>
    <w:p w14:paraId="42C518E2" w14:textId="77777777" w:rsidR="000E2EAC" w:rsidRPr="00A91E5C" w:rsidRDefault="00B713FD" w:rsidP="00FB696B">
      <w:pPr>
        <w:numPr>
          <w:ilvl w:val="1"/>
          <w:numId w:val="1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Puis différents éléments de l’attache mentionnés par leur acronyme (sigle) sous la forme :</w:t>
      </w:r>
    </w:p>
    <w:p w14:paraId="1E586454" w14:textId="77777777" w:rsidR="005A3A17" w:rsidRPr="00A91E5C" w:rsidRDefault="005A3A17"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Formation/division, direction, bureau, unité élémentaire/section ou cellule</w:t>
      </w:r>
    </w:p>
    <w:p w14:paraId="400DB645" w14:textId="77777777" w:rsidR="000E2EAC" w:rsidRPr="00A91E5C" w:rsidRDefault="00B713FD" w:rsidP="00FB696B">
      <w:pPr>
        <w:numPr>
          <w:ilvl w:val="1"/>
          <w:numId w:val="1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Si le document nécessite l’apposition d’une mention de protection (DR) ou d’un niveau de classification (</w:t>
      </w:r>
      <w:proofErr w:type="gramStart"/>
      <w:r w:rsidRPr="00A91E5C">
        <w:rPr>
          <w:rFonts w:ascii="Bookman Old Style" w:hAnsi="Bookman Old Style" w:cs="Times New Roman"/>
          <w:sz w:val="24"/>
          <w:szCs w:val="24"/>
        </w:rPr>
        <w:t>CD,..</w:t>
      </w:r>
      <w:proofErr w:type="gramEnd"/>
      <w:r w:rsidRPr="00A91E5C">
        <w:rPr>
          <w:rFonts w:ascii="Bookman Old Style" w:hAnsi="Bookman Old Style" w:cs="Times New Roman"/>
          <w:sz w:val="24"/>
          <w:szCs w:val="24"/>
        </w:rPr>
        <w:t>), son sigle doit conclure le timbre. Par défaut, le timbre s’achève par la mention NP (non protégé).</w:t>
      </w:r>
    </w:p>
    <w:p w14:paraId="6916410B" w14:textId="77777777" w:rsidR="00180C46" w:rsidRPr="00A91E5C" w:rsidRDefault="00180C46" w:rsidP="00180C46">
      <w:pPr>
        <w:spacing w:line="360" w:lineRule="auto"/>
        <w:ind w:left="1440" w:firstLine="0"/>
        <w:jc w:val="both"/>
        <w:rPr>
          <w:rFonts w:ascii="Bookman Old Style" w:hAnsi="Bookman Old Style" w:cs="Times New Roman"/>
          <w:sz w:val="24"/>
          <w:szCs w:val="24"/>
        </w:rPr>
      </w:pPr>
    </w:p>
    <w:p w14:paraId="15CA23E2" w14:textId="77777777" w:rsidR="00596B40" w:rsidRPr="00A91E5C" w:rsidRDefault="00596B40" w:rsidP="00596B40">
      <w:pPr>
        <w:spacing w:line="360" w:lineRule="auto"/>
        <w:ind w:left="1440" w:firstLine="0"/>
        <w:jc w:val="both"/>
        <w:rPr>
          <w:rFonts w:ascii="Bookman Old Style" w:hAnsi="Bookman Old Style" w:cs="Times New Roman"/>
          <w:sz w:val="24"/>
          <w:szCs w:val="24"/>
        </w:rPr>
      </w:pPr>
    </w:p>
    <w:p w14:paraId="06CF4343" w14:textId="77777777" w:rsidR="000E2EAC" w:rsidRPr="00A91E5C" w:rsidRDefault="00DD67D4" w:rsidP="00F9194F">
      <w:pPr>
        <w:spacing w:line="360" w:lineRule="auto"/>
        <w:ind w:left="360" w:firstLine="0"/>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e) </w:t>
      </w:r>
      <w:r w:rsidR="00B713FD" w:rsidRPr="00A91E5C">
        <w:rPr>
          <w:rFonts w:ascii="Bookman Old Style" w:hAnsi="Bookman Old Style" w:cs="Times New Roman"/>
          <w:b/>
          <w:bCs/>
          <w:sz w:val="24"/>
          <w:szCs w:val="24"/>
          <w:u w:val="single"/>
        </w:rPr>
        <w:t>Les mentions de protection ou de classification</w:t>
      </w:r>
      <w:r w:rsidR="00B713FD" w:rsidRPr="00A91E5C">
        <w:rPr>
          <w:rFonts w:ascii="Bookman Old Style" w:hAnsi="Bookman Old Style" w:cs="Times New Roman"/>
          <w:sz w:val="24"/>
          <w:szCs w:val="24"/>
        </w:rPr>
        <w:t xml:space="preserve"> : </w:t>
      </w:r>
    </w:p>
    <w:p w14:paraId="5854109E" w14:textId="77777777" w:rsidR="000E2EAC" w:rsidRPr="00A91E5C" w:rsidRDefault="0067288A" w:rsidP="00FB696B">
      <w:pPr>
        <w:numPr>
          <w:ilvl w:val="1"/>
          <w:numId w:val="1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NON PROTEGE – DIFFUSION RESTREINTE – CONFIDENTIEL DEFENSE</w:t>
      </w:r>
      <w:r w:rsidR="00B713FD" w:rsidRPr="00A91E5C">
        <w:rPr>
          <w:rFonts w:ascii="Bookman Old Style" w:hAnsi="Bookman Old Style" w:cs="Times New Roman"/>
          <w:sz w:val="24"/>
          <w:szCs w:val="24"/>
        </w:rPr>
        <w:t xml:space="preserve">. </w:t>
      </w:r>
    </w:p>
    <w:p w14:paraId="2C0E6ED7" w14:textId="77777777" w:rsidR="000E2EAC" w:rsidRPr="00A91E5C" w:rsidRDefault="00B713FD" w:rsidP="00FB696B">
      <w:pPr>
        <w:numPr>
          <w:ilvl w:val="1"/>
          <w:numId w:val="1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Apposées avec un timbre humide rouge.</w:t>
      </w:r>
    </w:p>
    <w:p w14:paraId="40BF0818" w14:textId="77777777" w:rsidR="00596B40" w:rsidRPr="00A91E5C" w:rsidRDefault="00B713FD" w:rsidP="00FB696B">
      <w:pPr>
        <w:numPr>
          <w:ilvl w:val="1"/>
          <w:numId w:val="1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Ces mentions apparaissent pré-imprimées sur la note-express.</w:t>
      </w:r>
    </w:p>
    <w:p w14:paraId="7BA66053" w14:textId="77777777" w:rsidR="008F3F0D" w:rsidRPr="00A91E5C" w:rsidRDefault="008F3F0D" w:rsidP="008F3F0D">
      <w:pPr>
        <w:spacing w:line="360" w:lineRule="auto"/>
        <w:ind w:left="1440" w:firstLine="0"/>
        <w:jc w:val="both"/>
        <w:rPr>
          <w:rFonts w:ascii="Bookman Old Style" w:hAnsi="Bookman Old Style" w:cs="Times New Roman"/>
          <w:sz w:val="24"/>
          <w:szCs w:val="24"/>
        </w:rPr>
      </w:pPr>
    </w:p>
    <w:p w14:paraId="38CA47AA" w14:textId="77777777" w:rsidR="000E2EAC" w:rsidRPr="00A91E5C" w:rsidRDefault="00596B40" w:rsidP="00596B40">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sz w:val="24"/>
          <w:szCs w:val="24"/>
        </w:rPr>
        <w:t xml:space="preserve">f) </w:t>
      </w:r>
      <w:r w:rsidR="00B713FD" w:rsidRPr="00A91E5C">
        <w:rPr>
          <w:rFonts w:ascii="Bookman Old Style" w:hAnsi="Bookman Old Style" w:cs="Times New Roman"/>
          <w:b/>
          <w:bCs/>
          <w:sz w:val="24"/>
          <w:szCs w:val="24"/>
          <w:u w:val="single"/>
        </w:rPr>
        <w:t xml:space="preserve">Le </w:t>
      </w:r>
      <w:proofErr w:type="gramStart"/>
      <w:r w:rsidR="00B713FD" w:rsidRPr="00A91E5C">
        <w:rPr>
          <w:rFonts w:ascii="Bookman Old Style" w:hAnsi="Bookman Old Style" w:cs="Times New Roman"/>
          <w:b/>
          <w:bCs/>
          <w:sz w:val="24"/>
          <w:szCs w:val="24"/>
          <w:u w:val="single"/>
        </w:rPr>
        <w:t>titre</w:t>
      </w:r>
      <w:r w:rsidR="00B713FD" w:rsidRPr="00A91E5C">
        <w:rPr>
          <w:rFonts w:ascii="Bookman Old Style" w:hAnsi="Bookman Old Style" w:cs="Times New Roman"/>
          <w:bCs/>
          <w:sz w:val="24"/>
          <w:szCs w:val="24"/>
          <w:u w:val="single"/>
        </w:rPr>
        <w:t>:</w:t>
      </w:r>
      <w:proofErr w:type="gramEnd"/>
    </w:p>
    <w:p w14:paraId="432C13CF" w14:textId="77777777" w:rsidR="000E2EAC" w:rsidRPr="00A91E5C" w:rsidRDefault="00B713FD" w:rsidP="00FB696B">
      <w:pPr>
        <w:numPr>
          <w:ilvl w:val="1"/>
          <w:numId w:val="1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Figure en </w:t>
      </w:r>
      <w:r w:rsidRPr="00A91E5C">
        <w:rPr>
          <w:rFonts w:ascii="Bookman Old Style" w:hAnsi="Bookman Old Style" w:cs="Times New Roman"/>
          <w:bCs/>
          <w:sz w:val="24"/>
          <w:szCs w:val="24"/>
        </w:rPr>
        <w:t xml:space="preserve">MAJUSCULE, </w:t>
      </w:r>
      <w:r w:rsidRPr="00A91E5C">
        <w:rPr>
          <w:rFonts w:ascii="Bookman Old Style" w:hAnsi="Bookman Old Style" w:cs="Times New Roman"/>
          <w:sz w:val="24"/>
          <w:szCs w:val="24"/>
        </w:rPr>
        <w:t>centré sur le milieu de la page.</w:t>
      </w:r>
    </w:p>
    <w:p w14:paraId="0D00B7E1" w14:textId="77777777" w:rsidR="000E2EAC" w:rsidRPr="00A91E5C" w:rsidRDefault="00B713FD" w:rsidP="00FB696B">
      <w:pPr>
        <w:numPr>
          <w:ilvl w:val="1"/>
          <w:numId w:val="1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Pas de titre pour la lettre.</w:t>
      </w:r>
    </w:p>
    <w:p w14:paraId="6F9AF7BF" w14:textId="77777777" w:rsidR="005A3A17" w:rsidRPr="00A91E5C" w:rsidRDefault="005A3A17" w:rsidP="00F9194F">
      <w:pPr>
        <w:spacing w:line="360" w:lineRule="auto"/>
        <w:jc w:val="both"/>
        <w:rPr>
          <w:rFonts w:ascii="Bookman Old Style" w:hAnsi="Bookman Old Style" w:cs="Times New Roman"/>
          <w:sz w:val="24"/>
          <w:szCs w:val="24"/>
        </w:rPr>
      </w:pPr>
    </w:p>
    <w:p w14:paraId="271F3F64" w14:textId="77777777" w:rsidR="00CB2D18" w:rsidRPr="00A91E5C" w:rsidRDefault="00CB2D18"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2.2) </w:t>
      </w:r>
      <w:r w:rsidRPr="00A91E5C">
        <w:rPr>
          <w:rFonts w:ascii="Bookman Old Style" w:hAnsi="Bookman Old Style" w:cs="Times New Roman"/>
          <w:b/>
          <w:bCs/>
          <w:sz w:val="24"/>
          <w:szCs w:val="24"/>
          <w:u w:val="single"/>
        </w:rPr>
        <w:t>Le corps</w:t>
      </w:r>
    </w:p>
    <w:p w14:paraId="74CFB378" w14:textId="77777777" w:rsidR="00CB2D18" w:rsidRPr="00A91E5C" w:rsidRDefault="00CB2D18"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 corps comporte 4 rubriques :</w:t>
      </w:r>
    </w:p>
    <w:p w14:paraId="5F25021F" w14:textId="77777777" w:rsidR="000E2EAC" w:rsidRPr="00A91E5C" w:rsidRDefault="00B713FD" w:rsidP="00FB696B">
      <w:pPr>
        <w:numPr>
          <w:ilvl w:val="0"/>
          <w:numId w:val="20"/>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L’objet</w:t>
      </w:r>
    </w:p>
    <w:p w14:paraId="29CF3F19" w14:textId="77777777" w:rsidR="000E2EAC" w:rsidRPr="00A91E5C" w:rsidRDefault="00B713FD" w:rsidP="00FB696B">
      <w:pPr>
        <w:numPr>
          <w:ilvl w:val="0"/>
          <w:numId w:val="20"/>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Les références</w:t>
      </w:r>
    </w:p>
    <w:p w14:paraId="0EB461C6" w14:textId="77777777" w:rsidR="000E2EAC" w:rsidRPr="00A91E5C" w:rsidRDefault="00B713FD" w:rsidP="00FB696B">
      <w:pPr>
        <w:numPr>
          <w:ilvl w:val="0"/>
          <w:numId w:val="20"/>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Les pièces jointes</w:t>
      </w:r>
    </w:p>
    <w:p w14:paraId="3917AB8B" w14:textId="77777777" w:rsidR="000E2EAC" w:rsidRPr="00A91E5C" w:rsidRDefault="00B713FD" w:rsidP="00FB696B">
      <w:pPr>
        <w:numPr>
          <w:ilvl w:val="0"/>
          <w:numId w:val="20"/>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 texte</w:t>
      </w:r>
    </w:p>
    <w:p w14:paraId="5C1CB954" w14:textId="77777777" w:rsidR="007565E8" w:rsidRPr="00A91E5C" w:rsidRDefault="007565E8" w:rsidP="00F9194F">
      <w:pPr>
        <w:spacing w:line="360" w:lineRule="auto"/>
        <w:jc w:val="both"/>
        <w:rPr>
          <w:rFonts w:ascii="Bookman Old Style" w:hAnsi="Bookman Old Style" w:cs="Times New Roman"/>
          <w:sz w:val="24"/>
          <w:szCs w:val="24"/>
        </w:rPr>
      </w:pPr>
    </w:p>
    <w:p w14:paraId="54FEB071" w14:textId="77777777" w:rsidR="000E2EAC" w:rsidRPr="00A91E5C" w:rsidRDefault="00B713FD" w:rsidP="00FB696B">
      <w:pPr>
        <w:numPr>
          <w:ilvl w:val="0"/>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L’objet</w:t>
      </w:r>
      <w:r w:rsidRPr="00A91E5C">
        <w:rPr>
          <w:rFonts w:ascii="Bookman Old Style" w:hAnsi="Bookman Old Style" w:cs="Times New Roman"/>
          <w:sz w:val="24"/>
          <w:szCs w:val="24"/>
        </w:rPr>
        <w:t xml:space="preserve"> : </w:t>
      </w:r>
    </w:p>
    <w:p w14:paraId="49C3D297"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Résume très succinctement la question traitée. </w:t>
      </w:r>
    </w:p>
    <w:p w14:paraId="7872C823"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Maintenir le même objet lors d’échanges de correspondances traitant de la même affaire.</w:t>
      </w:r>
    </w:p>
    <w:p w14:paraId="6674EC63"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Commence par une majuscule et se termine par un point. </w:t>
      </w:r>
    </w:p>
    <w:p w14:paraId="2E9D6D9B" w14:textId="77777777" w:rsidR="00CB2D18" w:rsidRPr="00A91E5C" w:rsidRDefault="00CB2D18" w:rsidP="00F9194F">
      <w:pPr>
        <w:spacing w:line="360" w:lineRule="auto"/>
        <w:jc w:val="both"/>
        <w:rPr>
          <w:rFonts w:ascii="Bookman Old Style" w:hAnsi="Bookman Old Style" w:cs="Times New Roman"/>
          <w:bCs/>
          <w:sz w:val="24"/>
          <w:szCs w:val="24"/>
        </w:rPr>
      </w:pPr>
      <w:r w:rsidRPr="00A91E5C">
        <w:rPr>
          <w:rFonts w:ascii="Bookman Old Style" w:hAnsi="Bookman Old Style" w:cs="Times New Roman"/>
          <w:bCs/>
          <w:sz w:val="24"/>
          <w:szCs w:val="24"/>
        </w:rPr>
        <w:t>Ex : Cérémonie à l’occasion de la fête de l’indépendance.</w:t>
      </w:r>
    </w:p>
    <w:p w14:paraId="68828C67" w14:textId="77777777" w:rsidR="0045463F" w:rsidRPr="00A91E5C" w:rsidRDefault="0045463F" w:rsidP="00F9194F">
      <w:pPr>
        <w:spacing w:line="360" w:lineRule="auto"/>
        <w:jc w:val="both"/>
        <w:rPr>
          <w:rFonts w:ascii="Bookman Old Style" w:hAnsi="Bookman Old Style" w:cs="Times New Roman"/>
          <w:sz w:val="24"/>
          <w:szCs w:val="24"/>
        </w:rPr>
      </w:pPr>
    </w:p>
    <w:p w14:paraId="735134FD" w14:textId="77777777" w:rsidR="000E2EAC" w:rsidRPr="00A91E5C" w:rsidRDefault="00B713FD" w:rsidP="00FB696B">
      <w:pPr>
        <w:pStyle w:val="Paragraphedeliste"/>
        <w:numPr>
          <w:ilvl w:val="0"/>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 xml:space="preserve">Les </w:t>
      </w:r>
      <w:proofErr w:type="gramStart"/>
      <w:r w:rsidRPr="00A91E5C">
        <w:rPr>
          <w:rFonts w:ascii="Bookman Old Style" w:hAnsi="Bookman Old Style" w:cs="Times New Roman"/>
          <w:b/>
          <w:bCs/>
          <w:sz w:val="24"/>
          <w:szCs w:val="24"/>
          <w:u w:val="single"/>
        </w:rPr>
        <w:t>références</w:t>
      </w:r>
      <w:r w:rsidRPr="00A91E5C">
        <w:rPr>
          <w:rFonts w:ascii="Bookman Old Style" w:hAnsi="Bookman Old Style" w:cs="Times New Roman"/>
          <w:bCs/>
          <w:sz w:val="24"/>
          <w:szCs w:val="24"/>
          <w:u w:val="single"/>
        </w:rPr>
        <w:t>:</w:t>
      </w:r>
      <w:proofErr w:type="gramEnd"/>
    </w:p>
    <w:p w14:paraId="0D6ACB7E"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Permettent de rattacher la correspondance aux documents auxquels elle se rapporte ou sur lesquels elle se base.</w:t>
      </w:r>
    </w:p>
    <w:p w14:paraId="550D64BC"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Doivent être complètes (titre document, timbre, date). </w:t>
      </w:r>
    </w:p>
    <w:p w14:paraId="7DDE5077"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Classées par ordre hiérarchique puis par ordre chronologique.</w:t>
      </w:r>
    </w:p>
    <w:p w14:paraId="54C1F312"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Si plusieurs références, les repérer par : a), b), c), …</w:t>
      </w:r>
    </w:p>
    <w:p w14:paraId="2F96CD89"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Chaque référence commence par une minuscule et se termine par un point-virgule ou un point pour la dernière.</w:t>
      </w:r>
    </w:p>
    <w:p w14:paraId="4757CBFF" w14:textId="77777777" w:rsidR="000E2EAC" w:rsidRPr="00A91E5C" w:rsidRDefault="00B713FD" w:rsidP="00FB696B">
      <w:pPr>
        <w:numPr>
          <w:ilvl w:val="1"/>
          <w:numId w:val="2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Rubrique supprimée si elle n’a pas lieu d’être. </w:t>
      </w:r>
    </w:p>
    <w:p w14:paraId="0E39DD91" w14:textId="77777777" w:rsidR="0045463F" w:rsidRPr="00A91E5C" w:rsidRDefault="00CB2D18" w:rsidP="007F509E">
      <w:pPr>
        <w:spacing w:line="360" w:lineRule="auto"/>
        <w:jc w:val="both"/>
        <w:rPr>
          <w:rFonts w:ascii="Bookman Old Style" w:hAnsi="Bookman Old Style" w:cs="Times New Roman"/>
          <w:bCs/>
          <w:sz w:val="24"/>
          <w:szCs w:val="24"/>
        </w:rPr>
      </w:pPr>
      <w:r w:rsidRPr="00A91E5C">
        <w:rPr>
          <w:rFonts w:ascii="Bookman Old Style" w:hAnsi="Bookman Old Style" w:cs="Times New Roman"/>
          <w:bCs/>
          <w:sz w:val="24"/>
          <w:szCs w:val="24"/>
        </w:rPr>
        <w:t>Ex : a) instruction n°</w:t>
      </w:r>
      <w:r w:rsidR="00135F8A" w:rsidRPr="00A91E5C">
        <w:rPr>
          <w:rFonts w:ascii="Bookman Old Style" w:hAnsi="Bookman Old Style" w:cs="Times New Roman"/>
          <w:bCs/>
          <w:sz w:val="24"/>
          <w:szCs w:val="24"/>
        </w:rPr>
        <w:t xml:space="preserve"> 12/EMG/CAB du 15 novembre 2017</w:t>
      </w:r>
    </w:p>
    <w:p w14:paraId="5CF5B4AD" w14:textId="77777777" w:rsidR="00135F8A" w:rsidRPr="00A91E5C" w:rsidRDefault="00135F8A" w:rsidP="007F509E">
      <w:pPr>
        <w:spacing w:line="360" w:lineRule="auto"/>
        <w:jc w:val="both"/>
        <w:rPr>
          <w:rFonts w:ascii="Bookman Old Style" w:hAnsi="Bookman Old Style" w:cs="Times New Roman"/>
          <w:bCs/>
          <w:sz w:val="24"/>
          <w:szCs w:val="24"/>
        </w:rPr>
      </w:pPr>
    </w:p>
    <w:p w14:paraId="5921491B" w14:textId="77777777" w:rsidR="000E2EAC" w:rsidRPr="00A91E5C" w:rsidRDefault="00B713FD" w:rsidP="00FB696B">
      <w:pPr>
        <w:numPr>
          <w:ilvl w:val="0"/>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Les pièces jointes</w:t>
      </w:r>
      <w:r w:rsidRPr="00A91E5C">
        <w:rPr>
          <w:rFonts w:ascii="Bookman Old Style" w:hAnsi="Bookman Old Style" w:cs="Times New Roman"/>
          <w:sz w:val="24"/>
          <w:szCs w:val="24"/>
        </w:rPr>
        <w:t xml:space="preserve"> : </w:t>
      </w:r>
    </w:p>
    <w:p w14:paraId="6CFE7F1A" w14:textId="77777777" w:rsidR="000E2EAC" w:rsidRPr="00A91E5C" w:rsidRDefault="00B713FD" w:rsidP="00FB696B">
      <w:pPr>
        <w:numPr>
          <w:ilvl w:val="1"/>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Documents ou extraits de documents distincts de la correspondance principale.</w:t>
      </w:r>
    </w:p>
    <w:p w14:paraId="7A5EF0AB" w14:textId="77777777" w:rsidR="000E2EAC" w:rsidRPr="00A91E5C" w:rsidRDefault="00B713FD" w:rsidP="00FB696B">
      <w:pPr>
        <w:numPr>
          <w:ilvl w:val="1"/>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Expliciter chaque pièce jointe.</w:t>
      </w:r>
    </w:p>
    <w:p w14:paraId="2743C370" w14:textId="77777777" w:rsidR="000E2EAC" w:rsidRPr="00A91E5C" w:rsidRDefault="00B713FD" w:rsidP="00FB696B">
      <w:pPr>
        <w:numPr>
          <w:ilvl w:val="1"/>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Mettre en PJ tout développement à caractère technique ou de détail, qui n’est pas nécessaire à la compréhension générale du texte de la correspondance (éviter la surcharge).</w:t>
      </w:r>
    </w:p>
    <w:p w14:paraId="6DAD6824" w14:textId="745107BC" w:rsidR="000E2EAC" w:rsidRPr="00A91E5C" w:rsidRDefault="00B713FD" w:rsidP="00FB696B">
      <w:pPr>
        <w:numPr>
          <w:ilvl w:val="1"/>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Si </w:t>
      </w:r>
      <w:r w:rsidR="000A7715">
        <w:rPr>
          <w:rFonts w:ascii="Bookman Old Style" w:hAnsi="Bookman Old Style" w:cs="Times New Roman"/>
          <w:sz w:val="24"/>
          <w:szCs w:val="24"/>
        </w:rPr>
        <w:t xml:space="preserve">le </w:t>
      </w:r>
      <w:r w:rsidRPr="00A91E5C">
        <w:rPr>
          <w:rFonts w:ascii="Bookman Old Style" w:hAnsi="Bookman Old Style" w:cs="Times New Roman"/>
          <w:sz w:val="24"/>
          <w:szCs w:val="24"/>
        </w:rPr>
        <w:t xml:space="preserve">document </w:t>
      </w:r>
      <w:r w:rsidR="000A7715">
        <w:rPr>
          <w:rFonts w:ascii="Bookman Old Style" w:hAnsi="Bookman Old Style" w:cs="Times New Roman"/>
          <w:sz w:val="24"/>
          <w:szCs w:val="24"/>
        </w:rPr>
        <w:t xml:space="preserve">est </w:t>
      </w:r>
      <w:r w:rsidRPr="00A91E5C">
        <w:rPr>
          <w:rFonts w:ascii="Bookman Old Style" w:hAnsi="Bookman Old Style" w:cs="Times New Roman"/>
          <w:sz w:val="24"/>
          <w:szCs w:val="24"/>
        </w:rPr>
        <w:t xml:space="preserve">supérieur à 2 </w:t>
      </w:r>
      <w:r w:rsidR="008445FE" w:rsidRPr="00A91E5C">
        <w:rPr>
          <w:rFonts w:ascii="Bookman Old Style" w:hAnsi="Bookman Old Style" w:cs="Times New Roman"/>
          <w:sz w:val="24"/>
          <w:szCs w:val="24"/>
        </w:rPr>
        <w:t>pages :</w:t>
      </w:r>
      <w:r w:rsidRPr="00A91E5C">
        <w:rPr>
          <w:rFonts w:ascii="Bookman Old Style" w:hAnsi="Bookman Old Style" w:cs="Times New Roman"/>
          <w:sz w:val="24"/>
          <w:szCs w:val="24"/>
        </w:rPr>
        <w:t xml:space="preserve"> il est préférable de rédiger l’ensemble du texte dans une ou plusieurs annexe(s) jointe(s) à la correspondance. Il est alors mentionné dans la rubrique PJ : </w:t>
      </w:r>
    </w:p>
    <w:p w14:paraId="30811FB8" w14:textId="77777777" w:rsidR="000E2EAC" w:rsidRPr="00A91E5C" w:rsidRDefault="00B713FD" w:rsidP="00FB696B">
      <w:pPr>
        <w:numPr>
          <w:ilvl w:val="2"/>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Soit le titre de ou des annexe(s) précédé de « annexe I » (si peu nombreuses) ;</w:t>
      </w:r>
    </w:p>
    <w:p w14:paraId="64AAAC62" w14:textId="77777777" w:rsidR="000E2EAC" w:rsidRPr="00A91E5C" w:rsidRDefault="00B713FD" w:rsidP="00FB696B">
      <w:pPr>
        <w:numPr>
          <w:ilvl w:val="2"/>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Soit seulement le nombre total d’annexes sans les détailler (« deux annexes »).</w:t>
      </w:r>
    </w:p>
    <w:p w14:paraId="02A423F1" w14:textId="77777777" w:rsidR="000E2EAC" w:rsidRPr="00A91E5C" w:rsidRDefault="00B713FD" w:rsidP="00FB696B">
      <w:pPr>
        <w:numPr>
          <w:ilvl w:val="1"/>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Sur la 1</w:t>
      </w:r>
      <w:r w:rsidRPr="00A91E5C">
        <w:rPr>
          <w:rFonts w:ascii="Bookman Old Style" w:hAnsi="Bookman Old Style" w:cs="Times New Roman"/>
          <w:sz w:val="24"/>
          <w:szCs w:val="24"/>
          <w:vertAlign w:val="superscript"/>
        </w:rPr>
        <w:t>ère</w:t>
      </w:r>
      <w:r w:rsidRPr="00A91E5C">
        <w:rPr>
          <w:rFonts w:ascii="Bookman Old Style" w:hAnsi="Bookman Old Style" w:cs="Times New Roman"/>
          <w:sz w:val="24"/>
          <w:szCs w:val="24"/>
        </w:rPr>
        <w:t xml:space="preserve"> page d’une annexe, inscrire en haut et au centre « ANNEXE II à la note </w:t>
      </w:r>
      <w:proofErr w:type="spellStart"/>
      <w:r w:rsidRPr="00A91E5C">
        <w:rPr>
          <w:rFonts w:ascii="Bookman Old Style" w:hAnsi="Bookman Old Style" w:cs="Times New Roman"/>
          <w:sz w:val="24"/>
          <w:szCs w:val="24"/>
        </w:rPr>
        <w:t>n°XX</w:t>
      </w:r>
      <w:proofErr w:type="spellEnd"/>
      <w:r w:rsidRPr="00A91E5C">
        <w:rPr>
          <w:rFonts w:ascii="Bookman Old Style" w:hAnsi="Bookman Old Style" w:cs="Times New Roman"/>
          <w:sz w:val="24"/>
          <w:szCs w:val="24"/>
        </w:rPr>
        <w:t>/XX/XX du JJ/MM/AA) puis le titre de l’annexe en dessous.</w:t>
      </w:r>
    </w:p>
    <w:p w14:paraId="6E037D16" w14:textId="77777777" w:rsidR="000E2EAC" w:rsidRPr="00A91E5C" w:rsidRDefault="000D3EF1" w:rsidP="00FB696B">
      <w:pPr>
        <w:numPr>
          <w:ilvl w:val="1"/>
          <w:numId w:val="22"/>
        </w:numPr>
        <w:spacing w:line="360" w:lineRule="auto"/>
        <w:jc w:val="both"/>
        <w:rPr>
          <w:rFonts w:ascii="Bookman Old Style" w:hAnsi="Bookman Old Style" w:cs="Times New Roman"/>
          <w:sz w:val="24"/>
          <w:szCs w:val="24"/>
        </w:rPr>
      </w:pPr>
      <w:r>
        <w:rPr>
          <w:rFonts w:ascii="Bookman Old Style" w:hAnsi="Bookman Old Style" w:cs="Times New Roman"/>
          <w:sz w:val="24"/>
          <w:szCs w:val="24"/>
        </w:rPr>
        <w:t>Chaque PJ commence par une maj</w:t>
      </w:r>
      <w:r w:rsidR="00B713FD" w:rsidRPr="00A91E5C">
        <w:rPr>
          <w:rFonts w:ascii="Bookman Old Style" w:hAnsi="Bookman Old Style" w:cs="Times New Roman"/>
          <w:sz w:val="24"/>
          <w:szCs w:val="24"/>
        </w:rPr>
        <w:t>uscule et se termine par un point-virgule ou un point pour la dernière.</w:t>
      </w:r>
    </w:p>
    <w:p w14:paraId="16E2991A" w14:textId="77777777" w:rsidR="000E2EAC" w:rsidRPr="00A91E5C" w:rsidRDefault="00B713FD" w:rsidP="00FB696B">
      <w:pPr>
        <w:numPr>
          <w:ilvl w:val="1"/>
          <w:numId w:val="2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Rubrique à supprimer si pas de PJ.</w:t>
      </w:r>
    </w:p>
    <w:p w14:paraId="0E18386A" w14:textId="77777777" w:rsidR="00893F04" w:rsidRDefault="00893F04" w:rsidP="00893F04">
      <w:pPr>
        <w:spacing w:line="360" w:lineRule="auto"/>
        <w:ind w:firstLine="0"/>
        <w:jc w:val="both"/>
        <w:rPr>
          <w:rFonts w:ascii="Bookman Old Style" w:hAnsi="Bookman Old Style" w:cs="Times New Roman"/>
          <w:sz w:val="24"/>
          <w:szCs w:val="24"/>
        </w:rPr>
      </w:pPr>
    </w:p>
    <w:p w14:paraId="5238F64D" w14:textId="77777777" w:rsidR="00893F04" w:rsidRDefault="00893F04" w:rsidP="00893F04">
      <w:pPr>
        <w:spacing w:line="360" w:lineRule="auto"/>
        <w:ind w:firstLine="0"/>
        <w:jc w:val="both"/>
        <w:rPr>
          <w:rFonts w:ascii="Bookman Old Style" w:hAnsi="Bookman Old Style" w:cs="Times New Roman"/>
          <w:sz w:val="24"/>
          <w:szCs w:val="24"/>
        </w:rPr>
      </w:pPr>
    </w:p>
    <w:p w14:paraId="6E4DBFDC" w14:textId="77777777" w:rsidR="00893F04" w:rsidRDefault="00893F04" w:rsidP="00893F04">
      <w:pPr>
        <w:spacing w:line="360" w:lineRule="auto"/>
        <w:ind w:firstLine="0"/>
        <w:jc w:val="both"/>
        <w:rPr>
          <w:rFonts w:ascii="Bookman Old Style" w:hAnsi="Bookman Old Style" w:cs="Times New Roman"/>
          <w:sz w:val="24"/>
          <w:szCs w:val="24"/>
        </w:rPr>
      </w:pPr>
    </w:p>
    <w:p w14:paraId="76644154" w14:textId="77777777" w:rsidR="008445FE" w:rsidRDefault="008445FE" w:rsidP="00893F04">
      <w:pPr>
        <w:spacing w:line="360" w:lineRule="auto"/>
        <w:ind w:firstLine="0"/>
        <w:jc w:val="both"/>
        <w:rPr>
          <w:rFonts w:ascii="Bookman Old Style" w:hAnsi="Bookman Old Style" w:cs="Times New Roman"/>
          <w:sz w:val="24"/>
          <w:szCs w:val="24"/>
        </w:rPr>
      </w:pPr>
    </w:p>
    <w:p w14:paraId="37C65D99" w14:textId="77777777" w:rsidR="00893F04" w:rsidRDefault="00893F04" w:rsidP="00893F04">
      <w:pPr>
        <w:spacing w:line="360" w:lineRule="auto"/>
        <w:ind w:firstLine="0"/>
        <w:jc w:val="both"/>
        <w:rPr>
          <w:rFonts w:ascii="Bookman Old Style" w:hAnsi="Bookman Old Style" w:cs="Times New Roman"/>
          <w:sz w:val="24"/>
          <w:szCs w:val="24"/>
        </w:rPr>
      </w:pPr>
    </w:p>
    <w:p w14:paraId="50018807" w14:textId="77777777" w:rsidR="00893F04" w:rsidRPr="00A91E5C" w:rsidRDefault="00893F04" w:rsidP="00893F04">
      <w:pPr>
        <w:spacing w:line="360" w:lineRule="auto"/>
        <w:ind w:firstLine="0"/>
        <w:jc w:val="both"/>
        <w:rPr>
          <w:rFonts w:ascii="Bookman Old Style" w:hAnsi="Bookman Old Style" w:cs="Times New Roman"/>
          <w:sz w:val="24"/>
          <w:szCs w:val="24"/>
        </w:rPr>
      </w:pPr>
    </w:p>
    <w:p w14:paraId="65CC5F64" w14:textId="77777777" w:rsidR="000E2EAC" w:rsidRPr="00A91E5C" w:rsidRDefault="00B713FD" w:rsidP="00FB696B">
      <w:pPr>
        <w:numPr>
          <w:ilvl w:val="0"/>
          <w:numId w:val="23"/>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Le texte</w:t>
      </w:r>
      <w:r w:rsidRPr="00A91E5C">
        <w:rPr>
          <w:rFonts w:ascii="Bookman Old Style" w:hAnsi="Bookman Old Style" w:cs="Times New Roman"/>
          <w:sz w:val="24"/>
          <w:szCs w:val="24"/>
        </w:rPr>
        <w:t xml:space="preserve"> : </w:t>
      </w:r>
    </w:p>
    <w:p w14:paraId="6C7459EA" w14:textId="77777777" w:rsidR="000E2EAC" w:rsidRPr="00A91E5C" w:rsidRDefault="00B713FD" w:rsidP="00FB696B">
      <w:pPr>
        <w:numPr>
          <w:ilvl w:val="1"/>
          <w:numId w:val="2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Texte rédigé sous une forme rédactionnelle conforme à chaque type de document (forme personnelle, impersonnelle, style télégraphique…).</w:t>
      </w:r>
    </w:p>
    <w:p w14:paraId="46AA5700" w14:textId="77777777" w:rsidR="000E2EAC" w:rsidRPr="00A91E5C" w:rsidRDefault="00B713FD" w:rsidP="00FB696B">
      <w:pPr>
        <w:numPr>
          <w:ilvl w:val="1"/>
          <w:numId w:val="2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Texte aligné à la marge à gauche (sans alinéa) et justifié.</w:t>
      </w:r>
    </w:p>
    <w:p w14:paraId="0FD8718C" w14:textId="77777777" w:rsidR="000E2EAC" w:rsidRPr="00A91E5C" w:rsidRDefault="00B713FD" w:rsidP="00FB696B">
      <w:pPr>
        <w:numPr>
          <w:ilvl w:val="1"/>
          <w:numId w:val="2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Laisser un intervalle entre chaque paragraphe.</w:t>
      </w:r>
    </w:p>
    <w:p w14:paraId="7D88B377" w14:textId="77777777" w:rsidR="000E2EAC" w:rsidRPr="00A91E5C" w:rsidRDefault="00B713FD" w:rsidP="00FB696B">
      <w:pPr>
        <w:numPr>
          <w:ilvl w:val="1"/>
          <w:numId w:val="2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Abréviations et sigles : à utiliser seulement s’ils sont d’usage courant. Dans le cas contraire, les faire figurer entre parenthèses, à la suite et dès le 1</w:t>
      </w:r>
      <w:r w:rsidRPr="00A91E5C">
        <w:rPr>
          <w:rFonts w:ascii="Bookman Old Style" w:hAnsi="Bookman Old Style" w:cs="Times New Roman"/>
          <w:sz w:val="24"/>
          <w:szCs w:val="24"/>
          <w:vertAlign w:val="superscript"/>
        </w:rPr>
        <w:t>er</w:t>
      </w:r>
      <w:r w:rsidRPr="00A91E5C">
        <w:rPr>
          <w:rFonts w:ascii="Bookman Old Style" w:hAnsi="Bookman Old Style" w:cs="Times New Roman"/>
          <w:sz w:val="24"/>
          <w:szCs w:val="24"/>
        </w:rPr>
        <w:t xml:space="preserve"> emploi de l’expression qu’ils abrègent avant d’être mentionnés seuls.</w:t>
      </w:r>
    </w:p>
    <w:p w14:paraId="0059D17F" w14:textId="77777777" w:rsidR="000E2EAC" w:rsidRPr="00A91E5C" w:rsidRDefault="00B713FD" w:rsidP="00FB696B">
      <w:pPr>
        <w:numPr>
          <w:ilvl w:val="1"/>
          <w:numId w:val="2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Ne pas souligner de mots ou des phrases dans une correspondance adressée à un supérieur (incorrection).</w:t>
      </w:r>
    </w:p>
    <w:p w14:paraId="10C6B2F5" w14:textId="77777777" w:rsidR="008769DF" w:rsidRPr="00A91E5C" w:rsidRDefault="008769DF" w:rsidP="00F9194F">
      <w:pPr>
        <w:spacing w:line="360" w:lineRule="auto"/>
        <w:jc w:val="both"/>
        <w:rPr>
          <w:rFonts w:ascii="Bookman Old Style" w:hAnsi="Bookman Old Style" w:cs="Times New Roman"/>
          <w:sz w:val="24"/>
          <w:szCs w:val="24"/>
        </w:rPr>
      </w:pPr>
    </w:p>
    <w:p w14:paraId="31CC0EDD" w14:textId="77777777" w:rsidR="00CC0BBF" w:rsidRPr="00A91E5C" w:rsidRDefault="00954ED8"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2-</w:t>
      </w:r>
      <w:proofErr w:type="gramStart"/>
      <w:r w:rsidRPr="00A91E5C">
        <w:rPr>
          <w:rFonts w:ascii="Bookman Old Style" w:hAnsi="Bookman Old Style" w:cs="Times New Roman"/>
          <w:bCs/>
          <w:sz w:val="24"/>
          <w:szCs w:val="24"/>
        </w:rPr>
        <w:t>3</w:t>
      </w:r>
      <w:r w:rsidR="00890ABC" w:rsidRPr="00A91E5C">
        <w:rPr>
          <w:rFonts w:ascii="Bookman Old Style" w:hAnsi="Bookman Old Style" w:cs="Times New Roman"/>
          <w:bCs/>
          <w:sz w:val="24"/>
          <w:szCs w:val="24"/>
        </w:rPr>
        <w:t>)</w:t>
      </w:r>
      <w:r w:rsidR="00CC0BBF" w:rsidRPr="00A91E5C">
        <w:rPr>
          <w:rFonts w:ascii="Bookman Old Style" w:hAnsi="Bookman Old Style" w:cs="Times New Roman"/>
          <w:b/>
          <w:bCs/>
          <w:sz w:val="24"/>
          <w:szCs w:val="24"/>
          <w:u w:val="single"/>
        </w:rPr>
        <w:t>Le</w:t>
      </w:r>
      <w:proofErr w:type="gramEnd"/>
      <w:r w:rsidR="00CC0BBF" w:rsidRPr="00A91E5C">
        <w:rPr>
          <w:rFonts w:ascii="Bookman Old Style" w:hAnsi="Bookman Old Style" w:cs="Times New Roman"/>
          <w:b/>
          <w:bCs/>
          <w:sz w:val="24"/>
          <w:szCs w:val="24"/>
          <w:u w:val="single"/>
        </w:rPr>
        <w:t xml:space="preserve"> final comprend 4 </w:t>
      </w:r>
      <w:proofErr w:type="gramStart"/>
      <w:r w:rsidR="00CC0BBF" w:rsidRPr="00A91E5C">
        <w:rPr>
          <w:rFonts w:ascii="Bookman Old Style" w:hAnsi="Bookman Old Style" w:cs="Times New Roman"/>
          <w:b/>
          <w:bCs/>
          <w:sz w:val="24"/>
          <w:szCs w:val="24"/>
          <w:u w:val="single"/>
        </w:rPr>
        <w:t>éléments</w:t>
      </w:r>
      <w:r w:rsidR="00CC0BBF" w:rsidRPr="00A91E5C">
        <w:rPr>
          <w:rFonts w:ascii="Bookman Old Style" w:hAnsi="Bookman Old Style" w:cs="Times New Roman"/>
          <w:bCs/>
          <w:sz w:val="24"/>
          <w:szCs w:val="24"/>
          <w:u w:val="single"/>
        </w:rPr>
        <w:t>:</w:t>
      </w:r>
      <w:proofErr w:type="gramEnd"/>
    </w:p>
    <w:p w14:paraId="7C62FC6B" w14:textId="77777777" w:rsidR="000E2EAC" w:rsidRPr="00A91E5C" w:rsidRDefault="00B713FD" w:rsidP="00FB696B">
      <w:pPr>
        <w:numPr>
          <w:ilvl w:val="0"/>
          <w:numId w:val="24"/>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Les destinataires </w:t>
      </w:r>
    </w:p>
    <w:p w14:paraId="7C7A99DE" w14:textId="77777777" w:rsidR="000E2EAC" w:rsidRPr="00A91E5C" w:rsidRDefault="00B713FD" w:rsidP="00FB696B">
      <w:pPr>
        <w:numPr>
          <w:ilvl w:val="0"/>
          <w:numId w:val="24"/>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 La signature</w:t>
      </w:r>
    </w:p>
    <w:p w14:paraId="066DC360" w14:textId="77777777" w:rsidR="000E2EAC" w:rsidRPr="00A91E5C" w:rsidRDefault="00B713FD" w:rsidP="00FB696B">
      <w:pPr>
        <w:numPr>
          <w:ilvl w:val="0"/>
          <w:numId w:val="24"/>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 L’empreinte du timbre humide</w:t>
      </w:r>
    </w:p>
    <w:p w14:paraId="3BECF8BE" w14:textId="77777777" w:rsidR="000E2EAC" w:rsidRPr="00A91E5C" w:rsidRDefault="00B713FD" w:rsidP="00FB696B">
      <w:pPr>
        <w:numPr>
          <w:ilvl w:val="0"/>
          <w:numId w:val="24"/>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 L’attache de signature</w:t>
      </w:r>
    </w:p>
    <w:p w14:paraId="0D0F53B7" w14:textId="77777777" w:rsidR="00CC0BBF" w:rsidRPr="00A91E5C" w:rsidRDefault="00CC0BBF" w:rsidP="00F9194F">
      <w:pPr>
        <w:spacing w:line="360" w:lineRule="auto"/>
        <w:jc w:val="both"/>
        <w:rPr>
          <w:rFonts w:ascii="Bookman Old Style" w:hAnsi="Bookman Old Style" w:cs="Times New Roman"/>
          <w:sz w:val="24"/>
          <w:szCs w:val="24"/>
        </w:rPr>
      </w:pPr>
    </w:p>
    <w:p w14:paraId="200B39EC" w14:textId="77777777" w:rsidR="000E2EAC" w:rsidRPr="00A91E5C" w:rsidRDefault="00B713FD" w:rsidP="00FB696B">
      <w:pPr>
        <w:numPr>
          <w:ilvl w:val="0"/>
          <w:numId w:val="25"/>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Les destinataires</w:t>
      </w:r>
      <w:r w:rsidR="00767BF1" w:rsidRPr="00A91E5C">
        <w:rPr>
          <w:rFonts w:ascii="Bookman Old Style" w:hAnsi="Bookman Old Style" w:cs="Times New Roman"/>
          <w:b/>
          <w:bCs/>
          <w:sz w:val="24"/>
          <w:szCs w:val="24"/>
          <w:u w:val="single"/>
        </w:rPr>
        <w:t xml:space="preserve"> ou </w:t>
      </w:r>
      <w:proofErr w:type="gramStart"/>
      <w:r w:rsidR="00767BF1" w:rsidRPr="00A91E5C">
        <w:rPr>
          <w:rFonts w:ascii="Bookman Old Style" w:hAnsi="Bookman Old Style" w:cs="Times New Roman"/>
          <w:b/>
          <w:bCs/>
          <w:sz w:val="24"/>
          <w:szCs w:val="24"/>
          <w:u w:val="single"/>
        </w:rPr>
        <w:t>copies</w:t>
      </w:r>
      <w:r w:rsidRPr="00A91E5C">
        <w:rPr>
          <w:rFonts w:ascii="Bookman Old Style" w:hAnsi="Bookman Old Style" w:cs="Times New Roman"/>
          <w:sz w:val="24"/>
          <w:szCs w:val="24"/>
        </w:rPr>
        <w:t>:</w:t>
      </w:r>
      <w:proofErr w:type="gramEnd"/>
      <w:r w:rsidRPr="00A91E5C">
        <w:rPr>
          <w:rFonts w:ascii="Bookman Old Style" w:hAnsi="Bookman Old Style" w:cs="Times New Roman"/>
          <w:sz w:val="24"/>
          <w:szCs w:val="24"/>
        </w:rPr>
        <w:t xml:space="preserve"> </w:t>
      </w:r>
    </w:p>
    <w:p w14:paraId="69B9CD2D" w14:textId="77777777" w:rsidR="000E2EAC" w:rsidRPr="00A91E5C" w:rsidRDefault="00B713FD" w:rsidP="00FB696B">
      <w:pPr>
        <w:numPr>
          <w:ilvl w:val="1"/>
          <w:numId w:val="2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Destinataires = organismes ou services à qui une correspondance est adressée « pour action »</w:t>
      </w:r>
      <w:r w:rsidR="00767BF1" w:rsidRPr="00A91E5C">
        <w:rPr>
          <w:rFonts w:ascii="Bookman Old Style" w:hAnsi="Bookman Old Style" w:cs="Times New Roman"/>
          <w:sz w:val="24"/>
          <w:szCs w:val="24"/>
        </w:rPr>
        <w:t xml:space="preserve"> ou « pour information » ou « à titre de compte rendu »</w:t>
      </w:r>
      <w:proofErr w:type="gramStart"/>
      <w:r w:rsidR="00767BF1" w:rsidRPr="00A91E5C">
        <w:rPr>
          <w:rFonts w:ascii="Bookman Old Style" w:hAnsi="Bookman Old Style" w:cs="Times New Roman"/>
          <w:sz w:val="24"/>
          <w:szCs w:val="24"/>
        </w:rPr>
        <w:t xml:space="preserve">. </w:t>
      </w:r>
      <w:r w:rsidRPr="00A91E5C">
        <w:rPr>
          <w:rFonts w:ascii="Bookman Old Style" w:hAnsi="Bookman Old Style" w:cs="Times New Roman"/>
          <w:sz w:val="24"/>
          <w:szCs w:val="24"/>
        </w:rPr>
        <w:t>.</w:t>
      </w:r>
      <w:proofErr w:type="gramEnd"/>
      <w:r w:rsidRPr="00A91E5C">
        <w:rPr>
          <w:rFonts w:ascii="Bookman Old Style" w:hAnsi="Bookman Old Style" w:cs="Times New Roman"/>
          <w:sz w:val="24"/>
          <w:szCs w:val="24"/>
        </w:rPr>
        <w:t xml:space="preserve"> </w:t>
      </w:r>
    </w:p>
    <w:p w14:paraId="18012B44" w14:textId="77777777" w:rsidR="000E2EAC" w:rsidRPr="00A91E5C" w:rsidRDefault="00B713FD" w:rsidP="00FB696B">
      <w:pPr>
        <w:numPr>
          <w:ilvl w:val="1"/>
          <w:numId w:val="2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S’ils sont plusieurs ou trop nombreux, ils figurent en bas de page après l’attache de signature, ou par manque d’espace, font l’objet d</w:t>
      </w:r>
      <w:r w:rsidR="000A7715">
        <w:rPr>
          <w:rFonts w:ascii="Bookman Old Style" w:hAnsi="Bookman Old Style" w:cs="Times New Roman"/>
          <w:sz w:val="24"/>
          <w:szCs w:val="24"/>
        </w:rPr>
        <w:t>’</w:t>
      </w:r>
      <w:r w:rsidRPr="00A91E5C">
        <w:rPr>
          <w:rFonts w:ascii="Bookman Old Style" w:hAnsi="Bookman Old Style" w:cs="Times New Roman"/>
          <w:sz w:val="24"/>
          <w:szCs w:val="24"/>
        </w:rPr>
        <w:t>une nouvelle page. Il convient alors de préciser à l'emplacement prévu pour le(s) destinataire(s), la mention « destinataires in fine » (les guillemets n’apparaissent pas et l’expression in fine est inscrite en caractères italiques).</w:t>
      </w:r>
    </w:p>
    <w:p w14:paraId="7FE5831A" w14:textId="77777777" w:rsidR="000E2EAC" w:rsidRPr="00A91E5C" w:rsidRDefault="00B713FD" w:rsidP="00FB696B">
      <w:pPr>
        <w:numPr>
          <w:ilvl w:val="1"/>
          <w:numId w:val="2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En suivant l’ordre protocolaire, les destinataires seront d’abord mentionnés</w:t>
      </w:r>
      <w:r w:rsidR="00890ABC" w:rsidRPr="00A91E5C">
        <w:rPr>
          <w:rFonts w:ascii="Bookman Old Style" w:hAnsi="Bookman Old Style" w:cs="Times New Roman"/>
          <w:sz w:val="24"/>
          <w:szCs w:val="24"/>
        </w:rPr>
        <w:t xml:space="preserve"> par ordre hiérarchique</w:t>
      </w:r>
      <w:r w:rsidRPr="00A91E5C">
        <w:rPr>
          <w:rFonts w:ascii="Bookman Old Style" w:hAnsi="Bookman Old Style" w:cs="Times New Roman"/>
          <w:sz w:val="24"/>
          <w:szCs w:val="24"/>
        </w:rPr>
        <w:t>.</w:t>
      </w:r>
    </w:p>
    <w:p w14:paraId="22E36D84" w14:textId="77777777" w:rsidR="000E2EAC" w:rsidRPr="00A91E5C" w:rsidRDefault="00B713FD" w:rsidP="00FB696B">
      <w:pPr>
        <w:numPr>
          <w:ilvl w:val="1"/>
          <w:numId w:val="2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Une copie destinée aux archives sera systématiquement faite sous les dénominations chrono ou archives.</w:t>
      </w:r>
    </w:p>
    <w:p w14:paraId="09ED182E" w14:textId="77777777" w:rsidR="000E2EAC" w:rsidRPr="00A91E5C" w:rsidRDefault="00B713FD" w:rsidP="00FB696B">
      <w:pPr>
        <w:numPr>
          <w:ilvl w:val="1"/>
          <w:numId w:val="2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(S) qui suit les mots DESTINATAIRE et COPIE indique que l’accord en nombre doit être effectué. </w:t>
      </w:r>
    </w:p>
    <w:p w14:paraId="67C54B2A" w14:textId="77777777" w:rsidR="00CC0BBF" w:rsidRDefault="00CC0BBF" w:rsidP="00F9194F">
      <w:pPr>
        <w:spacing w:line="360" w:lineRule="auto"/>
        <w:jc w:val="both"/>
        <w:rPr>
          <w:rFonts w:ascii="Bookman Old Style" w:hAnsi="Bookman Old Style" w:cs="Times New Roman"/>
          <w:sz w:val="24"/>
          <w:szCs w:val="24"/>
        </w:rPr>
      </w:pPr>
    </w:p>
    <w:p w14:paraId="16E17BC7" w14:textId="77777777" w:rsidR="00982280" w:rsidRPr="00A91E5C" w:rsidRDefault="00982280" w:rsidP="00F9194F">
      <w:pPr>
        <w:spacing w:line="360" w:lineRule="auto"/>
        <w:jc w:val="both"/>
        <w:rPr>
          <w:rFonts w:ascii="Bookman Old Style" w:hAnsi="Bookman Old Style" w:cs="Times New Roman"/>
          <w:sz w:val="24"/>
          <w:szCs w:val="24"/>
        </w:rPr>
      </w:pPr>
    </w:p>
    <w:p w14:paraId="63563BE3" w14:textId="77777777" w:rsidR="000E2EAC" w:rsidRPr="00A91E5C" w:rsidRDefault="00B713FD" w:rsidP="00FB696B">
      <w:pPr>
        <w:numPr>
          <w:ilvl w:val="0"/>
          <w:numId w:val="26"/>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 xml:space="preserve">La </w:t>
      </w:r>
      <w:proofErr w:type="gramStart"/>
      <w:r w:rsidRPr="00A91E5C">
        <w:rPr>
          <w:rFonts w:ascii="Bookman Old Style" w:hAnsi="Bookman Old Style" w:cs="Times New Roman"/>
          <w:b/>
          <w:bCs/>
          <w:sz w:val="24"/>
          <w:szCs w:val="24"/>
          <w:u w:val="single"/>
        </w:rPr>
        <w:t>signature</w:t>
      </w:r>
      <w:r w:rsidRPr="00A91E5C">
        <w:rPr>
          <w:rFonts w:ascii="Bookman Old Style" w:hAnsi="Bookman Old Style" w:cs="Times New Roman"/>
          <w:bCs/>
          <w:sz w:val="24"/>
          <w:szCs w:val="24"/>
          <w:u w:val="single"/>
        </w:rPr>
        <w:t>:</w:t>
      </w:r>
      <w:proofErr w:type="gramEnd"/>
    </w:p>
    <w:p w14:paraId="7E444EF3" w14:textId="77777777" w:rsidR="000E2EAC" w:rsidRPr="00A91E5C" w:rsidRDefault="00B713FD" w:rsidP="00FB696B">
      <w:pPr>
        <w:numPr>
          <w:ilvl w:val="1"/>
          <w:numId w:val="2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Acte par lequel l'auteur de la correspondance ou l’autorité prend la responsabilité de ses écrits ou de ceux préparés par ses subordonnés.</w:t>
      </w:r>
    </w:p>
    <w:p w14:paraId="1D95B82A" w14:textId="77777777" w:rsidR="000E2EAC" w:rsidRPr="00A91E5C" w:rsidRDefault="00B713FD" w:rsidP="00FB696B">
      <w:pPr>
        <w:numPr>
          <w:ilvl w:val="1"/>
          <w:numId w:val="2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Elle est placée après le texte à droite.</w:t>
      </w:r>
    </w:p>
    <w:p w14:paraId="13C6EEB7" w14:textId="77777777" w:rsidR="00CC0BBF" w:rsidRDefault="00CC0BBF" w:rsidP="00F9194F">
      <w:pPr>
        <w:spacing w:line="360" w:lineRule="auto"/>
        <w:ind w:left="1440" w:firstLine="0"/>
        <w:jc w:val="both"/>
        <w:rPr>
          <w:rFonts w:ascii="Bookman Old Style" w:hAnsi="Bookman Old Style" w:cs="Times New Roman"/>
          <w:sz w:val="24"/>
          <w:szCs w:val="24"/>
        </w:rPr>
      </w:pPr>
    </w:p>
    <w:p w14:paraId="51C09295" w14:textId="77777777" w:rsidR="00982280" w:rsidRPr="00A91E5C" w:rsidRDefault="00982280" w:rsidP="00F9194F">
      <w:pPr>
        <w:spacing w:line="360" w:lineRule="auto"/>
        <w:ind w:left="1440" w:firstLine="0"/>
        <w:jc w:val="both"/>
        <w:rPr>
          <w:rFonts w:ascii="Bookman Old Style" w:hAnsi="Bookman Old Style" w:cs="Times New Roman"/>
          <w:sz w:val="24"/>
          <w:szCs w:val="24"/>
        </w:rPr>
      </w:pPr>
    </w:p>
    <w:p w14:paraId="63C44F7E" w14:textId="77777777" w:rsidR="000E2EAC" w:rsidRPr="00A91E5C" w:rsidRDefault="00B713FD" w:rsidP="00FB696B">
      <w:pPr>
        <w:pStyle w:val="Paragraphedeliste"/>
        <w:numPr>
          <w:ilvl w:val="0"/>
          <w:numId w:val="26"/>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L’empreinte ou le timbre humide</w:t>
      </w:r>
      <w:r w:rsidRPr="00A91E5C">
        <w:rPr>
          <w:rFonts w:ascii="Bookman Old Style" w:hAnsi="Bookman Old Style" w:cs="Times New Roman"/>
          <w:bCs/>
          <w:sz w:val="24"/>
          <w:szCs w:val="24"/>
          <w:u w:val="single"/>
        </w:rPr>
        <w:t xml:space="preserve"> :</w:t>
      </w:r>
    </w:p>
    <w:p w14:paraId="7D2A8E27" w14:textId="77777777" w:rsidR="000E2EAC" w:rsidRPr="00A91E5C" w:rsidRDefault="00B713FD" w:rsidP="00FB696B">
      <w:pPr>
        <w:numPr>
          <w:ilvl w:val="1"/>
          <w:numId w:val="2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Ce timbre, qui authentifie le document, appelé également « sceau de l’Etat » est apposé sur les correspondances signées par les autorités qui en sont détentrices (ex : chef de corps, directeur).</w:t>
      </w:r>
    </w:p>
    <w:p w14:paraId="649C7842" w14:textId="77777777" w:rsidR="000E2EAC" w:rsidRPr="00A91E5C" w:rsidRDefault="00B713FD" w:rsidP="00FB696B">
      <w:pPr>
        <w:numPr>
          <w:ilvl w:val="1"/>
          <w:numId w:val="2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Il est recommandé d’apposer (encre rouge ou </w:t>
      </w:r>
      <w:r w:rsidR="00767BF1" w:rsidRPr="00A91E5C">
        <w:rPr>
          <w:rFonts w:ascii="Bookman Old Style" w:hAnsi="Bookman Old Style" w:cs="Times New Roman"/>
          <w:sz w:val="24"/>
          <w:szCs w:val="24"/>
        </w:rPr>
        <w:t>bleu</w:t>
      </w:r>
      <w:r w:rsidRPr="00A91E5C">
        <w:rPr>
          <w:rFonts w:ascii="Bookman Old Style" w:hAnsi="Bookman Old Style" w:cs="Times New Roman"/>
          <w:sz w:val="24"/>
          <w:szCs w:val="24"/>
        </w:rPr>
        <w:t>) l’empreinte du sceau humide officiel au côté gauche de la signature en empiétant légèrement sur celle-ci, de manière à ce qu’elle reste parfaitement visible.</w:t>
      </w:r>
    </w:p>
    <w:p w14:paraId="61BE7330" w14:textId="77777777" w:rsidR="000E2EAC" w:rsidRPr="00A91E5C" w:rsidRDefault="00B713FD" w:rsidP="00FB696B">
      <w:pPr>
        <w:numPr>
          <w:ilvl w:val="1"/>
          <w:numId w:val="2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Pour un même document, l’apposition du sceau de l’Etat </w:t>
      </w:r>
    </w:p>
    <w:p w14:paraId="6255D1E6" w14:textId="77777777" w:rsidR="00CC0BBF" w:rsidRPr="00A91E5C" w:rsidRDefault="00CC0BBF" w:rsidP="00F9194F">
      <w:p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n’est</w:t>
      </w:r>
      <w:proofErr w:type="gramEnd"/>
      <w:r w:rsidRPr="00A91E5C">
        <w:rPr>
          <w:rFonts w:ascii="Bookman Old Style" w:hAnsi="Bookman Old Style" w:cs="Times New Roman"/>
          <w:sz w:val="24"/>
          <w:szCs w:val="24"/>
        </w:rPr>
        <w:t xml:space="preserve"> effectuée que sur l’original. </w:t>
      </w:r>
    </w:p>
    <w:p w14:paraId="1162601D" w14:textId="77777777" w:rsidR="00CC0BBF" w:rsidRDefault="00CC0BBF" w:rsidP="00F9194F">
      <w:pPr>
        <w:spacing w:line="360" w:lineRule="auto"/>
        <w:jc w:val="both"/>
        <w:rPr>
          <w:rFonts w:ascii="Bookman Old Style" w:hAnsi="Bookman Old Style" w:cs="Times New Roman"/>
          <w:sz w:val="24"/>
          <w:szCs w:val="24"/>
        </w:rPr>
      </w:pPr>
    </w:p>
    <w:p w14:paraId="060E002C" w14:textId="77777777" w:rsidR="00BF4A61" w:rsidRDefault="00BF4A61" w:rsidP="00F9194F">
      <w:pPr>
        <w:spacing w:line="360" w:lineRule="auto"/>
        <w:jc w:val="both"/>
        <w:rPr>
          <w:rFonts w:ascii="Bookman Old Style" w:hAnsi="Bookman Old Style" w:cs="Times New Roman"/>
          <w:sz w:val="24"/>
          <w:szCs w:val="24"/>
        </w:rPr>
      </w:pPr>
    </w:p>
    <w:p w14:paraId="62293DF9" w14:textId="77777777" w:rsidR="00BF4A61" w:rsidRPr="00A91E5C" w:rsidRDefault="00BF4A61" w:rsidP="00F9194F">
      <w:pPr>
        <w:spacing w:line="360" w:lineRule="auto"/>
        <w:jc w:val="both"/>
        <w:rPr>
          <w:rFonts w:ascii="Bookman Old Style" w:hAnsi="Bookman Old Style" w:cs="Times New Roman"/>
          <w:sz w:val="24"/>
          <w:szCs w:val="24"/>
        </w:rPr>
      </w:pPr>
    </w:p>
    <w:p w14:paraId="633B56D1" w14:textId="77777777" w:rsidR="000E2EAC" w:rsidRPr="00A91E5C" w:rsidRDefault="00B713FD" w:rsidP="00FB696B">
      <w:pPr>
        <w:numPr>
          <w:ilvl w:val="0"/>
          <w:numId w:val="27"/>
        </w:numPr>
        <w:spacing w:line="360" w:lineRule="auto"/>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L’attache de signature</w:t>
      </w:r>
      <w:r w:rsidRPr="00A91E5C">
        <w:rPr>
          <w:rFonts w:ascii="Bookman Old Style" w:hAnsi="Bookman Old Style" w:cs="Times New Roman"/>
          <w:bCs/>
          <w:sz w:val="24"/>
          <w:szCs w:val="24"/>
          <w:u w:val="single"/>
        </w:rPr>
        <w:t xml:space="preserve"> :</w:t>
      </w:r>
    </w:p>
    <w:p w14:paraId="767E7633" w14:textId="77777777" w:rsidR="000E2EAC" w:rsidRPr="00A91E5C" w:rsidRDefault="00B713FD" w:rsidP="00FB696B">
      <w:pPr>
        <w:numPr>
          <w:ilvl w:val="1"/>
          <w:numId w:val="2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L’attache de signature sert à mentionner les coordonnées du signataire.</w:t>
      </w:r>
    </w:p>
    <w:p w14:paraId="6C898068" w14:textId="77777777" w:rsidR="000E2EAC" w:rsidRPr="00A91E5C" w:rsidRDefault="00B713FD" w:rsidP="00FB696B">
      <w:pPr>
        <w:numPr>
          <w:ilvl w:val="1"/>
          <w:numId w:val="2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Elle peut prendre 4 formes. L’autorité signe :</w:t>
      </w:r>
    </w:p>
    <w:p w14:paraId="720FF59D" w14:textId="77777777" w:rsidR="000E2EAC" w:rsidRPr="00A91E5C" w:rsidRDefault="00B713FD" w:rsidP="00FB696B">
      <w:pPr>
        <w:numPr>
          <w:ilvl w:val="2"/>
          <w:numId w:val="27"/>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en</w:t>
      </w:r>
      <w:proofErr w:type="gramEnd"/>
      <w:r w:rsidRPr="00A91E5C">
        <w:rPr>
          <w:rFonts w:ascii="Bookman Old Style" w:hAnsi="Bookman Old Style" w:cs="Times New Roman"/>
          <w:sz w:val="24"/>
          <w:szCs w:val="24"/>
        </w:rPr>
        <w:t xml:space="preserve"> vertu de ses pouvoirs propres</w:t>
      </w:r>
    </w:p>
    <w:p w14:paraId="694E6E29" w14:textId="77777777" w:rsidR="000E2EAC" w:rsidRPr="00A91E5C" w:rsidRDefault="00B713FD" w:rsidP="00FB696B">
      <w:pPr>
        <w:numPr>
          <w:ilvl w:val="2"/>
          <w:numId w:val="27"/>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par</w:t>
      </w:r>
      <w:proofErr w:type="gramEnd"/>
      <w:r w:rsidRPr="00A91E5C">
        <w:rPr>
          <w:rFonts w:ascii="Bookman Old Style" w:hAnsi="Bookman Old Style" w:cs="Times New Roman"/>
          <w:sz w:val="24"/>
          <w:szCs w:val="24"/>
        </w:rPr>
        <w:t xml:space="preserve"> </w:t>
      </w:r>
      <w:r w:rsidR="00DA1632" w:rsidRPr="00A91E5C">
        <w:rPr>
          <w:rFonts w:ascii="Bookman Old Style" w:hAnsi="Bookman Old Style" w:cs="Times New Roman"/>
          <w:sz w:val="24"/>
          <w:szCs w:val="24"/>
        </w:rPr>
        <w:t>ordre</w:t>
      </w:r>
    </w:p>
    <w:p w14:paraId="00E50AEB" w14:textId="77777777" w:rsidR="00B415BA" w:rsidRPr="00A91E5C" w:rsidRDefault="00B713FD" w:rsidP="00F26D31">
      <w:pPr>
        <w:numPr>
          <w:ilvl w:val="2"/>
          <w:numId w:val="27"/>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par</w:t>
      </w:r>
      <w:proofErr w:type="gramEnd"/>
      <w:r w:rsidRPr="00A91E5C">
        <w:rPr>
          <w:rFonts w:ascii="Bookman Old Style" w:hAnsi="Bookman Old Style" w:cs="Times New Roman"/>
          <w:sz w:val="24"/>
          <w:szCs w:val="24"/>
        </w:rPr>
        <w:t xml:space="preserve"> intérim </w:t>
      </w:r>
    </w:p>
    <w:p w14:paraId="6DE07BB0" w14:textId="77777777" w:rsidR="00CE2683" w:rsidRDefault="00CE2683" w:rsidP="00CE2683">
      <w:pPr>
        <w:spacing w:line="360" w:lineRule="auto"/>
        <w:ind w:left="2160" w:firstLine="0"/>
        <w:jc w:val="both"/>
        <w:rPr>
          <w:rFonts w:ascii="Bookman Old Style" w:hAnsi="Bookman Old Style" w:cs="Times New Roman"/>
          <w:sz w:val="24"/>
          <w:szCs w:val="24"/>
        </w:rPr>
      </w:pPr>
    </w:p>
    <w:p w14:paraId="35E21D62" w14:textId="77777777" w:rsidR="008445FE" w:rsidRDefault="008445FE" w:rsidP="00CE2683">
      <w:pPr>
        <w:spacing w:line="360" w:lineRule="auto"/>
        <w:ind w:left="2160" w:firstLine="0"/>
        <w:jc w:val="both"/>
        <w:rPr>
          <w:rFonts w:ascii="Bookman Old Style" w:hAnsi="Bookman Old Style" w:cs="Times New Roman"/>
          <w:sz w:val="24"/>
          <w:szCs w:val="24"/>
        </w:rPr>
      </w:pPr>
    </w:p>
    <w:p w14:paraId="6BCDC611" w14:textId="77777777" w:rsidR="008445FE" w:rsidRPr="00A91E5C" w:rsidRDefault="008445FE" w:rsidP="00CE2683">
      <w:pPr>
        <w:spacing w:line="360" w:lineRule="auto"/>
        <w:ind w:left="2160" w:firstLine="0"/>
        <w:jc w:val="both"/>
        <w:rPr>
          <w:rFonts w:ascii="Bookman Old Style" w:hAnsi="Bookman Old Style" w:cs="Times New Roman"/>
          <w:sz w:val="24"/>
          <w:szCs w:val="24"/>
        </w:rPr>
      </w:pPr>
    </w:p>
    <w:p w14:paraId="57F5F01F" w14:textId="77777777" w:rsidR="00B415BA" w:rsidRPr="00A91E5C" w:rsidRDefault="00B415BA" w:rsidP="00F9194F">
      <w:pPr>
        <w:spacing w:line="360" w:lineRule="auto"/>
        <w:ind w:left="360" w:firstLine="0"/>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2.3.d.1) </w:t>
      </w:r>
      <w:r w:rsidRPr="00A91E5C">
        <w:rPr>
          <w:rFonts w:ascii="Bookman Old Style" w:hAnsi="Bookman Old Style" w:cs="Times New Roman"/>
          <w:b/>
          <w:bCs/>
          <w:sz w:val="24"/>
          <w:szCs w:val="24"/>
          <w:u w:val="single"/>
        </w:rPr>
        <w:t>L’autorité signe en vertu de ses pouvoirs propres</w:t>
      </w:r>
      <w:r w:rsidRPr="00A91E5C">
        <w:rPr>
          <w:rFonts w:ascii="Bookman Old Style" w:hAnsi="Bookman Old Style" w:cs="Times New Roman"/>
          <w:bCs/>
          <w:sz w:val="24"/>
          <w:szCs w:val="24"/>
        </w:rPr>
        <w:t xml:space="preserve"> :</w:t>
      </w:r>
    </w:p>
    <w:p w14:paraId="1109AAE8" w14:textId="77777777" w:rsidR="00B415BA" w:rsidRPr="00A91E5C" w:rsidRDefault="00B415BA" w:rsidP="00F9194F">
      <w:pPr>
        <w:spacing w:line="360" w:lineRule="auto"/>
        <w:ind w:left="720" w:firstLine="0"/>
        <w:jc w:val="both"/>
        <w:rPr>
          <w:rFonts w:ascii="Bookman Old Style" w:hAnsi="Bookman Old Style" w:cs="Times New Roman"/>
          <w:sz w:val="24"/>
          <w:szCs w:val="24"/>
        </w:rPr>
      </w:pPr>
      <w:r w:rsidRPr="00A91E5C">
        <w:rPr>
          <w:rFonts w:ascii="Bookman Old Style" w:hAnsi="Bookman Old Style" w:cs="Times New Roman"/>
          <w:sz w:val="24"/>
          <w:szCs w:val="24"/>
        </w:rPr>
        <w:t>L’attache de signature est :</w:t>
      </w:r>
    </w:p>
    <w:p w14:paraId="3AEE515C" w14:textId="77777777" w:rsidR="00B415BA" w:rsidRPr="00A91E5C" w:rsidRDefault="00767BF1" w:rsidP="00FB696B">
      <w:pPr>
        <w:pStyle w:val="Paragraphedeliste"/>
        <w:numPr>
          <w:ilvl w:val="1"/>
          <w:numId w:val="2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grade, Prénom, Nom, </w:t>
      </w:r>
      <w:r w:rsidR="00B415BA" w:rsidRPr="00A91E5C">
        <w:rPr>
          <w:rFonts w:ascii="Bookman Old Style" w:hAnsi="Bookman Old Style" w:cs="Times New Roman"/>
          <w:sz w:val="24"/>
          <w:szCs w:val="24"/>
        </w:rPr>
        <w:t>Fonction</w:t>
      </w:r>
    </w:p>
    <w:p w14:paraId="63B41069" w14:textId="77777777" w:rsidR="00B7612A" w:rsidRDefault="00B7612A" w:rsidP="00F9194F">
      <w:pPr>
        <w:spacing w:line="360" w:lineRule="auto"/>
        <w:ind w:left="720" w:firstLine="0"/>
        <w:jc w:val="both"/>
        <w:rPr>
          <w:rFonts w:ascii="Bookman Old Style" w:hAnsi="Bookman Old Style" w:cs="Times New Roman"/>
          <w:bCs/>
          <w:sz w:val="24"/>
          <w:szCs w:val="24"/>
          <w:u w:val="single"/>
        </w:rPr>
      </w:pPr>
    </w:p>
    <w:p w14:paraId="0DE66BC2" w14:textId="77777777" w:rsidR="00B415BA" w:rsidRPr="00A91E5C" w:rsidRDefault="00B415BA" w:rsidP="00F9194F">
      <w:pPr>
        <w:spacing w:line="360" w:lineRule="auto"/>
        <w:ind w:left="720" w:firstLine="0"/>
        <w:jc w:val="both"/>
        <w:rPr>
          <w:rFonts w:ascii="Bookman Old Style" w:hAnsi="Bookman Old Style" w:cs="Times New Roman"/>
          <w:sz w:val="24"/>
          <w:szCs w:val="24"/>
        </w:rPr>
      </w:pPr>
      <w:r w:rsidRPr="00A91E5C">
        <w:rPr>
          <w:rFonts w:ascii="Bookman Old Style" w:hAnsi="Bookman Old Style" w:cs="Times New Roman"/>
          <w:bCs/>
          <w:sz w:val="24"/>
          <w:szCs w:val="24"/>
          <w:u w:val="single"/>
        </w:rPr>
        <w:t>Exemple :</w:t>
      </w:r>
    </w:p>
    <w:p w14:paraId="5BC09C42" w14:textId="77777777" w:rsidR="00B415BA" w:rsidRPr="00A91E5C" w:rsidRDefault="00B415BA" w:rsidP="00767BF1">
      <w:pPr>
        <w:spacing w:line="360" w:lineRule="auto"/>
        <w:ind w:left="720" w:firstLine="0"/>
        <w:jc w:val="center"/>
        <w:rPr>
          <w:rFonts w:ascii="Bookman Old Style" w:hAnsi="Bookman Old Style" w:cs="Times New Roman"/>
          <w:sz w:val="24"/>
          <w:szCs w:val="24"/>
        </w:rPr>
      </w:pPr>
      <w:r w:rsidRPr="00A91E5C">
        <w:rPr>
          <w:rFonts w:ascii="Bookman Old Style" w:hAnsi="Bookman Old Style" w:cs="Times New Roman"/>
          <w:sz w:val="24"/>
          <w:szCs w:val="24"/>
        </w:rPr>
        <w:t xml:space="preserve">Le colonel Marc </w:t>
      </w:r>
      <w:r w:rsidR="00767BF1" w:rsidRPr="00A91E5C">
        <w:rPr>
          <w:rFonts w:ascii="Bookman Old Style" w:hAnsi="Bookman Old Style" w:cs="Times New Roman"/>
          <w:sz w:val="24"/>
          <w:szCs w:val="24"/>
        </w:rPr>
        <w:t>LAMONTE</w:t>
      </w:r>
    </w:p>
    <w:p w14:paraId="07378551" w14:textId="77777777" w:rsidR="00B415BA" w:rsidRPr="00A91E5C" w:rsidRDefault="00FB696B" w:rsidP="00767BF1">
      <w:pPr>
        <w:spacing w:line="360" w:lineRule="auto"/>
        <w:ind w:left="720" w:firstLine="0"/>
        <w:jc w:val="center"/>
        <w:rPr>
          <w:rFonts w:ascii="Bookman Old Style" w:hAnsi="Bookman Old Style" w:cs="Times New Roman"/>
          <w:sz w:val="24"/>
          <w:szCs w:val="24"/>
        </w:rPr>
      </w:pPr>
      <w:r w:rsidRPr="00A91E5C">
        <w:rPr>
          <w:rFonts w:ascii="Bookman Old Style" w:hAnsi="Bookman Old Style" w:cs="Times New Roman"/>
          <w:sz w:val="24"/>
          <w:szCs w:val="24"/>
        </w:rPr>
        <w:t>Commandant</w:t>
      </w:r>
      <w:r w:rsidR="00B415BA" w:rsidRPr="00A91E5C">
        <w:rPr>
          <w:rFonts w:ascii="Bookman Old Style" w:hAnsi="Bookman Old Style" w:cs="Times New Roman"/>
          <w:sz w:val="24"/>
          <w:szCs w:val="24"/>
        </w:rPr>
        <w:t xml:space="preserve"> le 3</w:t>
      </w:r>
      <w:r w:rsidR="00B415BA" w:rsidRPr="00A91E5C">
        <w:rPr>
          <w:rFonts w:ascii="Bookman Old Style" w:hAnsi="Bookman Old Style" w:cs="Times New Roman"/>
          <w:sz w:val="24"/>
          <w:szCs w:val="24"/>
          <w:vertAlign w:val="superscript"/>
        </w:rPr>
        <w:t>ème</w:t>
      </w:r>
      <w:r w:rsidR="00767BF1" w:rsidRPr="00A91E5C">
        <w:rPr>
          <w:rFonts w:ascii="Bookman Old Style" w:hAnsi="Bookman Old Style" w:cs="Times New Roman"/>
          <w:sz w:val="24"/>
          <w:szCs w:val="24"/>
        </w:rPr>
        <w:t>Bataillon Interarmes</w:t>
      </w:r>
    </w:p>
    <w:p w14:paraId="78023922" w14:textId="77777777" w:rsidR="00B415BA" w:rsidRPr="00A91E5C" w:rsidRDefault="00B415BA" w:rsidP="00F9194F">
      <w:pPr>
        <w:spacing w:line="360" w:lineRule="auto"/>
        <w:jc w:val="both"/>
        <w:rPr>
          <w:rFonts w:ascii="Bookman Old Style" w:hAnsi="Bookman Old Style" w:cs="Times New Roman"/>
          <w:sz w:val="24"/>
          <w:szCs w:val="24"/>
        </w:rPr>
      </w:pPr>
    </w:p>
    <w:p w14:paraId="0856BCD9" w14:textId="77777777" w:rsidR="00374F15" w:rsidRPr="00A91E5C" w:rsidRDefault="00374F15"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2.3.d.2) </w:t>
      </w:r>
      <w:r w:rsidRPr="00A91E5C">
        <w:rPr>
          <w:rFonts w:ascii="Bookman Old Style" w:hAnsi="Bookman Old Style" w:cs="Times New Roman"/>
          <w:b/>
          <w:bCs/>
          <w:sz w:val="24"/>
          <w:szCs w:val="24"/>
          <w:u w:val="single"/>
        </w:rPr>
        <w:t xml:space="preserve">L’autorité signe par </w:t>
      </w:r>
      <w:r w:rsidR="007C2E5C" w:rsidRPr="00A91E5C">
        <w:rPr>
          <w:rFonts w:ascii="Bookman Old Style" w:hAnsi="Bookman Old Style" w:cs="Times New Roman"/>
          <w:b/>
          <w:sz w:val="24"/>
          <w:szCs w:val="24"/>
          <w:u w:val="single"/>
        </w:rPr>
        <w:t xml:space="preserve">« par ordre </w:t>
      </w:r>
      <w:proofErr w:type="gramStart"/>
      <w:r w:rsidR="007C2E5C" w:rsidRPr="00A91E5C">
        <w:rPr>
          <w:rFonts w:ascii="Bookman Old Style" w:hAnsi="Bookman Old Style" w:cs="Times New Roman"/>
          <w:b/>
          <w:sz w:val="24"/>
          <w:szCs w:val="24"/>
          <w:u w:val="single"/>
        </w:rPr>
        <w:t>»</w:t>
      </w:r>
      <w:r w:rsidRPr="00A91E5C">
        <w:rPr>
          <w:rFonts w:ascii="Bookman Old Style" w:hAnsi="Bookman Old Style" w:cs="Times New Roman"/>
          <w:b/>
          <w:bCs/>
          <w:sz w:val="24"/>
          <w:szCs w:val="24"/>
          <w:u w:val="single"/>
        </w:rPr>
        <w:t>:</w:t>
      </w:r>
      <w:proofErr w:type="gramEnd"/>
    </w:p>
    <w:p w14:paraId="02978F1A" w14:textId="16F9B00E" w:rsidR="000E2EAC" w:rsidRPr="00A91E5C" w:rsidRDefault="00B713FD" w:rsidP="00FB696B">
      <w:pPr>
        <w:numPr>
          <w:ilvl w:val="0"/>
          <w:numId w:val="2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La </w:t>
      </w:r>
      <w:r w:rsidRPr="00A91E5C">
        <w:rPr>
          <w:rFonts w:ascii="Bookman Old Style" w:hAnsi="Bookman Old Style" w:cs="Times New Roman"/>
          <w:bCs/>
          <w:sz w:val="24"/>
          <w:szCs w:val="24"/>
        </w:rPr>
        <w:t xml:space="preserve">délégation de </w:t>
      </w:r>
      <w:r w:rsidR="008445FE" w:rsidRPr="00A91E5C">
        <w:rPr>
          <w:rFonts w:ascii="Bookman Old Style" w:hAnsi="Bookman Old Style" w:cs="Times New Roman"/>
          <w:bCs/>
          <w:sz w:val="24"/>
          <w:szCs w:val="24"/>
        </w:rPr>
        <w:t>signature</w:t>
      </w:r>
      <w:r w:rsidR="008445FE" w:rsidRPr="00A91E5C">
        <w:rPr>
          <w:rFonts w:ascii="Bookman Old Style" w:hAnsi="Bookman Old Style" w:cs="Times New Roman"/>
          <w:b/>
          <w:sz w:val="24"/>
          <w:szCs w:val="24"/>
        </w:rPr>
        <w:t xml:space="preserve"> «</w:t>
      </w:r>
      <w:r w:rsidR="007C2E5C" w:rsidRPr="00A91E5C">
        <w:rPr>
          <w:rFonts w:ascii="Bookman Old Style" w:hAnsi="Bookman Old Style" w:cs="Times New Roman"/>
          <w:b/>
          <w:sz w:val="24"/>
          <w:szCs w:val="24"/>
        </w:rPr>
        <w:t xml:space="preserve"> </w:t>
      </w:r>
      <w:r w:rsidR="007C2E5C" w:rsidRPr="00A91E5C">
        <w:rPr>
          <w:rFonts w:ascii="Bookman Old Style" w:hAnsi="Bookman Old Style" w:cs="Times New Roman"/>
          <w:sz w:val="24"/>
          <w:szCs w:val="24"/>
        </w:rPr>
        <w:t>par ordre</w:t>
      </w:r>
      <w:r w:rsidR="007C2E5C" w:rsidRPr="00A91E5C">
        <w:rPr>
          <w:rFonts w:ascii="Bookman Old Style" w:hAnsi="Bookman Old Style" w:cs="Times New Roman"/>
          <w:b/>
          <w:sz w:val="24"/>
          <w:szCs w:val="24"/>
        </w:rPr>
        <w:t xml:space="preserve"> »</w:t>
      </w:r>
      <w:r w:rsidRPr="00A91E5C">
        <w:rPr>
          <w:rFonts w:ascii="Bookman Old Style" w:hAnsi="Bookman Old Style" w:cs="Times New Roman"/>
          <w:sz w:val="24"/>
          <w:szCs w:val="24"/>
        </w:rPr>
        <w:t xml:space="preserve"> est le procédé par lequel une autorité (le délégant) charge une autre autorité (le délégataire) hiérarchiquement subordonné d’agir en son nom, dans un domaine déterminé</w:t>
      </w:r>
      <w:r w:rsidR="00AB383E" w:rsidRPr="00A91E5C">
        <w:rPr>
          <w:rFonts w:ascii="Bookman Old Style" w:hAnsi="Bookman Old Style" w:cs="Times New Roman"/>
          <w:sz w:val="24"/>
          <w:szCs w:val="24"/>
        </w:rPr>
        <w:t xml:space="preserve"> et ce pendant </w:t>
      </w:r>
      <w:r w:rsidR="00670915" w:rsidRPr="00A91E5C">
        <w:rPr>
          <w:rFonts w:ascii="Bookman Old Style" w:hAnsi="Bookman Old Style" w:cs="Times New Roman"/>
          <w:sz w:val="24"/>
          <w:szCs w:val="24"/>
        </w:rPr>
        <w:t xml:space="preserve">une période </w:t>
      </w:r>
      <w:r w:rsidR="00AB383E" w:rsidRPr="00A91E5C">
        <w:rPr>
          <w:rFonts w:ascii="Bookman Old Style" w:hAnsi="Bookman Old Style" w:cs="Times New Roman"/>
          <w:sz w:val="24"/>
          <w:szCs w:val="24"/>
        </w:rPr>
        <w:t>n’excédant pas 72 heures</w:t>
      </w:r>
      <w:r w:rsidRPr="00A91E5C">
        <w:rPr>
          <w:rFonts w:ascii="Bookman Old Style" w:hAnsi="Bookman Old Style" w:cs="Times New Roman"/>
          <w:sz w:val="24"/>
          <w:szCs w:val="24"/>
        </w:rPr>
        <w:t>. Elle est nominative, transcrite au registre des actes administratifs et fait l’objet d’une note de service. Elle prend fin obligatoirement quand l’une des parties cesse ses fonctions.</w:t>
      </w:r>
    </w:p>
    <w:p w14:paraId="0B5989C0" w14:textId="71A3B907" w:rsidR="000E2EAC" w:rsidRPr="00A91E5C" w:rsidRDefault="00B713FD" w:rsidP="00FB696B">
      <w:pPr>
        <w:numPr>
          <w:ilvl w:val="0"/>
          <w:numId w:val="2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Toute délégation de signature </w:t>
      </w:r>
      <w:r w:rsidR="007C2E5C" w:rsidRPr="00A91E5C">
        <w:rPr>
          <w:rFonts w:ascii="Bookman Old Style" w:hAnsi="Bookman Old Style" w:cs="Times New Roman"/>
          <w:b/>
          <w:sz w:val="24"/>
          <w:szCs w:val="24"/>
        </w:rPr>
        <w:t xml:space="preserve">« </w:t>
      </w:r>
      <w:r w:rsidR="007C2E5C" w:rsidRPr="00A91E5C">
        <w:rPr>
          <w:rFonts w:ascii="Bookman Old Style" w:hAnsi="Bookman Old Style" w:cs="Times New Roman"/>
          <w:sz w:val="24"/>
          <w:szCs w:val="24"/>
        </w:rPr>
        <w:t>par ordre</w:t>
      </w:r>
      <w:r w:rsidR="008445FE" w:rsidRPr="00A91E5C">
        <w:rPr>
          <w:rFonts w:ascii="Bookman Old Style" w:hAnsi="Bookman Old Style" w:cs="Times New Roman"/>
          <w:b/>
          <w:sz w:val="24"/>
          <w:szCs w:val="24"/>
        </w:rPr>
        <w:t xml:space="preserve"> »</w:t>
      </w:r>
      <w:r w:rsidR="008445FE" w:rsidRPr="00A91E5C">
        <w:rPr>
          <w:rFonts w:ascii="Bookman Old Style" w:hAnsi="Bookman Old Style" w:cs="Times New Roman"/>
          <w:sz w:val="24"/>
          <w:szCs w:val="24"/>
        </w:rPr>
        <w:t xml:space="preserve"> doit</w:t>
      </w:r>
      <w:r w:rsidRPr="00A91E5C">
        <w:rPr>
          <w:rFonts w:ascii="Bookman Old Style" w:hAnsi="Bookman Old Style" w:cs="Times New Roman"/>
          <w:sz w:val="24"/>
          <w:szCs w:val="24"/>
        </w:rPr>
        <w:t xml:space="preserve"> être autorisée par un texte d’un niveau juridique au moins égal à celui du texte qui donne compétence au délégant. L’acte portant délégation de signature doit en outre indiquer les matières pour lesquelles celle-ci est accordée. </w:t>
      </w:r>
    </w:p>
    <w:p w14:paraId="0506522A" w14:textId="77777777" w:rsidR="00374F15" w:rsidRPr="00A91E5C" w:rsidRDefault="00374F15"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Exemple</w:t>
      </w:r>
      <w:r w:rsidRPr="00A91E5C">
        <w:rPr>
          <w:rFonts w:ascii="Bookman Old Style" w:hAnsi="Bookman Old Style" w:cs="Times New Roman"/>
          <w:sz w:val="24"/>
          <w:szCs w:val="24"/>
        </w:rPr>
        <w:t xml:space="preserve"> : un délégant dont on a accordé une compétence par décret ne peut déléguer sa signature par arrêté.</w:t>
      </w:r>
    </w:p>
    <w:p w14:paraId="5E8ABD55" w14:textId="77777777" w:rsidR="000E2EAC" w:rsidRPr="00A91E5C" w:rsidRDefault="00B713FD" w:rsidP="00FB696B">
      <w:pPr>
        <w:numPr>
          <w:ilvl w:val="0"/>
          <w:numId w:val="2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Consentie à une autorité nominativement désignée, la délégation de signature est essentiellement personnelle et, par conséquent, devient caduque en cas de cessation des fonctions soit du délégant soit du délégataire.</w:t>
      </w:r>
    </w:p>
    <w:p w14:paraId="0B8E5DA5" w14:textId="77777777" w:rsidR="00374F15" w:rsidRDefault="00B713FD" w:rsidP="00CE2683">
      <w:pPr>
        <w:numPr>
          <w:ilvl w:val="0"/>
          <w:numId w:val="2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 délégation de signature ne décharge pas le délégant des responsabilités déléguées.</w:t>
      </w:r>
    </w:p>
    <w:p w14:paraId="6FAB47DF" w14:textId="77777777" w:rsidR="00B7612A" w:rsidRPr="00A91E5C" w:rsidRDefault="00B7612A" w:rsidP="00B7612A">
      <w:pPr>
        <w:spacing w:line="360" w:lineRule="auto"/>
        <w:ind w:left="720" w:firstLine="0"/>
        <w:jc w:val="both"/>
        <w:rPr>
          <w:rFonts w:ascii="Bookman Old Style" w:hAnsi="Bookman Old Style" w:cs="Times New Roman"/>
          <w:sz w:val="24"/>
          <w:szCs w:val="24"/>
        </w:rPr>
      </w:pPr>
    </w:p>
    <w:p w14:paraId="18F13A6A" w14:textId="77777777" w:rsidR="00374F15" w:rsidRPr="00A91E5C" w:rsidRDefault="00374F15"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2.3.d.2) </w:t>
      </w:r>
      <w:r w:rsidRPr="00A91E5C">
        <w:rPr>
          <w:rFonts w:ascii="Bookman Old Style" w:hAnsi="Bookman Old Style" w:cs="Times New Roman"/>
          <w:b/>
          <w:bCs/>
          <w:sz w:val="24"/>
          <w:szCs w:val="24"/>
        </w:rPr>
        <w:t xml:space="preserve">L’autorité signe par </w:t>
      </w:r>
      <w:r w:rsidR="007C2E5C" w:rsidRPr="00A91E5C">
        <w:rPr>
          <w:rFonts w:ascii="Bookman Old Style" w:hAnsi="Bookman Old Style" w:cs="Times New Roman"/>
          <w:b/>
          <w:sz w:val="24"/>
          <w:szCs w:val="24"/>
        </w:rPr>
        <w:t>« par ordre »</w:t>
      </w:r>
      <w:r w:rsidRPr="00A91E5C">
        <w:rPr>
          <w:rFonts w:ascii="Bookman Old Style" w:hAnsi="Bookman Old Style" w:cs="Times New Roman"/>
          <w:bCs/>
          <w:sz w:val="24"/>
          <w:szCs w:val="24"/>
        </w:rPr>
        <w:t xml:space="preserve"> :</w:t>
      </w:r>
    </w:p>
    <w:p w14:paraId="795AA67B" w14:textId="77777777" w:rsidR="00374F15" w:rsidRPr="00A91E5C" w:rsidRDefault="00374F15" w:rsidP="00F9194F">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L’attache de signature est :</w:t>
      </w:r>
    </w:p>
    <w:p w14:paraId="25B1C2CF" w14:textId="77777777" w:rsidR="00374F15" w:rsidRPr="00A91E5C" w:rsidRDefault="00374F15" w:rsidP="00D55547">
      <w:pPr>
        <w:spacing w:line="360" w:lineRule="auto"/>
        <w:jc w:val="center"/>
        <w:rPr>
          <w:rFonts w:ascii="Bookman Old Style" w:hAnsi="Bookman Old Style" w:cs="Times New Roman"/>
          <w:sz w:val="24"/>
          <w:szCs w:val="24"/>
        </w:rPr>
      </w:pPr>
      <w:r w:rsidRPr="00A91E5C">
        <w:rPr>
          <w:rFonts w:ascii="Bookman Old Style" w:hAnsi="Bookman Old Style" w:cs="Times New Roman"/>
          <w:sz w:val="24"/>
          <w:szCs w:val="24"/>
        </w:rPr>
        <w:t>Pour « la fonction du délégant »</w:t>
      </w:r>
    </w:p>
    <w:p w14:paraId="2F8B3812" w14:textId="77777777" w:rsidR="00374F15" w:rsidRPr="00A91E5C" w:rsidRDefault="00374F15" w:rsidP="00D55547">
      <w:pPr>
        <w:spacing w:line="360" w:lineRule="auto"/>
        <w:jc w:val="center"/>
        <w:rPr>
          <w:rFonts w:ascii="Bookman Old Style" w:hAnsi="Bookman Old Style" w:cs="Times New Roman"/>
          <w:sz w:val="24"/>
          <w:szCs w:val="24"/>
        </w:rPr>
      </w:pPr>
      <w:proofErr w:type="gramStart"/>
      <w:r w:rsidRPr="00A91E5C">
        <w:rPr>
          <w:rFonts w:ascii="Bookman Old Style" w:hAnsi="Bookman Old Style" w:cs="Times New Roman"/>
          <w:sz w:val="24"/>
          <w:szCs w:val="24"/>
        </w:rPr>
        <w:t>et</w:t>
      </w:r>
      <w:proofErr w:type="gramEnd"/>
      <w:r w:rsidRPr="00A91E5C">
        <w:rPr>
          <w:rFonts w:ascii="Bookman Old Style" w:hAnsi="Bookman Old Style" w:cs="Times New Roman"/>
          <w:sz w:val="24"/>
          <w:szCs w:val="24"/>
        </w:rPr>
        <w:t xml:space="preserve"> par </w:t>
      </w:r>
      <w:r w:rsidR="007C2E5C" w:rsidRPr="00A91E5C">
        <w:rPr>
          <w:rFonts w:ascii="Bookman Old Style" w:hAnsi="Bookman Old Style" w:cs="Times New Roman"/>
          <w:sz w:val="24"/>
          <w:szCs w:val="24"/>
        </w:rPr>
        <w:t>ordre</w:t>
      </w:r>
      <w:r w:rsidRPr="00A91E5C">
        <w:rPr>
          <w:rFonts w:ascii="Bookman Old Style" w:hAnsi="Bookman Old Style" w:cs="Times New Roman"/>
          <w:sz w:val="24"/>
          <w:szCs w:val="24"/>
        </w:rPr>
        <w:t>,</w:t>
      </w:r>
    </w:p>
    <w:p w14:paraId="0AF2DF36" w14:textId="77777777" w:rsidR="00374F15" w:rsidRPr="00A91E5C" w:rsidRDefault="00374F15" w:rsidP="00D55547">
      <w:pPr>
        <w:spacing w:line="360" w:lineRule="auto"/>
        <w:jc w:val="center"/>
        <w:rPr>
          <w:rFonts w:ascii="Bookman Old Style" w:hAnsi="Bookman Old Style" w:cs="Times New Roman"/>
          <w:sz w:val="24"/>
          <w:szCs w:val="24"/>
        </w:rPr>
      </w:pPr>
      <w:r w:rsidRPr="00A91E5C">
        <w:rPr>
          <w:rFonts w:ascii="Bookman Old Style" w:hAnsi="Bookman Old Style" w:cs="Times New Roman"/>
          <w:sz w:val="24"/>
          <w:szCs w:val="24"/>
        </w:rPr>
        <w:t>Le grade Prénom Nom,</w:t>
      </w:r>
    </w:p>
    <w:p w14:paraId="2269D7D6" w14:textId="77777777" w:rsidR="00374F15" w:rsidRDefault="00374F15" w:rsidP="00D55547">
      <w:pPr>
        <w:spacing w:line="360" w:lineRule="auto"/>
        <w:jc w:val="center"/>
        <w:rPr>
          <w:rFonts w:ascii="Bookman Old Style" w:hAnsi="Bookman Old Style" w:cs="Times New Roman"/>
          <w:sz w:val="24"/>
          <w:szCs w:val="24"/>
        </w:rPr>
      </w:pPr>
      <w:proofErr w:type="gramStart"/>
      <w:r w:rsidRPr="00A91E5C">
        <w:rPr>
          <w:rFonts w:ascii="Bookman Old Style" w:hAnsi="Bookman Old Style" w:cs="Times New Roman"/>
          <w:sz w:val="24"/>
          <w:szCs w:val="24"/>
        </w:rPr>
        <w:t>fonction</w:t>
      </w:r>
      <w:proofErr w:type="gramEnd"/>
      <w:r w:rsidRPr="00A91E5C">
        <w:rPr>
          <w:rFonts w:ascii="Bookman Old Style" w:hAnsi="Bookman Old Style" w:cs="Times New Roman"/>
          <w:sz w:val="24"/>
          <w:szCs w:val="24"/>
        </w:rPr>
        <w:t xml:space="preserve"> du délégataire</w:t>
      </w:r>
    </w:p>
    <w:p w14:paraId="5189EF94" w14:textId="77777777" w:rsidR="00AD6C2B" w:rsidRDefault="00AD6C2B" w:rsidP="00D55547">
      <w:pPr>
        <w:spacing w:line="360" w:lineRule="auto"/>
        <w:jc w:val="center"/>
        <w:rPr>
          <w:rFonts w:ascii="Bookman Old Style" w:hAnsi="Bookman Old Style" w:cs="Times New Roman"/>
          <w:sz w:val="24"/>
          <w:szCs w:val="24"/>
        </w:rPr>
      </w:pPr>
    </w:p>
    <w:p w14:paraId="33B8DB81" w14:textId="77777777" w:rsidR="00AD6C2B" w:rsidRPr="00A91E5C" w:rsidRDefault="00AD6C2B" w:rsidP="00D55547">
      <w:pPr>
        <w:spacing w:line="360" w:lineRule="auto"/>
        <w:jc w:val="center"/>
        <w:rPr>
          <w:rFonts w:ascii="Bookman Old Style" w:hAnsi="Bookman Old Style" w:cs="Times New Roman"/>
          <w:sz w:val="24"/>
          <w:szCs w:val="24"/>
        </w:rPr>
      </w:pPr>
    </w:p>
    <w:p w14:paraId="55C9BC6D" w14:textId="77777777" w:rsidR="00374F15" w:rsidRPr="00A91E5C" w:rsidRDefault="00374F15" w:rsidP="00374F15">
      <w:pPr>
        <w:rPr>
          <w:rFonts w:ascii="Bookman Old Style" w:hAnsi="Bookman Old Style" w:cs="Times New Roman"/>
          <w:sz w:val="24"/>
          <w:szCs w:val="24"/>
        </w:rPr>
      </w:pPr>
      <w:r w:rsidRPr="00A91E5C">
        <w:rPr>
          <w:rFonts w:ascii="Bookman Old Style" w:hAnsi="Bookman Old Style" w:cs="Times New Roman"/>
          <w:bCs/>
          <w:sz w:val="24"/>
          <w:szCs w:val="24"/>
          <w:u w:val="single"/>
        </w:rPr>
        <w:t>Exemple :</w:t>
      </w:r>
    </w:p>
    <w:p w14:paraId="374E9643" w14:textId="468CF767" w:rsidR="00374F15" w:rsidRPr="00A91E5C" w:rsidRDefault="00374F15" w:rsidP="00D55547">
      <w:pPr>
        <w:spacing w:line="360" w:lineRule="auto"/>
        <w:jc w:val="center"/>
        <w:rPr>
          <w:rFonts w:ascii="Bookman Old Style" w:hAnsi="Bookman Old Style" w:cs="Times New Roman"/>
          <w:sz w:val="24"/>
          <w:szCs w:val="24"/>
        </w:rPr>
      </w:pPr>
      <w:r w:rsidRPr="00A91E5C">
        <w:rPr>
          <w:rFonts w:ascii="Bookman Old Style" w:hAnsi="Bookman Old Style" w:cs="Times New Roman"/>
          <w:sz w:val="24"/>
          <w:szCs w:val="24"/>
        </w:rPr>
        <w:t xml:space="preserve">Pour le </w:t>
      </w:r>
      <w:r w:rsidR="00650EFB">
        <w:rPr>
          <w:rFonts w:ascii="Bookman Old Style" w:hAnsi="Bookman Old Style" w:cs="Times New Roman"/>
          <w:sz w:val="24"/>
          <w:szCs w:val="24"/>
        </w:rPr>
        <w:t>DCSCA</w:t>
      </w:r>
    </w:p>
    <w:p w14:paraId="5CE75B0F" w14:textId="77777777" w:rsidR="00374F15" w:rsidRPr="00A91E5C" w:rsidRDefault="00374F15" w:rsidP="00D55547">
      <w:pPr>
        <w:spacing w:line="360" w:lineRule="auto"/>
        <w:jc w:val="center"/>
        <w:rPr>
          <w:rFonts w:ascii="Bookman Old Style" w:hAnsi="Bookman Old Style" w:cs="Times New Roman"/>
          <w:sz w:val="24"/>
          <w:szCs w:val="24"/>
        </w:rPr>
      </w:pPr>
      <w:proofErr w:type="gramStart"/>
      <w:r w:rsidRPr="00A91E5C">
        <w:rPr>
          <w:rFonts w:ascii="Bookman Old Style" w:hAnsi="Bookman Old Style" w:cs="Times New Roman"/>
          <w:sz w:val="24"/>
          <w:szCs w:val="24"/>
        </w:rPr>
        <w:t>et</w:t>
      </w:r>
      <w:proofErr w:type="gramEnd"/>
      <w:r w:rsidRPr="00A91E5C">
        <w:rPr>
          <w:rFonts w:ascii="Bookman Old Style" w:hAnsi="Bookman Old Style" w:cs="Times New Roman"/>
          <w:sz w:val="24"/>
          <w:szCs w:val="24"/>
        </w:rPr>
        <w:t xml:space="preserve"> par </w:t>
      </w:r>
      <w:r w:rsidR="007C2E5C" w:rsidRPr="00A91E5C">
        <w:rPr>
          <w:rFonts w:ascii="Bookman Old Style" w:hAnsi="Bookman Old Style" w:cs="Times New Roman"/>
          <w:sz w:val="24"/>
          <w:szCs w:val="24"/>
        </w:rPr>
        <w:t>ordre</w:t>
      </w:r>
      <w:r w:rsidRPr="00A91E5C">
        <w:rPr>
          <w:rFonts w:ascii="Bookman Old Style" w:hAnsi="Bookman Old Style" w:cs="Times New Roman"/>
          <w:sz w:val="24"/>
          <w:szCs w:val="24"/>
        </w:rPr>
        <w:t>,</w:t>
      </w:r>
    </w:p>
    <w:p w14:paraId="329D3CAB" w14:textId="77777777" w:rsidR="00374F15" w:rsidRPr="00A91E5C" w:rsidRDefault="00D55547" w:rsidP="00D55547">
      <w:pPr>
        <w:spacing w:line="360" w:lineRule="auto"/>
        <w:jc w:val="center"/>
        <w:rPr>
          <w:rFonts w:ascii="Bookman Old Style" w:hAnsi="Bookman Old Style" w:cs="Times New Roman"/>
          <w:sz w:val="24"/>
          <w:szCs w:val="24"/>
        </w:rPr>
      </w:pPr>
      <w:r w:rsidRPr="00A91E5C">
        <w:rPr>
          <w:rFonts w:ascii="Bookman Old Style" w:hAnsi="Bookman Old Style" w:cs="Times New Roman"/>
          <w:sz w:val="24"/>
          <w:szCs w:val="24"/>
        </w:rPr>
        <w:t>L’IM2</w:t>
      </w:r>
      <w:r w:rsidR="00374F15" w:rsidRPr="00A91E5C">
        <w:rPr>
          <w:rFonts w:ascii="Bookman Old Style" w:hAnsi="Bookman Old Style" w:cs="Times New Roman"/>
          <w:sz w:val="24"/>
          <w:szCs w:val="24"/>
        </w:rPr>
        <w:t xml:space="preserve"> Didier </w:t>
      </w:r>
      <w:r w:rsidRPr="00A91E5C">
        <w:rPr>
          <w:rFonts w:ascii="Bookman Old Style" w:hAnsi="Bookman Old Style" w:cs="Times New Roman"/>
          <w:sz w:val="24"/>
          <w:szCs w:val="24"/>
        </w:rPr>
        <w:t>LANDE</w:t>
      </w:r>
      <w:r w:rsidR="00374F15" w:rsidRPr="00A91E5C">
        <w:rPr>
          <w:rFonts w:ascii="Bookman Old Style" w:hAnsi="Bookman Old Style" w:cs="Times New Roman"/>
          <w:sz w:val="24"/>
          <w:szCs w:val="24"/>
        </w:rPr>
        <w:t>,</w:t>
      </w:r>
    </w:p>
    <w:p w14:paraId="552D4D61" w14:textId="28B85313" w:rsidR="00374F15" w:rsidRPr="00A91E5C" w:rsidRDefault="00650EFB" w:rsidP="00D55547">
      <w:pPr>
        <w:spacing w:line="360" w:lineRule="auto"/>
        <w:jc w:val="center"/>
        <w:rPr>
          <w:rFonts w:ascii="Bookman Old Style" w:hAnsi="Bookman Old Style" w:cs="Times New Roman"/>
          <w:sz w:val="24"/>
          <w:szCs w:val="24"/>
        </w:rPr>
      </w:pPr>
      <w:r>
        <w:rPr>
          <w:rFonts w:ascii="Bookman Old Style" w:hAnsi="Bookman Old Style" w:cs="Times New Roman"/>
          <w:sz w:val="24"/>
          <w:szCs w:val="24"/>
        </w:rPr>
        <w:t>Le DSF</w:t>
      </w:r>
      <w:r w:rsidR="00374F15" w:rsidRPr="00A91E5C">
        <w:rPr>
          <w:rFonts w:ascii="Bookman Old Style" w:hAnsi="Bookman Old Style" w:cs="Times New Roman"/>
          <w:sz w:val="24"/>
          <w:szCs w:val="24"/>
        </w:rPr>
        <w:t>.</w:t>
      </w:r>
    </w:p>
    <w:p w14:paraId="45FE533C" w14:textId="77777777" w:rsidR="00374F15" w:rsidRPr="00A91E5C" w:rsidRDefault="00374F15" w:rsidP="00374F15">
      <w:pPr>
        <w:jc w:val="center"/>
        <w:rPr>
          <w:rFonts w:ascii="Bookman Old Style" w:hAnsi="Bookman Old Style" w:cs="Times New Roman"/>
          <w:sz w:val="24"/>
          <w:szCs w:val="24"/>
        </w:rPr>
      </w:pPr>
    </w:p>
    <w:p w14:paraId="56FCCD7A" w14:textId="77777777" w:rsidR="000E2EAC" w:rsidRPr="00A91E5C" w:rsidRDefault="00B713FD" w:rsidP="00AB383E">
      <w:p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Les principes de continuité du service et de permanence du commandement nécessitent de prendre des dispositions lorsqu’une autorité est absente ou empêchée, temporairement ou définitivement. Il s’agit de l’intérim.</w:t>
      </w:r>
    </w:p>
    <w:p w14:paraId="3B63B011" w14:textId="77777777" w:rsidR="003930D2" w:rsidRPr="00A91E5C" w:rsidRDefault="003930D2" w:rsidP="00374F15">
      <w:pPr>
        <w:jc w:val="center"/>
        <w:rPr>
          <w:rFonts w:ascii="Bookman Old Style" w:hAnsi="Bookman Old Style" w:cs="Times New Roman"/>
          <w:sz w:val="24"/>
          <w:szCs w:val="24"/>
        </w:rPr>
      </w:pPr>
    </w:p>
    <w:p w14:paraId="7A66417B" w14:textId="77777777" w:rsidR="003930D2" w:rsidRPr="00A91E5C" w:rsidRDefault="003930D2" w:rsidP="00374F15">
      <w:pPr>
        <w:jc w:val="center"/>
        <w:rPr>
          <w:rFonts w:ascii="Bookman Old Style" w:hAnsi="Bookman Old Style" w:cs="Times New Roman"/>
          <w:sz w:val="24"/>
          <w:szCs w:val="24"/>
        </w:rPr>
      </w:pPr>
    </w:p>
    <w:p w14:paraId="3FEB0C90" w14:textId="77777777" w:rsidR="00A81FEE" w:rsidRPr="00A91E5C" w:rsidRDefault="00AB383E" w:rsidP="00A81FEE">
      <w:pPr>
        <w:jc w:val="center"/>
        <w:rPr>
          <w:rFonts w:ascii="Bookman Old Style" w:hAnsi="Bookman Old Style" w:cs="Times New Roman"/>
          <w:sz w:val="24"/>
          <w:szCs w:val="24"/>
        </w:rPr>
      </w:pPr>
      <w:r w:rsidRPr="00A91E5C">
        <w:rPr>
          <w:rFonts w:ascii="Bookman Old Style" w:hAnsi="Bookman Old Style" w:cs="Times New Roman"/>
          <w:bCs/>
          <w:sz w:val="24"/>
          <w:szCs w:val="24"/>
        </w:rPr>
        <w:t>2.3.d.3</w:t>
      </w:r>
      <w:r w:rsidR="00A81FEE" w:rsidRPr="00A91E5C">
        <w:rPr>
          <w:rFonts w:ascii="Bookman Old Style" w:hAnsi="Bookman Old Style" w:cs="Times New Roman"/>
          <w:bCs/>
          <w:sz w:val="24"/>
          <w:szCs w:val="24"/>
        </w:rPr>
        <w:t xml:space="preserve">) </w:t>
      </w:r>
      <w:r w:rsidR="00A81FEE" w:rsidRPr="00A91E5C">
        <w:rPr>
          <w:rFonts w:ascii="Bookman Old Style" w:hAnsi="Bookman Old Style" w:cs="Times New Roman"/>
          <w:b/>
          <w:bCs/>
          <w:sz w:val="24"/>
          <w:szCs w:val="24"/>
          <w:u w:val="single"/>
        </w:rPr>
        <w:t>L’autorité signe par intérim</w:t>
      </w:r>
      <w:r w:rsidR="00A81FEE" w:rsidRPr="00A91E5C">
        <w:rPr>
          <w:rFonts w:ascii="Bookman Old Style" w:hAnsi="Bookman Old Style" w:cs="Times New Roman"/>
          <w:bCs/>
          <w:sz w:val="24"/>
          <w:szCs w:val="24"/>
        </w:rPr>
        <w:t xml:space="preserve"> :</w:t>
      </w:r>
    </w:p>
    <w:p w14:paraId="374DB3F9" w14:textId="77777777" w:rsidR="00150CB0" w:rsidRPr="00A91E5C" w:rsidRDefault="00150CB0" w:rsidP="00A81FEE">
      <w:pPr>
        <w:jc w:val="center"/>
        <w:rPr>
          <w:rFonts w:ascii="Bookman Old Style" w:hAnsi="Bookman Old Style" w:cs="Times New Roman"/>
          <w:sz w:val="24"/>
          <w:szCs w:val="24"/>
        </w:rPr>
      </w:pPr>
    </w:p>
    <w:p w14:paraId="3AFE321F" w14:textId="77777777" w:rsidR="000E2EAC" w:rsidRPr="00A91E5C" w:rsidRDefault="00B713FD" w:rsidP="00FB696B">
      <w:pPr>
        <w:numPr>
          <w:ilvl w:val="0"/>
          <w:numId w:val="3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Cette attache de signature est utilisée en cas </w:t>
      </w:r>
      <w:r w:rsidRPr="00A91E5C">
        <w:rPr>
          <w:rFonts w:ascii="Bookman Old Style" w:hAnsi="Bookman Old Style" w:cs="Times New Roman"/>
          <w:bCs/>
          <w:sz w:val="24"/>
          <w:szCs w:val="24"/>
        </w:rPr>
        <w:t xml:space="preserve">d’indisponibilité définitive </w:t>
      </w:r>
      <w:r w:rsidRPr="00A91E5C">
        <w:rPr>
          <w:rFonts w:ascii="Bookman Old Style" w:hAnsi="Bookman Old Style" w:cs="Times New Roman"/>
          <w:sz w:val="24"/>
          <w:szCs w:val="24"/>
        </w:rPr>
        <w:t>du commandement.</w:t>
      </w:r>
    </w:p>
    <w:p w14:paraId="44D5A0DC" w14:textId="77777777" w:rsidR="000E2EAC" w:rsidRPr="00A91E5C" w:rsidRDefault="00B713FD" w:rsidP="00FB696B">
      <w:pPr>
        <w:numPr>
          <w:ilvl w:val="0"/>
          <w:numId w:val="3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Cette attache de signature est utilisée pour assurer la continuité du service menacée par une absence </w:t>
      </w:r>
      <w:r w:rsidR="00150CB0" w:rsidRPr="00A91E5C">
        <w:rPr>
          <w:rFonts w:ascii="Bookman Old Style" w:hAnsi="Bookman Old Style" w:cs="Times New Roman"/>
          <w:sz w:val="24"/>
          <w:szCs w:val="24"/>
        </w:rPr>
        <w:t>de plus de 72h </w:t>
      </w:r>
      <w:r w:rsidRPr="00A91E5C">
        <w:rPr>
          <w:rFonts w:ascii="Bookman Old Style" w:hAnsi="Bookman Old Style" w:cs="Times New Roman"/>
          <w:sz w:val="24"/>
          <w:szCs w:val="24"/>
        </w:rPr>
        <w:t>ou un empêchement définitif d'une autorité dont le successeur n'est pas encore investi de ses nouveaux pouvoirs.</w:t>
      </w:r>
    </w:p>
    <w:p w14:paraId="5288EA58" w14:textId="77777777" w:rsidR="000E2EAC" w:rsidRPr="00A91E5C" w:rsidRDefault="00B713FD" w:rsidP="00FB696B">
      <w:pPr>
        <w:numPr>
          <w:ilvl w:val="0"/>
          <w:numId w:val="3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L'intérim ne peut être que provisoire et n'est possible que pour une période relativement brève.</w:t>
      </w:r>
      <w:r w:rsidR="00150CB0" w:rsidRPr="00A91E5C">
        <w:rPr>
          <w:rFonts w:ascii="Bookman Old Style" w:hAnsi="Bookman Old Style" w:cs="Times New Roman"/>
          <w:sz w:val="24"/>
          <w:szCs w:val="24"/>
        </w:rPr>
        <w:t xml:space="preserve"> (Temps d’exercice est limité à 6 mois dans les FAB. Cette durée peut être portée à 10 mois si l’officier qui exerce les fonctions est l’adjoint qui assiste le titulaire) ;</w:t>
      </w:r>
    </w:p>
    <w:p w14:paraId="69930450" w14:textId="77777777" w:rsidR="000E2EAC" w:rsidRPr="00A91E5C" w:rsidRDefault="00B713FD" w:rsidP="00FB696B">
      <w:pPr>
        <w:numPr>
          <w:ilvl w:val="0"/>
          <w:numId w:val="3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 remplaçant, désigné nominativement, reçoit l'intégralité des attributions attachées à la fonction de l’autorité absente ou empêchée et assure toutes les tâches liées à la fonction qu'il prend. Il sera nommé « commandant par intérim » « directeur par intérim ».</w:t>
      </w:r>
    </w:p>
    <w:p w14:paraId="481962CE" w14:textId="77777777" w:rsidR="00A81FEE" w:rsidRPr="00A91E5C" w:rsidRDefault="00A81FEE" w:rsidP="00374F15">
      <w:pPr>
        <w:jc w:val="center"/>
        <w:rPr>
          <w:rFonts w:ascii="Bookman Old Style" w:hAnsi="Bookman Old Style" w:cs="Times New Roman"/>
          <w:sz w:val="24"/>
          <w:szCs w:val="24"/>
        </w:rPr>
      </w:pPr>
    </w:p>
    <w:p w14:paraId="10F04857" w14:textId="77777777" w:rsidR="00A81FEE" w:rsidRPr="00A91E5C" w:rsidRDefault="00A81FEE" w:rsidP="00150CB0">
      <w:pPr>
        <w:spacing w:line="360" w:lineRule="auto"/>
        <w:jc w:val="center"/>
        <w:rPr>
          <w:rFonts w:ascii="Bookman Old Style" w:hAnsi="Bookman Old Style" w:cs="Times New Roman"/>
          <w:sz w:val="24"/>
          <w:szCs w:val="24"/>
        </w:rPr>
      </w:pPr>
      <w:r w:rsidRPr="00A91E5C">
        <w:rPr>
          <w:rFonts w:ascii="Bookman Old Style" w:hAnsi="Bookman Old Style" w:cs="Times New Roman"/>
          <w:sz w:val="24"/>
          <w:szCs w:val="24"/>
        </w:rPr>
        <w:t>L'attache de signature est :</w:t>
      </w:r>
    </w:p>
    <w:p w14:paraId="6D13DA5D" w14:textId="77777777" w:rsidR="00A81FEE" w:rsidRPr="00A91E5C" w:rsidRDefault="00A81FEE" w:rsidP="00150CB0">
      <w:pPr>
        <w:spacing w:line="360" w:lineRule="auto"/>
        <w:jc w:val="center"/>
        <w:rPr>
          <w:rFonts w:ascii="Bookman Old Style" w:hAnsi="Bookman Old Style" w:cs="Times New Roman"/>
          <w:sz w:val="24"/>
          <w:szCs w:val="24"/>
        </w:rPr>
      </w:pPr>
      <w:r w:rsidRPr="00A91E5C">
        <w:rPr>
          <w:rFonts w:ascii="Bookman Old Style" w:hAnsi="Bookman Old Style" w:cs="Times New Roman"/>
          <w:sz w:val="24"/>
          <w:szCs w:val="24"/>
        </w:rPr>
        <w:t>Le grade Prénom Nom du remplaçant,</w:t>
      </w:r>
    </w:p>
    <w:p w14:paraId="2DAD1ACC" w14:textId="77777777" w:rsidR="00A81FEE" w:rsidRPr="00A91E5C" w:rsidRDefault="00A81FEE" w:rsidP="00150CB0">
      <w:pPr>
        <w:spacing w:line="360" w:lineRule="auto"/>
        <w:jc w:val="center"/>
        <w:rPr>
          <w:rFonts w:ascii="Bookman Old Style" w:hAnsi="Bookman Old Style" w:cs="Times New Roman"/>
          <w:sz w:val="24"/>
          <w:szCs w:val="24"/>
        </w:rPr>
      </w:pPr>
      <w:proofErr w:type="gramStart"/>
      <w:r w:rsidRPr="00A91E5C">
        <w:rPr>
          <w:rFonts w:ascii="Bookman Old Style" w:hAnsi="Bookman Old Style" w:cs="Times New Roman"/>
          <w:sz w:val="24"/>
          <w:szCs w:val="24"/>
        </w:rPr>
        <w:t>fonction</w:t>
      </w:r>
      <w:proofErr w:type="gramEnd"/>
      <w:r w:rsidRPr="00A91E5C">
        <w:rPr>
          <w:rFonts w:ascii="Bookman Old Style" w:hAnsi="Bookman Old Style" w:cs="Times New Roman"/>
          <w:sz w:val="24"/>
          <w:szCs w:val="24"/>
        </w:rPr>
        <w:t xml:space="preserve"> de l’autorité empêchée,</w:t>
      </w:r>
    </w:p>
    <w:p w14:paraId="64E9C512" w14:textId="77777777" w:rsidR="00A81FEE" w:rsidRPr="00A91E5C" w:rsidRDefault="00A81FEE" w:rsidP="00150CB0">
      <w:pPr>
        <w:spacing w:line="360" w:lineRule="auto"/>
        <w:jc w:val="center"/>
        <w:rPr>
          <w:rFonts w:ascii="Bookman Old Style" w:hAnsi="Bookman Old Style" w:cs="Times New Roman"/>
          <w:sz w:val="24"/>
          <w:szCs w:val="24"/>
        </w:rPr>
      </w:pPr>
      <w:proofErr w:type="gramStart"/>
      <w:r w:rsidRPr="00A91E5C">
        <w:rPr>
          <w:rFonts w:ascii="Bookman Old Style" w:hAnsi="Bookman Old Style" w:cs="Times New Roman"/>
          <w:sz w:val="24"/>
          <w:szCs w:val="24"/>
        </w:rPr>
        <w:t>par</w:t>
      </w:r>
      <w:proofErr w:type="gramEnd"/>
      <w:r w:rsidRPr="00A91E5C">
        <w:rPr>
          <w:rFonts w:ascii="Bookman Old Style" w:hAnsi="Bookman Old Style" w:cs="Times New Roman"/>
          <w:sz w:val="24"/>
          <w:szCs w:val="24"/>
        </w:rPr>
        <w:t xml:space="preserve"> intérim.</w:t>
      </w:r>
    </w:p>
    <w:p w14:paraId="773A2FE2" w14:textId="77777777" w:rsidR="00A81FEE" w:rsidRPr="00A91E5C" w:rsidRDefault="00A81FEE" w:rsidP="00150CB0">
      <w:pPr>
        <w:rPr>
          <w:rFonts w:ascii="Bookman Old Style" w:hAnsi="Bookman Old Style" w:cs="Times New Roman"/>
          <w:sz w:val="24"/>
          <w:szCs w:val="24"/>
        </w:rPr>
      </w:pPr>
      <w:r w:rsidRPr="00A91E5C">
        <w:rPr>
          <w:rFonts w:ascii="Bookman Old Style" w:hAnsi="Bookman Old Style" w:cs="Times New Roman"/>
          <w:bCs/>
          <w:sz w:val="24"/>
          <w:szCs w:val="24"/>
          <w:u w:val="single"/>
        </w:rPr>
        <w:t xml:space="preserve">Exemple : </w:t>
      </w:r>
    </w:p>
    <w:p w14:paraId="0E4BE3F8" w14:textId="77777777" w:rsidR="00A81FEE" w:rsidRPr="00A91E5C" w:rsidRDefault="00A81FEE" w:rsidP="00A81FEE">
      <w:pPr>
        <w:jc w:val="center"/>
        <w:rPr>
          <w:rFonts w:ascii="Bookman Old Style" w:hAnsi="Bookman Old Style" w:cs="Times New Roman"/>
          <w:sz w:val="24"/>
          <w:szCs w:val="24"/>
        </w:rPr>
      </w:pPr>
      <w:r w:rsidRPr="00A91E5C">
        <w:rPr>
          <w:rFonts w:ascii="Bookman Old Style" w:hAnsi="Bookman Old Style" w:cs="Times New Roman"/>
          <w:sz w:val="24"/>
          <w:szCs w:val="24"/>
        </w:rPr>
        <w:t xml:space="preserve">Le lieutenant-colonel Jacques </w:t>
      </w:r>
      <w:r w:rsidR="00150CB0" w:rsidRPr="00A91E5C">
        <w:rPr>
          <w:rFonts w:ascii="Bookman Old Style" w:hAnsi="Bookman Old Style" w:cs="Times New Roman"/>
          <w:sz w:val="24"/>
          <w:szCs w:val="24"/>
        </w:rPr>
        <w:t>AGOI</w:t>
      </w:r>
      <w:r w:rsidRPr="00A91E5C">
        <w:rPr>
          <w:rFonts w:ascii="Bookman Old Style" w:hAnsi="Bookman Old Style" w:cs="Times New Roman"/>
          <w:sz w:val="24"/>
          <w:szCs w:val="24"/>
        </w:rPr>
        <w:t>,</w:t>
      </w:r>
    </w:p>
    <w:p w14:paraId="1075661B" w14:textId="77777777" w:rsidR="00A81FEE" w:rsidRPr="00A91E5C" w:rsidRDefault="00A81FEE" w:rsidP="00A81FEE">
      <w:pPr>
        <w:jc w:val="center"/>
        <w:rPr>
          <w:rFonts w:ascii="Bookman Old Style" w:hAnsi="Bookman Old Style" w:cs="Times New Roman"/>
          <w:sz w:val="24"/>
          <w:szCs w:val="24"/>
        </w:rPr>
      </w:pPr>
      <w:proofErr w:type="gramStart"/>
      <w:r w:rsidRPr="00A91E5C">
        <w:rPr>
          <w:rFonts w:ascii="Bookman Old Style" w:hAnsi="Bookman Old Style" w:cs="Times New Roman"/>
          <w:sz w:val="24"/>
          <w:szCs w:val="24"/>
        </w:rPr>
        <w:t>commandant</w:t>
      </w:r>
      <w:proofErr w:type="gramEnd"/>
      <w:r w:rsidRPr="00A91E5C">
        <w:rPr>
          <w:rFonts w:ascii="Bookman Old Style" w:hAnsi="Bookman Old Style" w:cs="Times New Roman"/>
          <w:sz w:val="24"/>
          <w:szCs w:val="24"/>
        </w:rPr>
        <w:t xml:space="preserve"> le 1</w:t>
      </w:r>
      <w:r w:rsidRPr="00A91E5C">
        <w:rPr>
          <w:rFonts w:ascii="Bookman Old Style" w:hAnsi="Bookman Old Style" w:cs="Times New Roman"/>
          <w:sz w:val="24"/>
          <w:szCs w:val="24"/>
          <w:vertAlign w:val="superscript"/>
        </w:rPr>
        <w:t>er</w:t>
      </w:r>
      <w:r w:rsidR="00150CB0" w:rsidRPr="00A91E5C">
        <w:rPr>
          <w:rFonts w:ascii="Bookman Old Style" w:hAnsi="Bookman Old Style" w:cs="Times New Roman"/>
          <w:sz w:val="24"/>
          <w:szCs w:val="24"/>
        </w:rPr>
        <w:t>Bataillon d’A</w:t>
      </w:r>
      <w:r w:rsidRPr="00A91E5C">
        <w:rPr>
          <w:rFonts w:ascii="Bookman Old Style" w:hAnsi="Bookman Old Style" w:cs="Times New Roman"/>
          <w:sz w:val="24"/>
          <w:szCs w:val="24"/>
        </w:rPr>
        <w:t>rtillerie</w:t>
      </w:r>
    </w:p>
    <w:p w14:paraId="02DAD874" w14:textId="77777777" w:rsidR="00A81FEE" w:rsidRPr="00A91E5C" w:rsidRDefault="00A81FEE" w:rsidP="00A81FEE">
      <w:pPr>
        <w:jc w:val="center"/>
        <w:rPr>
          <w:rFonts w:ascii="Bookman Old Style" w:hAnsi="Bookman Old Style" w:cs="Times New Roman"/>
          <w:sz w:val="24"/>
          <w:szCs w:val="24"/>
        </w:rPr>
      </w:pPr>
      <w:proofErr w:type="gramStart"/>
      <w:r w:rsidRPr="00A91E5C">
        <w:rPr>
          <w:rFonts w:ascii="Bookman Old Style" w:hAnsi="Bookman Old Style" w:cs="Times New Roman"/>
          <w:sz w:val="24"/>
          <w:szCs w:val="24"/>
        </w:rPr>
        <w:t>par</w:t>
      </w:r>
      <w:proofErr w:type="gramEnd"/>
      <w:r w:rsidRPr="00A91E5C">
        <w:rPr>
          <w:rFonts w:ascii="Bookman Old Style" w:hAnsi="Bookman Old Style" w:cs="Times New Roman"/>
          <w:sz w:val="24"/>
          <w:szCs w:val="24"/>
        </w:rPr>
        <w:t xml:space="preserve"> intérim.</w:t>
      </w:r>
    </w:p>
    <w:p w14:paraId="5F6A0B3D" w14:textId="77777777" w:rsidR="00B318D9" w:rsidRPr="00A91E5C" w:rsidRDefault="00B318D9" w:rsidP="00D430E1">
      <w:pPr>
        <w:spacing w:line="360" w:lineRule="auto"/>
        <w:ind w:firstLine="0"/>
        <w:jc w:val="center"/>
        <w:rPr>
          <w:rFonts w:ascii="Bookman Old Style" w:hAnsi="Bookman Old Style" w:cs="Times New Roman"/>
          <w:b/>
          <w:sz w:val="24"/>
          <w:szCs w:val="24"/>
        </w:rPr>
      </w:pPr>
      <w:r w:rsidRPr="00A91E5C">
        <w:rPr>
          <w:rFonts w:ascii="Bookman Old Style" w:hAnsi="Bookman Old Style" w:cs="Times New Roman"/>
          <w:b/>
          <w:bCs/>
          <w:sz w:val="24"/>
          <w:szCs w:val="24"/>
        </w:rPr>
        <w:t>Cours n° 3 : CORRESPONDANCES D’USAGE GENERAL</w:t>
      </w:r>
    </w:p>
    <w:p w14:paraId="023E1894" w14:textId="77777777" w:rsidR="00B318D9" w:rsidRPr="00A91E5C" w:rsidRDefault="00B318D9" w:rsidP="003562A0">
      <w:pPr>
        <w:numPr>
          <w:ilvl w:val="0"/>
          <w:numId w:val="57"/>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La lettre</w:t>
      </w:r>
    </w:p>
    <w:p w14:paraId="23418B15" w14:textId="77777777" w:rsidR="00B318D9" w:rsidRPr="00A91E5C" w:rsidRDefault="00B318D9" w:rsidP="003562A0">
      <w:pPr>
        <w:numPr>
          <w:ilvl w:val="0"/>
          <w:numId w:val="57"/>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 bordereau d’envoi</w:t>
      </w:r>
    </w:p>
    <w:p w14:paraId="248169A4" w14:textId="77777777" w:rsidR="00B318D9" w:rsidRPr="00A91E5C" w:rsidRDefault="00B318D9" w:rsidP="003562A0">
      <w:pPr>
        <w:numPr>
          <w:ilvl w:val="0"/>
          <w:numId w:val="57"/>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Le message </w:t>
      </w:r>
    </w:p>
    <w:p w14:paraId="13BE8E39" w14:textId="77777777" w:rsidR="009F1051" w:rsidRPr="00A91E5C" w:rsidRDefault="009F1051" w:rsidP="003562A0">
      <w:pPr>
        <w:numPr>
          <w:ilvl w:val="0"/>
          <w:numId w:val="57"/>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Le transmis</w:t>
      </w:r>
    </w:p>
    <w:p w14:paraId="1062EBCA" w14:textId="77777777" w:rsidR="003A2F15" w:rsidRPr="00A91E5C" w:rsidRDefault="003A2F15" w:rsidP="003A2F15">
      <w:pPr>
        <w:spacing w:line="360" w:lineRule="auto"/>
        <w:ind w:left="928" w:firstLine="0"/>
        <w:jc w:val="both"/>
        <w:rPr>
          <w:rFonts w:ascii="Bookman Old Style" w:hAnsi="Bookman Old Style" w:cs="Times New Roman"/>
          <w:bCs/>
          <w:sz w:val="24"/>
          <w:szCs w:val="24"/>
        </w:rPr>
      </w:pPr>
    </w:p>
    <w:p w14:paraId="14C92457" w14:textId="77777777" w:rsidR="00B318D9" w:rsidRPr="00A91E5C" w:rsidRDefault="00B318D9" w:rsidP="003562A0">
      <w:pPr>
        <w:pStyle w:val="Paragraphedeliste"/>
        <w:numPr>
          <w:ilvl w:val="0"/>
          <w:numId w:val="68"/>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bCs/>
          <w:sz w:val="24"/>
          <w:szCs w:val="24"/>
          <w:u w:val="single"/>
        </w:rPr>
        <w:t>LA LETTRE</w:t>
      </w:r>
    </w:p>
    <w:p w14:paraId="0383C865" w14:textId="520008C7" w:rsidR="00B318D9" w:rsidRPr="00A91E5C" w:rsidRDefault="00B318D9" w:rsidP="00B318D9">
      <w:pPr>
        <w:spacing w:line="360" w:lineRule="auto"/>
        <w:ind w:firstLine="708"/>
        <w:jc w:val="both"/>
        <w:rPr>
          <w:rFonts w:ascii="Bookman Old Style" w:hAnsi="Bookman Old Style" w:cs="Times New Roman"/>
          <w:bCs/>
          <w:sz w:val="24"/>
          <w:szCs w:val="24"/>
        </w:rPr>
      </w:pPr>
      <w:r w:rsidRPr="00A91E5C">
        <w:rPr>
          <w:rFonts w:ascii="Bookman Old Style" w:hAnsi="Bookman Old Style" w:cs="Times New Roman"/>
          <w:b/>
          <w:bCs/>
          <w:sz w:val="24"/>
          <w:szCs w:val="24"/>
          <w:u w:val="single"/>
        </w:rPr>
        <w:t xml:space="preserve"> Définition et </w:t>
      </w:r>
      <w:r w:rsidR="009F0B73" w:rsidRPr="00A91E5C">
        <w:rPr>
          <w:rFonts w:ascii="Bookman Old Style" w:hAnsi="Bookman Old Style" w:cs="Times New Roman"/>
          <w:b/>
          <w:bCs/>
          <w:sz w:val="24"/>
          <w:szCs w:val="24"/>
          <w:u w:val="single"/>
        </w:rPr>
        <w:t>caractéristiques</w:t>
      </w:r>
      <w:r w:rsidR="009F0B73" w:rsidRPr="00A91E5C">
        <w:rPr>
          <w:rFonts w:ascii="Bookman Old Style" w:hAnsi="Bookman Old Style" w:cs="Times New Roman"/>
          <w:bCs/>
          <w:sz w:val="24"/>
          <w:szCs w:val="24"/>
        </w:rPr>
        <w:t xml:space="preserve"> :</w:t>
      </w:r>
    </w:p>
    <w:p w14:paraId="71AB734D" w14:textId="77777777" w:rsidR="00B318D9" w:rsidRPr="00A91E5C" w:rsidRDefault="00B318D9" w:rsidP="003562A0">
      <w:pPr>
        <w:numPr>
          <w:ilvl w:val="0"/>
          <w:numId w:val="5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Ecrit par lequel une autorité communique soit avec un échelon de commandement dont elle relève, soit avec des autorités transverses, subordonnées, des personnes n’appartenant pas au ministère de la défense ou des autorités étrangères.</w:t>
      </w:r>
    </w:p>
    <w:p w14:paraId="59733C0B" w14:textId="77777777" w:rsidR="00B318D9" w:rsidRPr="00A91E5C" w:rsidRDefault="00B318D9" w:rsidP="003562A0">
      <w:pPr>
        <w:numPr>
          <w:ilvl w:val="0"/>
          <w:numId w:val="5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Rédaction à la forme personnelle.</w:t>
      </w:r>
    </w:p>
    <w:p w14:paraId="34D36191" w14:textId="77777777" w:rsidR="00B318D9" w:rsidRPr="00A91E5C" w:rsidRDefault="00B318D9" w:rsidP="003562A0">
      <w:pPr>
        <w:numPr>
          <w:ilvl w:val="0"/>
          <w:numId w:val="5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Mentionner une seule fois la locution « j’ai l’honneur de » dans le texte.</w:t>
      </w:r>
    </w:p>
    <w:p w14:paraId="2C52BCE9" w14:textId="77777777" w:rsidR="00B318D9" w:rsidRPr="00A91E5C" w:rsidRDefault="00B318D9" w:rsidP="003562A0">
      <w:pPr>
        <w:numPr>
          <w:ilvl w:val="0"/>
          <w:numId w:val="5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 lettre ne possède pas de titre.</w:t>
      </w:r>
    </w:p>
    <w:p w14:paraId="7D260A30" w14:textId="2430FDF5" w:rsidR="00B318D9" w:rsidRPr="00A91E5C" w:rsidRDefault="00B318D9" w:rsidP="003562A0">
      <w:pPr>
        <w:numPr>
          <w:ilvl w:val="0"/>
          <w:numId w:val="5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Dans l’en-tête figure une suscription, aussi appelée « adresse », qui se compose en 2 parties séparée par la préposition « à </w:t>
      </w:r>
      <w:r w:rsidR="00C13A09" w:rsidRPr="00A91E5C">
        <w:rPr>
          <w:rFonts w:ascii="Bookman Old Style" w:hAnsi="Bookman Old Style" w:cs="Times New Roman"/>
          <w:sz w:val="24"/>
          <w:szCs w:val="24"/>
        </w:rPr>
        <w:t>» :</w:t>
      </w:r>
    </w:p>
    <w:p w14:paraId="3761C195" w14:textId="77777777" w:rsidR="00B318D9" w:rsidRPr="00A91E5C" w:rsidRDefault="00B318D9" w:rsidP="003562A0">
      <w:pPr>
        <w:numPr>
          <w:ilvl w:val="1"/>
          <w:numId w:val="5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1ère partie : concerne l’autorité émettrice : « Le grade Prénom NOM » puis sa fonction ;</w:t>
      </w:r>
    </w:p>
    <w:p w14:paraId="3C4C4B91" w14:textId="77777777" w:rsidR="00B318D9" w:rsidRPr="00A91E5C" w:rsidRDefault="00B318D9" w:rsidP="003562A0">
      <w:pPr>
        <w:numPr>
          <w:ilvl w:val="1"/>
          <w:numId w:val="5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2</w:t>
      </w:r>
      <w:r w:rsidRPr="00A91E5C">
        <w:rPr>
          <w:rFonts w:ascii="Bookman Old Style" w:hAnsi="Bookman Old Style" w:cs="Times New Roman"/>
          <w:sz w:val="24"/>
          <w:szCs w:val="24"/>
          <w:vertAlign w:val="superscript"/>
        </w:rPr>
        <w:t>ème</w:t>
      </w:r>
      <w:r w:rsidRPr="00A91E5C">
        <w:rPr>
          <w:rFonts w:ascii="Bookman Old Style" w:hAnsi="Bookman Old Style" w:cs="Times New Roman"/>
          <w:sz w:val="24"/>
          <w:szCs w:val="24"/>
        </w:rPr>
        <w:t xml:space="preserve"> partie : concerne le destinataire. Elle débute par sa qualité (« Monsieur » ou « Madame ») suivie de son grade et de sa fonction.</w:t>
      </w:r>
    </w:p>
    <w:p w14:paraId="55FBDCBB" w14:textId="77777777" w:rsidR="00B318D9" w:rsidRPr="00A91E5C" w:rsidRDefault="00B318D9" w:rsidP="00B318D9">
      <w:pPr>
        <w:spacing w:line="360" w:lineRule="auto"/>
        <w:ind w:firstLine="0"/>
        <w:jc w:val="both"/>
        <w:rPr>
          <w:rFonts w:ascii="Bookman Old Style" w:hAnsi="Bookman Old Style" w:cs="Times New Roman"/>
          <w:sz w:val="24"/>
          <w:szCs w:val="24"/>
        </w:rPr>
      </w:pPr>
    </w:p>
    <w:p w14:paraId="3A4FD0B8" w14:textId="77777777" w:rsidR="00B318D9" w:rsidRPr="00A91E5C" w:rsidRDefault="00B318D9" w:rsidP="003562A0">
      <w:pPr>
        <w:numPr>
          <w:ilvl w:val="0"/>
          <w:numId w:val="5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 nom du destinataire n’est pas mentionné sauf en de rares exceptions ou dans le cas de lettres adressées à des autorités civiles ou des personnes privées.</w:t>
      </w:r>
    </w:p>
    <w:p w14:paraId="2306F411" w14:textId="77777777" w:rsidR="00B318D9" w:rsidRPr="00A91E5C" w:rsidRDefault="00B318D9" w:rsidP="003562A0">
      <w:pPr>
        <w:numPr>
          <w:ilvl w:val="0"/>
          <w:numId w:val="5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 terme « chef de corps » est une appellation et ne s’écrit pas comme fonction. Il faut utiliser « commandant », « directeur » ou « chef ».</w:t>
      </w:r>
    </w:p>
    <w:p w14:paraId="5CCE061E" w14:textId="77777777" w:rsidR="00B318D9" w:rsidRDefault="0038260A" w:rsidP="003562A0">
      <w:pPr>
        <w:numPr>
          <w:ilvl w:val="0"/>
          <w:numId w:val="5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S’il y a</w:t>
      </w:r>
      <w:r w:rsidR="00B318D9" w:rsidRPr="00A91E5C">
        <w:rPr>
          <w:rFonts w:ascii="Bookman Old Style" w:hAnsi="Bookman Old Style" w:cs="Times New Roman"/>
          <w:sz w:val="24"/>
          <w:szCs w:val="24"/>
        </w:rPr>
        <w:t xml:space="preserve"> plusieurs destinataires, alors il faut mentionner dans la 2</w:t>
      </w:r>
      <w:r w:rsidR="00B318D9" w:rsidRPr="00A91E5C">
        <w:rPr>
          <w:rFonts w:ascii="Bookman Old Style" w:hAnsi="Bookman Old Style" w:cs="Times New Roman"/>
          <w:sz w:val="24"/>
          <w:szCs w:val="24"/>
          <w:vertAlign w:val="superscript"/>
        </w:rPr>
        <w:t>ème</w:t>
      </w:r>
      <w:r w:rsidR="00B318D9" w:rsidRPr="00A91E5C">
        <w:rPr>
          <w:rFonts w:ascii="Bookman Old Style" w:hAnsi="Bookman Old Style" w:cs="Times New Roman"/>
          <w:sz w:val="24"/>
          <w:szCs w:val="24"/>
        </w:rPr>
        <w:t xml:space="preserve"> partie de la suscription la mention « destinataires </w:t>
      </w:r>
      <w:r w:rsidR="00B318D9" w:rsidRPr="00A91E5C">
        <w:rPr>
          <w:rFonts w:ascii="Bookman Old Style" w:hAnsi="Bookman Old Style" w:cs="Times New Roman"/>
          <w:i/>
          <w:iCs/>
          <w:sz w:val="24"/>
          <w:szCs w:val="24"/>
        </w:rPr>
        <w:t>in fine</w:t>
      </w:r>
      <w:r w:rsidR="00B318D9" w:rsidRPr="00A91E5C">
        <w:rPr>
          <w:rFonts w:ascii="Bookman Old Style" w:hAnsi="Bookman Old Style" w:cs="Times New Roman"/>
          <w:sz w:val="24"/>
          <w:szCs w:val="24"/>
        </w:rPr>
        <w:t> » et les faire figurer tous en fin de texte ou sur une nouvelle page. Dans ce cas, les destinataires seront mentionnés de la même façon que dans la suscription (qualité, grade, fonction) et non par l’acronyme de leur formation</w:t>
      </w:r>
    </w:p>
    <w:p w14:paraId="0D5FDB69" w14:textId="77777777" w:rsidR="006236D3" w:rsidRDefault="006236D3" w:rsidP="006236D3">
      <w:pPr>
        <w:spacing w:line="360" w:lineRule="auto"/>
        <w:jc w:val="both"/>
        <w:rPr>
          <w:rFonts w:ascii="Bookman Old Style" w:hAnsi="Bookman Old Style" w:cs="Times New Roman"/>
          <w:sz w:val="24"/>
          <w:szCs w:val="24"/>
        </w:rPr>
      </w:pPr>
    </w:p>
    <w:p w14:paraId="589F9784" w14:textId="77777777" w:rsidR="006236D3" w:rsidRPr="00A91E5C" w:rsidRDefault="006236D3" w:rsidP="006236D3">
      <w:pPr>
        <w:spacing w:line="360" w:lineRule="auto"/>
        <w:jc w:val="both"/>
        <w:rPr>
          <w:rFonts w:ascii="Bookman Old Style" w:hAnsi="Bookman Old Style" w:cs="Times New Roman"/>
          <w:sz w:val="24"/>
          <w:szCs w:val="24"/>
        </w:rPr>
      </w:pPr>
    </w:p>
    <w:p w14:paraId="66CD93D9" w14:textId="77777777" w:rsidR="00B318D9" w:rsidRPr="00A91E5C" w:rsidRDefault="00B318D9" w:rsidP="003562A0">
      <w:pPr>
        <w:numPr>
          <w:ilvl w:val="0"/>
          <w:numId w:val="5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Exemple : </w:t>
      </w:r>
    </w:p>
    <w:p w14:paraId="77ADDBB2" w14:textId="77777777" w:rsidR="00B318D9" w:rsidRPr="00A91E5C" w:rsidRDefault="00B318D9" w:rsidP="0038260A">
      <w:pPr>
        <w:spacing w:line="360" w:lineRule="auto"/>
        <w:ind w:firstLine="0"/>
        <w:rPr>
          <w:rFonts w:ascii="Bookman Old Style" w:hAnsi="Bookman Old Style" w:cs="Times New Roman"/>
          <w:sz w:val="24"/>
          <w:szCs w:val="24"/>
        </w:rPr>
      </w:pPr>
      <w:r w:rsidRPr="00A91E5C">
        <w:rPr>
          <w:rFonts w:ascii="Bookman Old Style" w:hAnsi="Bookman Old Style" w:cs="Times New Roman"/>
          <w:sz w:val="24"/>
          <w:szCs w:val="24"/>
        </w:rPr>
        <w:t xml:space="preserve">Le colonel Pierre </w:t>
      </w:r>
      <w:r w:rsidR="0038260A" w:rsidRPr="00A91E5C">
        <w:rPr>
          <w:rFonts w:ascii="Bookman Old Style" w:hAnsi="Bookman Old Style" w:cs="Times New Roman"/>
          <w:sz w:val="24"/>
          <w:szCs w:val="24"/>
        </w:rPr>
        <w:t>DOSSOU</w:t>
      </w:r>
    </w:p>
    <w:p w14:paraId="63D24322" w14:textId="77777777" w:rsidR="00B318D9" w:rsidRPr="00A91E5C" w:rsidRDefault="0038260A" w:rsidP="0038260A">
      <w:pPr>
        <w:spacing w:line="360" w:lineRule="auto"/>
        <w:ind w:firstLine="0"/>
        <w:rPr>
          <w:rFonts w:ascii="Bookman Old Style" w:hAnsi="Bookman Old Style" w:cs="Times New Roman"/>
          <w:sz w:val="24"/>
          <w:szCs w:val="24"/>
        </w:rPr>
      </w:pPr>
      <w:r w:rsidRPr="00A91E5C">
        <w:rPr>
          <w:rFonts w:ascii="Bookman Old Style" w:hAnsi="Bookman Old Style" w:cs="Times New Roman"/>
          <w:sz w:val="24"/>
          <w:szCs w:val="24"/>
        </w:rPr>
        <w:t>Commandant</w:t>
      </w:r>
      <w:r w:rsidR="00B318D9" w:rsidRPr="00A91E5C">
        <w:rPr>
          <w:rFonts w:ascii="Bookman Old Style" w:hAnsi="Bookman Old Style" w:cs="Times New Roman"/>
          <w:sz w:val="24"/>
          <w:szCs w:val="24"/>
        </w:rPr>
        <w:t xml:space="preserve"> le 1</w:t>
      </w:r>
      <w:r w:rsidR="00B318D9" w:rsidRPr="00A91E5C">
        <w:rPr>
          <w:rFonts w:ascii="Bookman Old Style" w:hAnsi="Bookman Old Style" w:cs="Times New Roman"/>
          <w:sz w:val="24"/>
          <w:szCs w:val="24"/>
          <w:vertAlign w:val="superscript"/>
        </w:rPr>
        <w:t>er</w:t>
      </w:r>
      <w:r w:rsidRPr="00A91E5C">
        <w:rPr>
          <w:rFonts w:ascii="Bookman Old Style" w:hAnsi="Bookman Old Style" w:cs="Times New Roman"/>
          <w:sz w:val="24"/>
          <w:szCs w:val="24"/>
        </w:rPr>
        <w:t>Bataillon d’I</w:t>
      </w:r>
      <w:r w:rsidR="00B318D9" w:rsidRPr="00A91E5C">
        <w:rPr>
          <w:rFonts w:ascii="Bookman Old Style" w:hAnsi="Bookman Old Style" w:cs="Times New Roman"/>
          <w:sz w:val="24"/>
          <w:szCs w:val="24"/>
        </w:rPr>
        <w:t>nfanterie</w:t>
      </w:r>
      <w:r w:rsidRPr="00A91E5C">
        <w:rPr>
          <w:rFonts w:ascii="Bookman Old Style" w:hAnsi="Bookman Old Style" w:cs="Times New Roman"/>
          <w:sz w:val="24"/>
          <w:szCs w:val="24"/>
        </w:rPr>
        <w:t xml:space="preserve"> Motorisé</w:t>
      </w:r>
    </w:p>
    <w:p w14:paraId="146658C7" w14:textId="77777777" w:rsidR="00B318D9" w:rsidRPr="00A91E5C" w:rsidRDefault="0038260A" w:rsidP="0038260A">
      <w:pPr>
        <w:spacing w:line="360" w:lineRule="auto"/>
        <w:ind w:firstLine="0"/>
        <w:rPr>
          <w:rFonts w:ascii="Bookman Old Style" w:hAnsi="Bookman Old Style" w:cs="Times New Roman"/>
          <w:sz w:val="24"/>
          <w:szCs w:val="24"/>
        </w:rPr>
      </w:pPr>
      <w:r w:rsidRPr="00A91E5C">
        <w:rPr>
          <w:rFonts w:ascii="Bookman Old Style" w:hAnsi="Bookman Old Style" w:cs="Times New Roman"/>
          <w:sz w:val="24"/>
          <w:szCs w:val="24"/>
        </w:rPr>
        <w:t>À</w:t>
      </w:r>
    </w:p>
    <w:p w14:paraId="35689393" w14:textId="3B5487C1" w:rsidR="00B318D9" w:rsidRPr="00A91E5C" w:rsidRDefault="00B318D9" w:rsidP="0038260A">
      <w:pPr>
        <w:spacing w:line="360" w:lineRule="auto"/>
        <w:ind w:firstLine="0"/>
        <w:rPr>
          <w:rFonts w:ascii="Bookman Old Style" w:hAnsi="Bookman Old Style" w:cs="Times New Roman"/>
          <w:sz w:val="24"/>
          <w:szCs w:val="24"/>
        </w:rPr>
      </w:pPr>
      <w:r w:rsidRPr="00A91E5C">
        <w:rPr>
          <w:rFonts w:ascii="Bookman Old Style" w:hAnsi="Bookman Old Style" w:cs="Times New Roman"/>
          <w:sz w:val="24"/>
          <w:szCs w:val="24"/>
        </w:rPr>
        <w:t xml:space="preserve">Monsieur le </w:t>
      </w:r>
      <w:r w:rsidR="006236D3">
        <w:rPr>
          <w:rFonts w:ascii="Bookman Old Style" w:hAnsi="Bookman Old Style" w:cs="Times New Roman"/>
          <w:sz w:val="24"/>
          <w:szCs w:val="24"/>
        </w:rPr>
        <w:t>G</w:t>
      </w:r>
      <w:r w:rsidRPr="00A91E5C">
        <w:rPr>
          <w:rFonts w:ascii="Bookman Old Style" w:hAnsi="Bookman Old Style" w:cs="Times New Roman"/>
          <w:sz w:val="24"/>
          <w:szCs w:val="24"/>
        </w:rPr>
        <w:t xml:space="preserve">énéral de </w:t>
      </w:r>
      <w:r w:rsidR="006236D3">
        <w:rPr>
          <w:rFonts w:ascii="Bookman Old Style" w:hAnsi="Bookman Old Style" w:cs="Times New Roman"/>
          <w:sz w:val="24"/>
          <w:szCs w:val="24"/>
        </w:rPr>
        <w:t>C</w:t>
      </w:r>
      <w:r w:rsidRPr="00A91E5C">
        <w:rPr>
          <w:rFonts w:ascii="Bookman Old Style" w:hAnsi="Bookman Old Style" w:cs="Times New Roman"/>
          <w:sz w:val="24"/>
          <w:szCs w:val="24"/>
        </w:rPr>
        <w:t>orps d’</w:t>
      </w:r>
      <w:r w:rsidR="006236D3">
        <w:rPr>
          <w:rFonts w:ascii="Bookman Old Style" w:hAnsi="Bookman Old Style" w:cs="Times New Roman"/>
          <w:sz w:val="24"/>
          <w:szCs w:val="24"/>
        </w:rPr>
        <w:t>A</w:t>
      </w:r>
      <w:r w:rsidRPr="00A91E5C">
        <w:rPr>
          <w:rFonts w:ascii="Bookman Old Style" w:hAnsi="Bookman Old Style" w:cs="Times New Roman"/>
          <w:sz w:val="24"/>
          <w:szCs w:val="24"/>
        </w:rPr>
        <w:t>rmée</w:t>
      </w:r>
    </w:p>
    <w:p w14:paraId="07F23A9C" w14:textId="608EC7D9" w:rsidR="00B318D9" w:rsidRPr="00A91E5C" w:rsidRDefault="0038260A" w:rsidP="0038260A">
      <w:pPr>
        <w:spacing w:line="360" w:lineRule="auto"/>
        <w:ind w:firstLine="0"/>
        <w:rPr>
          <w:rFonts w:ascii="Bookman Old Style" w:hAnsi="Bookman Old Style" w:cs="Times New Roman"/>
          <w:sz w:val="24"/>
          <w:szCs w:val="24"/>
        </w:rPr>
      </w:pPr>
      <w:r w:rsidRPr="00A91E5C">
        <w:rPr>
          <w:rFonts w:ascii="Bookman Old Style" w:hAnsi="Bookman Old Style" w:cs="Times New Roman"/>
          <w:sz w:val="24"/>
          <w:szCs w:val="24"/>
        </w:rPr>
        <w:t>Commandant</w:t>
      </w:r>
      <w:r w:rsidR="006236D3">
        <w:rPr>
          <w:rFonts w:ascii="Bookman Old Style" w:hAnsi="Bookman Old Style" w:cs="Times New Roman"/>
          <w:sz w:val="24"/>
          <w:szCs w:val="24"/>
        </w:rPr>
        <w:t xml:space="preserve"> de </w:t>
      </w:r>
      <w:r w:rsidR="00685B83" w:rsidRPr="00A91E5C">
        <w:rPr>
          <w:rFonts w:ascii="Bookman Old Style" w:hAnsi="Bookman Old Style" w:cs="Times New Roman"/>
          <w:sz w:val="24"/>
          <w:szCs w:val="24"/>
        </w:rPr>
        <w:t>l’Armée de Terre</w:t>
      </w:r>
    </w:p>
    <w:p w14:paraId="72BF1BBB" w14:textId="77777777" w:rsidR="00B318D9" w:rsidRPr="00A91E5C" w:rsidRDefault="00B318D9" w:rsidP="00B318D9">
      <w:pPr>
        <w:spacing w:line="360" w:lineRule="auto"/>
        <w:ind w:firstLine="0"/>
        <w:jc w:val="both"/>
        <w:rPr>
          <w:rFonts w:ascii="Bookman Old Style" w:hAnsi="Bookman Old Style" w:cs="Times New Roman"/>
          <w:sz w:val="24"/>
          <w:szCs w:val="24"/>
        </w:rPr>
      </w:pPr>
    </w:p>
    <w:p w14:paraId="2897C374" w14:textId="77777777" w:rsidR="00B318D9" w:rsidRPr="00A91E5C" w:rsidRDefault="00B318D9" w:rsidP="00B318D9">
      <w:pPr>
        <w:spacing w:line="360" w:lineRule="auto"/>
        <w:ind w:firstLine="0"/>
        <w:jc w:val="both"/>
        <w:rPr>
          <w:rFonts w:ascii="Bookman Old Style" w:hAnsi="Bookman Old Style" w:cs="Times New Roman"/>
          <w:sz w:val="24"/>
          <w:szCs w:val="24"/>
        </w:rPr>
      </w:pPr>
    </w:p>
    <w:p w14:paraId="61320FFB" w14:textId="77777777" w:rsidR="00B318D9" w:rsidRPr="00A91E5C" w:rsidRDefault="00B318D9" w:rsidP="003562A0">
      <w:pPr>
        <w:pStyle w:val="Paragraphedeliste"/>
        <w:numPr>
          <w:ilvl w:val="0"/>
          <w:numId w:val="68"/>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bCs/>
          <w:sz w:val="24"/>
          <w:szCs w:val="24"/>
          <w:u w:val="single"/>
        </w:rPr>
        <w:t>LE BORDEREAU D’ENVOI</w:t>
      </w:r>
    </w:p>
    <w:p w14:paraId="589BFE07" w14:textId="6095BC67" w:rsidR="00B318D9" w:rsidRPr="00A91E5C" w:rsidRDefault="00B318D9"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Définition et caractéristiques</w:t>
      </w:r>
      <w:r w:rsidR="006236D3">
        <w:rPr>
          <w:rFonts w:ascii="Bookman Old Style" w:hAnsi="Bookman Old Style" w:cs="Times New Roman"/>
          <w:b/>
          <w:bCs/>
          <w:sz w:val="24"/>
          <w:szCs w:val="24"/>
          <w:u w:val="single"/>
        </w:rPr>
        <w:t xml:space="preserve"> </w:t>
      </w:r>
      <w:r w:rsidRPr="00A91E5C">
        <w:rPr>
          <w:rFonts w:ascii="Bookman Old Style" w:hAnsi="Bookman Old Style" w:cs="Times New Roman"/>
          <w:bCs/>
          <w:sz w:val="24"/>
          <w:szCs w:val="24"/>
        </w:rPr>
        <w:t>:</w:t>
      </w:r>
    </w:p>
    <w:p w14:paraId="736D3752" w14:textId="77777777" w:rsidR="00B318D9" w:rsidRPr="00A91E5C" w:rsidRDefault="00B318D9" w:rsidP="003562A0">
      <w:pPr>
        <w:numPr>
          <w:ilvl w:val="0"/>
          <w:numId w:val="6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bordereau d'envoi (BE) est un écrit marquant la trace de l'expédition d'une correspondance ou d'un dossier. </w:t>
      </w:r>
    </w:p>
    <w:p w14:paraId="3FF02A64" w14:textId="77777777" w:rsidR="00B318D9" w:rsidRPr="00A91E5C" w:rsidRDefault="00B318D9" w:rsidP="003562A0">
      <w:pPr>
        <w:numPr>
          <w:ilvl w:val="0"/>
          <w:numId w:val="60"/>
        </w:numPr>
        <w:spacing w:line="360" w:lineRule="auto"/>
        <w:jc w:val="both"/>
        <w:rPr>
          <w:rFonts w:ascii="Bookman Old Style" w:hAnsi="Bookman Old Style" w:cs="Times New Roman"/>
          <w:sz w:val="24"/>
          <w:szCs w:val="24"/>
        </w:rPr>
      </w:pPr>
      <w:proofErr w:type="spellStart"/>
      <w:r w:rsidRPr="00A91E5C">
        <w:rPr>
          <w:rFonts w:ascii="Bookman Old Style" w:hAnsi="Bookman Old Style" w:cs="Times New Roman"/>
          <w:sz w:val="24"/>
          <w:szCs w:val="24"/>
        </w:rPr>
        <w:t>Quelque</w:t>
      </w:r>
      <w:proofErr w:type="spellEnd"/>
      <w:r w:rsidRPr="00A91E5C">
        <w:rPr>
          <w:rFonts w:ascii="Bookman Old Style" w:hAnsi="Bookman Old Style" w:cs="Times New Roman"/>
          <w:sz w:val="24"/>
          <w:szCs w:val="24"/>
        </w:rPr>
        <w:t xml:space="preserve"> soit le niveau de protection des documents expédiés, le BE est toujours « non protégé ». </w:t>
      </w:r>
    </w:p>
    <w:p w14:paraId="7B9723DA" w14:textId="77777777" w:rsidR="00B318D9" w:rsidRPr="00A91E5C" w:rsidRDefault="00B318D9" w:rsidP="003562A0">
      <w:pPr>
        <w:numPr>
          <w:ilvl w:val="0"/>
          <w:numId w:val="6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Les bordereaux destinés en particulier à l'envoi de la documentation classifiée ou de confidentialité spécifique sont adressés en 2 exemplaires, l'un étant réexpédié à l'émetteur dès réception. Dans les autres cas, l'accusé de réception se fait par voie électronique.</w:t>
      </w:r>
    </w:p>
    <w:p w14:paraId="7047671E" w14:textId="46F23EBA" w:rsidR="00B318D9" w:rsidRPr="00A91E5C" w:rsidRDefault="00B318D9"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Cs/>
          <w:sz w:val="24"/>
          <w:szCs w:val="24"/>
        </w:rPr>
        <w:t xml:space="preserve">Modalités de </w:t>
      </w:r>
      <w:r w:rsidR="006236D3" w:rsidRPr="00A91E5C">
        <w:rPr>
          <w:rFonts w:ascii="Bookman Old Style" w:hAnsi="Bookman Old Style" w:cs="Times New Roman"/>
          <w:bCs/>
          <w:sz w:val="24"/>
          <w:szCs w:val="24"/>
        </w:rPr>
        <w:t>rédaction :</w:t>
      </w:r>
    </w:p>
    <w:p w14:paraId="7E4BCCBA" w14:textId="203850DD" w:rsidR="00B318D9" w:rsidRPr="00A91E5C" w:rsidRDefault="00B318D9" w:rsidP="003562A0">
      <w:pPr>
        <w:numPr>
          <w:ilvl w:val="0"/>
          <w:numId w:val="6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BE comporte les indications </w:t>
      </w:r>
      <w:r w:rsidR="006236D3" w:rsidRPr="00A91E5C">
        <w:rPr>
          <w:rFonts w:ascii="Bookman Old Style" w:hAnsi="Bookman Old Style" w:cs="Times New Roman"/>
          <w:sz w:val="24"/>
          <w:szCs w:val="24"/>
        </w:rPr>
        <w:t>suivantes :</w:t>
      </w:r>
    </w:p>
    <w:p w14:paraId="3CF9EBE3" w14:textId="77777777" w:rsidR="00B318D9" w:rsidRPr="00A91E5C" w:rsidRDefault="00B318D9" w:rsidP="003562A0">
      <w:pPr>
        <w:numPr>
          <w:ilvl w:val="1"/>
          <w:numId w:val="6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Objet : sujet traité par les pièces transmises ;</w:t>
      </w:r>
    </w:p>
    <w:p w14:paraId="5ADB4818" w14:textId="77777777" w:rsidR="00B318D9" w:rsidRPr="00A91E5C" w:rsidRDefault="00B318D9" w:rsidP="003562A0">
      <w:pPr>
        <w:numPr>
          <w:ilvl w:val="1"/>
          <w:numId w:val="6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Désignation des pièces transmises ;</w:t>
      </w:r>
    </w:p>
    <w:p w14:paraId="29699863" w14:textId="77777777" w:rsidR="00B318D9" w:rsidRPr="00A91E5C" w:rsidRDefault="00B318D9" w:rsidP="003562A0">
      <w:pPr>
        <w:numPr>
          <w:ilvl w:val="1"/>
          <w:numId w:val="6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Nombre ;</w:t>
      </w:r>
    </w:p>
    <w:p w14:paraId="5307D55F" w14:textId="0B0EBCAC" w:rsidR="00B318D9" w:rsidRPr="00A91E5C" w:rsidRDefault="00B318D9" w:rsidP="003562A0">
      <w:pPr>
        <w:numPr>
          <w:ilvl w:val="1"/>
          <w:numId w:val="61"/>
        </w:num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sz w:val="24"/>
          <w:szCs w:val="24"/>
        </w:rPr>
        <w:t xml:space="preserve">La colonne « Observations » </w:t>
      </w:r>
      <w:r w:rsidR="0059007C" w:rsidRPr="00A91E5C">
        <w:rPr>
          <w:rFonts w:ascii="Bookman Old Style" w:hAnsi="Bookman Old Style" w:cs="Times New Roman"/>
          <w:sz w:val="24"/>
          <w:szCs w:val="24"/>
        </w:rPr>
        <w:t>contient la formule usuelle « Transmis </w:t>
      </w:r>
      <w:r w:rsidR="006236D3" w:rsidRPr="00A91E5C">
        <w:rPr>
          <w:rFonts w:ascii="Bookman Old Style" w:hAnsi="Bookman Old Style" w:cs="Times New Roman"/>
          <w:sz w:val="24"/>
          <w:szCs w:val="24"/>
        </w:rPr>
        <w:t>» ;</w:t>
      </w:r>
    </w:p>
    <w:p w14:paraId="6E917B52" w14:textId="77777777" w:rsidR="00B318D9" w:rsidRPr="00A91E5C" w:rsidRDefault="0059007C" w:rsidP="003562A0">
      <w:pPr>
        <w:numPr>
          <w:ilvl w:val="1"/>
          <w:numId w:val="61"/>
        </w:num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sz w:val="24"/>
          <w:szCs w:val="24"/>
        </w:rPr>
        <w:t>Référence(s) : document(s) qui justifie(nt) le BE</w:t>
      </w:r>
      <w:r w:rsidR="008205A8" w:rsidRPr="00A91E5C">
        <w:rPr>
          <w:rFonts w:ascii="Bookman Old Style" w:hAnsi="Bookman Old Style" w:cs="Times New Roman"/>
          <w:sz w:val="24"/>
          <w:szCs w:val="24"/>
        </w:rPr>
        <w:t>.</w:t>
      </w:r>
    </w:p>
    <w:p w14:paraId="5E34E283" w14:textId="77777777" w:rsidR="001C22DA" w:rsidRPr="00A91E5C" w:rsidRDefault="001C22DA" w:rsidP="00AC4409">
      <w:pPr>
        <w:spacing w:line="360" w:lineRule="auto"/>
        <w:ind w:firstLine="0"/>
        <w:jc w:val="both"/>
        <w:rPr>
          <w:rFonts w:ascii="Bookman Old Style" w:hAnsi="Bookman Old Style" w:cs="Times New Roman"/>
          <w:b/>
          <w:sz w:val="24"/>
          <w:szCs w:val="24"/>
        </w:rPr>
      </w:pPr>
    </w:p>
    <w:p w14:paraId="2DE2A0D2" w14:textId="77777777" w:rsidR="004D265B" w:rsidRPr="00A91E5C" w:rsidRDefault="004D265B" w:rsidP="003562A0">
      <w:pPr>
        <w:pStyle w:val="Paragraphedeliste"/>
        <w:numPr>
          <w:ilvl w:val="0"/>
          <w:numId w:val="68"/>
        </w:numPr>
        <w:spacing w:line="360" w:lineRule="auto"/>
        <w:rPr>
          <w:rFonts w:ascii="Bookman Old Style" w:hAnsi="Bookman Old Style" w:cs="Times New Roman"/>
          <w:b/>
          <w:bCs/>
          <w:sz w:val="24"/>
          <w:szCs w:val="24"/>
          <w:u w:val="single"/>
        </w:rPr>
      </w:pPr>
      <w:r w:rsidRPr="00A91E5C">
        <w:rPr>
          <w:rFonts w:ascii="Bookman Old Style" w:hAnsi="Bookman Old Style" w:cs="Times New Roman"/>
          <w:b/>
          <w:bCs/>
          <w:sz w:val="24"/>
          <w:szCs w:val="24"/>
          <w:u w:val="single"/>
        </w:rPr>
        <w:t>LE MESSAGE</w:t>
      </w:r>
    </w:p>
    <w:p w14:paraId="6A405AF9" w14:textId="36518625" w:rsidR="004D265B" w:rsidRPr="00A91E5C" w:rsidRDefault="004D265B" w:rsidP="001C22DA">
      <w:pPr>
        <w:spacing w:line="360" w:lineRule="auto"/>
        <w:ind w:firstLine="0"/>
        <w:jc w:val="both"/>
        <w:rPr>
          <w:rFonts w:ascii="Bookman Old Style" w:hAnsi="Bookman Old Style" w:cs="Times New Roman"/>
          <w:bCs/>
          <w:sz w:val="24"/>
          <w:szCs w:val="24"/>
        </w:rPr>
      </w:pPr>
      <w:r w:rsidRPr="00A91E5C">
        <w:rPr>
          <w:rFonts w:ascii="Bookman Old Style" w:hAnsi="Bookman Old Style" w:cs="Times New Roman"/>
          <w:b/>
          <w:bCs/>
          <w:sz w:val="24"/>
          <w:szCs w:val="24"/>
          <w:u w:val="single"/>
        </w:rPr>
        <w:t xml:space="preserve">Définition et </w:t>
      </w:r>
      <w:r w:rsidR="006236D3" w:rsidRPr="00A91E5C">
        <w:rPr>
          <w:rFonts w:ascii="Bookman Old Style" w:hAnsi="Bookman Old Style" w:cs="Times New Roman"/>
          <w:b/>
          <w:bCs/>
          <w:sz w:val="24"/>
          <w:szCs w:val="24"/>
          <w:u w:val="single"/>
        </w:rPr>
        <w:t>caractéristiques</w:t>
      </w:r>
      <w:r w:rsidR="006236D3" w:rsidRPr="00A91E5C">
        <w:rPr>
          <w:rFonts w:ascii="Bookman Old Style" w:hAnsi="Bookman Old Style" w:cs="Times New Roman"/>
          <w:bCs/>
          <w:sz w:val="24"/>
          <w:szCs w:val="24"/>
        </w:rPr>
        <w:t xml:space="preserve"> :</w:t>
      </w:r>
    </w:p>
    <w:p w14:paraId="41EEF59F" w14:textId="77777777" w:rsidR="00F04AC7" w:rsidRPr="00A91E5C" w:rsidRDefault="003562A0" w:rsidP="003562A0">
      <w:pPr>
        <w:numPr>
          <w:ilvl w:val="0"/>
          <w:numId w:val="72"/>
        </w:numPr>
        <w:spacing w:line="360" w:lineRule="auto"/>
        <w:jc w:val="both"/>
        <w:rPr>
          <w:rFonts w:ascii="Bookman Old Style" w:hAnsi="Bookman Old Style" w:cs="Times New Roman"/>
          <w:bCs/>
          <w:sz w:val="24"/>
          <w:szCs w:val="24"/>
        </w:rPr>
      </w:pPr>
      <w:r w:rsidRPr="00A91E5C">
        <w:rPr>
          <w:rFonts w:ascii="Bookman Old Style" w:hAnsi="Bookman Old Style" w:cs="Times New Roman"/>
          <w:bCs/>
          <w:sz w:val="24"/>
          <w:szCs w:val="24"/>
        </w:rPr>
        <w:t xml:space="preserve">Le message est un écrit destiné à transmettre rapidement des éléments d'information ou de décision. </w:t>
      </w:r>
    </w:p>
    <w:p w14:paraId="0751B593" w14:textId="77777777" w:rsidR="00F04AC7" w:rsidRPr="00A91E5C" w:rsidRDefault="003562A0" w:rsidP="003562A0">
      <w:pPr>
        <w:numPr>
          <w:ilvl w:val="0"/>
          <w:numId w:val="72"/>
        </w:numPr>
        <w:spacing w:line="360" w:lineRule="auto"/>
        <w:jc w:val="both"/>
        <w:rPr>
          <w:rFonts w:ascii="Bookman Old Style" w:hAnsi="Bookman Old Style" w:cs="Times New Roman"/>
          <w:bCs/>
          <w:sz w:val="24"/>
          <w:szCs w:val="24"/>
        </w:rPr>
      </w:pPr>
      <w:r w:rsidRPr="00A91E5C">
        <w:rPr>
          <w:rFonts w:ascii="Bookman Old Style" w:hAnsi="Bookman Old Style" w:cs="Times New Roman"/>
          <w:bCs/>
          <w:sz w:val="24"/>
          <w:szCs w:val="24"/>
        </w:rPr>
        <w:t>Mode de correspondance privilégié dans le cadre opérationnel, il obéit à des règles particulières de rédaction et de transmission qui figurent dans « le guide interarmées pour les rédacteurs de message ».</w:t>
      </w:r>
    </w:p>
    <w:p w14:paraId="64AF6F97" w14:textId="77777777" w:rsidR="00F04AC7" w:rsidRPr="00A91E5C" w:rsidRDefault="003562A0" w:rsidP="003562A0">
      <w:pPr>
        <w:numPr>
          <w:ilvl w:val="0"/>
          <w:numId w:val="72"/>
        </w:numPr>
        <w:spacing w:line="360" w:lineRule="auto"/>
        <w:jc w:val="both"/>
        <w:rPr>
          <w:rFonts w:ascii="Bookman Old Style" w:hAnsi="Bookman Old Style" w:cs="Times New Roman"/>
          <w:bCs/>
          <w:sz w:val="24"/>
          <w:szCs w:val="24"/>
        </w:rPr>
      </w:pPr>
      <w:r w:rsidRPr="00A91E5C">
        <w:rPr>
          <w:rFonts w:ascii="Bookman Old Style" w:hAnsi="Bookman Old Style" w:cs="Times New Roman"/>
          <w:bCs/>
          <w:sz w:val="24"/>
          <w:szCs w:val="24"/>
        </w:rPr>
        <w:t xml:space="preserve">Rédigé à la forme impersonnelle, il exclut toute formule protocolaire. </w:t>
      </w:r>
    </w:p>
    <w:p w14:paraId="3958CD9F" w14:textId="77777777" w:rsidR="004D265B" w:rsidRPr="00A91E5C" w:rsidRDefault="004D265B" w:rsidP="00912A7B">
      <w:pPr>
        <w:spacing w:line="360" w:lineRule="auto"/>
        <w:ind w:firstLine="360"/>
        <w:jc w:val="both"/>
        <w:rPr>
          <w:rFonts w:ascii="Bookman Old Style" w:hAnsi="Bookman Old Style" w:cs="Times New Roman"/>
          <w:bCs/>
          <w:sz w:val="24"/>
          <w:szCs w:val="24"/>
        </w:rPr>
      </w:pPr>
      <w:r w:rsidRPr="00A91E5C">
        <w:rPr>
          <w:rFonts w:ascii="Bookman Old Style" w:hAnsi="Bookman Old Style" w:cs="Times New Roman"/>
          <w:bCs/>
          <w:sz w:val="24"/>
          <w:szCs w:val="24"/>
        </w:rPr>
        <w:t xml:space="preserve">En général, </w:t>
      </w:r>
      <w:r w:rsidR="00B5509A" w:rsidRPr="00A91E5C">
        <w:rPr>
          <w:rFonts w:ascii="Bookman Old Style" w:hAnsi="Bookman Old Style" w:cs="Times New Roman"/>
          <w:bCs/>
          <w:sz w:val="24"/>
          <w:szCs w:val="24"/>
        </w:rPr>
        <w:t xml:space="preserve">le message est écrit dans </w:t>
      </w:r>
      <w:r w:rsidRPr="00A91E5C">
        <w:rPr>
          <w:rFonts w:ascii="Bookman Old Style" w:hAnsi="Bookman Old Style" w:cs="Times New Roman"/>
          <w:bCs/>
          <w:sz w:val="24"/>
          <w:szCs w:val="24"/>
        </w:rPr>
        <w:t>un style télégraphique.</w:t>
      </w:r>
    </w:p>
    <w:p w14:paraId="1ED51778" w14:textId="77777777" w:rsidR="004D265B" w:rsidRPr="00A91E5C" w:rsidRDefault="004D265B" w:rsidP="001C22DA">
      <w:pPr>
        <w:spacing w:line="360" w:lineRule="auto"/>
        <w:ind w:firstLine="0"/>
        <w:jc w:val="both"/>
        <w:rPr>
          <w:rFonts w:ascii="Bookman Old Style" w:hAnsi="Bookman Old Style" w:cs="Times New Roman"/>
          <w:bCs/>
          <w:sz w:val="24"/>
          <w:szCs w:val="24"/>
        </w:rPr>
      </w:pPr>
    </w:p>
    <w:p w14:paraId="6FF20DBD" w14:textId="77777777" w:rsidR="00F04AC7" w:rsidRPr="00A91E5C" w:rsidRDefault="003562A0" w:rsidP="003562A0">
      <w:pPr>
        <w:numPr>
          <w:ilvl w:val="0"/>
          <w:numId w:val="73"/>
        </w:numPr>
        <w:spacing w:line="360" w:lineRule="auto"/>
        <w:jc w:val="both"/>
        <w:rPr>
          <w:rFonts w:ascii="Bookman Old Style" w:hAnsi="Bookman Old Style" w:cs="Times New Roman"/>
          <w:bCs/>
          <w:sz w:val="24"/>
          <w:szCs w:val="24"/>
        </w:rPr>
      </w:pPr>
      <w:r w:rsidRPr="00A91E5C">
        <w:rPr>
          <w:rFonts w:ascii="Bookman Old Style" w:hAnsi="Bookman Old Style" w:cs="Times New Roman"/>
          <w:bCs/>
          <w:sz w:val="24"/>
          <w:szCs w:val="24"/>
        </w:rPr>
        <w:t xml:space="preserve">3 parties dans le message : </w:t>
      </w:r>
    </w:p>
    <w:p w14:paraId="3405FFE0" w14:textId="77777777" w:rsidR="00F04AC7" w:rsidRPr="00A91E5C" w:rsidRDefault="003562A0" w:rsidP="003562A0">
      <w:pPr>
        <w:numPr>
          <w:ilvl w:val="2"/>
          <w:numId w:val="73"/>
        </w:numPr>
        <w:spacing w:line="360" w:lineRule="auto"/>
        <w:jc w:val="both"/>
        <w:rPr>
          <w:rFonts w:ascii="Bookman Old Style" w:hAnsi="Bookman Old Style" w:cs="Times New Roman"/>
          <w:bCs/>
          <w:sz w:val="24"/>
          <w:szCs w:val="24"/>
        </w:rPr>
      </w:pPr>
      <w:proofErr w:type="gramStart"/>
      <w:r w:rsidRPr="00A91E5C">
        <w:rPr>
          <w:rFonts w:ascii="Bookman Old Style" w:hAnsi="Bookman Old Style" w:cs="Times New Roman"/>
          <w:bCs/>
          <w:sz w:val="24"/>
          <w:szCs w:val="24"/>
        </w:rPr>
        <w:t>l’en</w:t>
      </w:r>
      <w:proofErr w:type="gramEnd"/>
      <w:r w:rsidRPr="00A91E5C">
        <w:rPr>
          <w:rFonts w:ascii="Bookman Old Style" w:hAnsi="Bookman Old Style" w:cs="Times New Roman"/>
          <w:bCs/>
          <w:sz w:val="24"/>
          <w:szCs w:val="24"/>
        </w:rPr>
        <w:t xml:space="preserve">-tête, </w:t>
      </w:r>
    </w:p>
    <w:p w14:paraId="653603B9" w14:textId="77777777" w:rsidR="00F04AC7" w:rsidRPr="00A91E5C" w:rsidRDefault="003562A0" w:rsidP="003562A0">
      <w:pPr>
        <w:numPr>
          <w:ilvl w:val="2"/>
          <w:numId w:val="73"/>
        </w:numPr>
        <w:spacing w:line="360" w:lineRule="auto"/>
        <w:jc w:val="both"/>
        <w:rPr>
          <w:rFonts w:ascii="Bookman Old Style" w:hAnsi="Bookman Old Style" w:cs="Times New Roman"/>
          <w:bCs/>
          <w:sz w:val="24"/>
          <w:szCs w:val="24"/>
        </w:rPr>
      </w:pPr>
      <w:proofErr w:type="gramStart"/>
      <w:r w:rsidRPr="00A91E5C">
        <w:rPr>
          <w:rFonts w:ascii="Bookman Old Style" w:hAnsi="Bookman Old Style" w:cs="Times New Roman"/>
          <w:bCs/>
          <w:sz w:val="24"/>
          <w:szCs w:val="24"/>
        </w:rPr>
        <w:t>l’avant</w:t>
      </w:r>
      <w:proofErr w:type="gramEnd"/>
      <w:r w:rsidRPr="00A91E5C">
        <w:rPr>
          <w:rFonts w:ascii="Bookman Old Style" w:hAnsi="Bookman Old Style" w:cs="Times New Roman"/>
          <w:bCs/>
          <w:sz w:val="24"/>
          <w:szCs w:val="24"/>
        </w:rPr>
        <w:t xml:space="preserve"> texte, </w:t>
      </w:r>
    </w:p>
    <w:p w14:paraId="6439B7C2" w14:textId="77777777" w:rsidR="004D265B" w:rsidRPr="00A91E5C" w:rsidRDefault="003562A0" w:rsidP="003562A0">
      <w:pPr>
        <w:numPr>
          <w:ilvl w:val="2"/>
          <w:numId w:val="73"/>
        </w:numPr>
        <w:spacing w:line="360" w:lineRule="auto"/>
        <w:jc w:val="both"/>
        <w:rPr>
          <w:rFonts w:ascii="Bookman Old Style" w:hAnsi="Bookman Old Style" w:cs="Times New Roman"/>
          <w:bCs/>
          <w:sz w:val="24"/>
          <w:szCs w:val="24"/>
        </w:rPr>
      </w:pPr>
      <w:proofErr w:type="gramStart"/>
      <w:r w:rsidRPr="00A91E5C">
        <w:rPr>
          <w:rFonts w:ascii="Bookman Old Style" w:hAnsi="Bookman Old Style" w:cs="Times New Roman"/>
          <w:bCs/>
          <w:sz w:val="24"/>
          <w:szCs w:val="24"/>
        </w:rPr>
        <w:t>le</w:t>
      </w:r>
      <w:proofErr w:type="gramEnd"/>
      <w:r w:rsidRPr="00A91E5C">
        <w:rPr>
          <w:rFonts w:ascii="Bookman Old Style" w:hAnsi="Bookman Old Style" w:cs="Times New Roman"/>
          <w:bCs/>
          <w:sz w:val="24"/>
          <w:szCs w:val="24"/>
        </w:rPr>
        <w:t xml:space="preserve"> texte.</w:t>
      </w:r>
    </w:p>
    <w:p w14:paraId="154B685E" w14:textId="77777777" w:rsidR="00F71958" w:rsidRDefault="00F71958" w:rsidP="00F71958">
      <w:pPr>
        <w:spacing w:line="360" w:lineRule="auto"/>
        <w:ind w:left="2160" w:firstLine="0"/>
        <w:jc w:val="both"/>
        <w:rPr>
          <w:rFonts w:ascii="Bookman Old Style" w:hAnsi="Bookman Old Style" w:cs="Times New Roman"/>
          <w:bCs/>
          <w:sz w:val="24"/>
          <w:szCs w:val="24"/>
        </w:rPr>
      </w:pPr>
    </w:p>
    <w:p w14:paraId="08EF9E4A" w14:textId="77777777" w:rsidR="00CD19B5" w:rsidRPr="00A91E5C" w:rsidRDefault="00CD19B5" w:rsidP="00F71958">
      <w:pPr>
        <w:spacing w:line="360" w:lineRule="auto"/>
        <w:ind w:left="2160" w:firstLine="0"/>
        <w:jc w:val="both"/>
        <w:rPr>
          <w:rFonts w:ascii="Bookman Old Style" w:hAnsi="Bookman Old Style" w:cs="Times New Roman"/>
          <w:bCs/>
          <w:sz w:val="24"/>
          <w:szCs w:val="24"/>
        </w:rPr>
      </w:pPr>
    </w:p>
    <w:p w14:paraId="6B9842F0" w14:textId="77777777" w:rsidR="00BA7A32" w:rsidRPr="00A91E5C" w:rsidRDefault="00B5509A" w:rsidP="003562A0">
      <w:pPr>
        <w:pStyle w:val="Paragraphedeliste"/>
        <w:numPr>
          <w:ilvl w:val="0"/>
          <w:numId w:val="68"/>
        </w:numPr>
        <w:spacing w:line="360" w:lineRule="auto"/>
        <w:jc w:val="both"/>
        <w:rPr>
          <w:rFonts w:ascii="Bookman Old Style" w:hAnsi="Bookman Old Style" w:cs="Times New Roman"/>
          <w:b/>
          <w:bCs/>
          <w:sz w:val="24"/>
          <w:szCs w:val="24"/>
          <w:u w:val="single"/>
        </w:rPr>
      </w:pPr>
      <w:r w:rsidRPr="00A91E5C">
        <w:rPr>
          <w:rFonts w:ascii="Bookman Old Style" w:hAnsi="Bookman Old Style" w:cs="Times New Roman"/>
          <w:b/>
          <w:bCs/>
          <w:sz w:val="24"/>
          <w:szCs w:val="24"/>
          <w:u w:val="single"/>
        </w:rPr>
        <w:t xml:space="preserve">LE </w:t>
      </w:r>
      <w:r w:rsidR="00BA7A32" w:rsidRPr="00A91E5C">
        <w:rPr>
          <w:rFonts w:ascii="Bookman Old Style" w:hAnsi="Bookman Old Style" w:cs="Times New Roman"/>
          <w:b/>
          <w:bCs/>
          <w:sz w:val="24"/>
          <w:szCs w:val="24"/>
          <w:u w:val="single"/>
        </w:rPr>
        <w:t>TRANSMIS</w:t>
      </w:r>
    </w:p>
    <w:p w14:paraId="4B4CEB05" w14:textId="77777777" w:rsidR="00BA7A32" w:rsidRPr="00A91E5C" w:rsidRDefault="00B5509A" w:rsidP="00BA7A32">
      <w:pPr>
        <w:pStyle w:val="Paragraphedeliste"/>
        <w:spacing w:line="360" w:lineRule="auto"/>
        <w:ind w:left="644" w:firstLine="0"/>
        <w:jc w:val="both"/>
        <w:rPr>
          <w:rFonts w:ascii="Bookman Old Style" w:hAnsi="Bookman Old Style" w:cs="Times New Roman"/>
          <w:bCs/>
          <w:sz w:val="24"/>
          <w:szCs w:val="24"/>
        </w:rPr>
      </w:pPr>
      <w:r w:rsidRPr="00A91E5C">
        <w:rPr>
          <w:rFonts w:ascii="Bookman Old Style" w:hAnsi="Bookman Old Style" w:cs="Times New Roman"/>
          <w:bCs/>
          <w:sz w:val="24"/>
          <w:szCs w:val="24"/>
        </w:rPr>
        <w:t>Permet de faire acheminer les documents importants.</w:t>
      </w:r>
    </w:p>
    <w:p w14:paraId="60E10624" w14:textId="77777777" w:rsidR="00F71958" w:rsidRDefault="00F71958" w:rsidP="00BA7A32">
      <w:pPr>
        <w:pStyle w:val="Paragraphedeliste"/>
        <w:spacing w:line="360" w:lineRule="auto"/>
        <w:ind w:left="644" w:firstLine="0"/>
        <w:jc w:val="both"/>
        <w:rPr>
          <w:rFonts w:ascii="Bookman Old Style" w:hAnsi="Bookman Old Style" w:cs="Times New Roman"/>
          <w:bCs/>
          <w:sz w:val="24"/>
          <w:szCs w:val="24"/>
        </w:rPr>
      </w:pPr>
    </w:p>
    <w:p w14:paraId="33B57F6D"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54E64519"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20F5BB62"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0E225647"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565493B2"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05B2EC75"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3C260159"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190E79B1"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5B5F4448"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70CB54D8"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4382E8BE"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102787AF"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578D0310"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57BB6962"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4BC6B602"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214149AA"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60B3B78D" w14:textId="77777777" w:rsidR="00CD19B5" w:rsidRDefault="00CD19B5" w:rsidP="00BA7A32">
      <w:pPr>
        <w:pStyle w:val="Paragraphedeliste"/>
        <w:spacing w:line="360" w:lineRule="auto"/>
        <w:ind w:left="644" w:firstLine="0"/>
        <w:jc w:val="both"/>
        <w:rPr>
          <w:rFonts w:ascii="Bookman Old Style" w:hAnsi="Bookman Old Style" w:cs="Times New Roman"/>
          <w:bCs/>
          <w:sz w:val="24"/>
          <w:szCs w:val="24"/>
        </w:rPr>
      </w:pPr>
    </w:p>
    <w:p w14:paraId="69959049" w14:textId="77777777" w:rsidR="00B24755" w:rsidRDefault="00B24755" w:rsidP="00BA7A32">
      <w:pPr>
        <w:pStyle w:val="Paragraphedeliste"/>
        <w:spacing w:line="360" w:lineRule="auto"/>
        <w:ind w:left="644" w:firstLine="0"/>
        <w:jc w:val="both"/>
        <w:rPr>
          <w:rFonts w:ascii="Bookman Old Style" w:hAnsi="Bookman Old Style" w:cs="Times New Roman"/>
          <w:bCs/>
          <w:sz w:val="24"/>
          <w:szCs w:val="24"/>
        </w:rPr>
      </w:pPr>
    </w:p>
    <w:p w14:paraId="29CD2839" w14:textId="77777777" w:rsidR="00B24755" w:rsidRDefault="00B24755" w:rsidP="00BA7A32">
      <w:pPr>
        <w:pStyle w:val="Paragraphedeliste"/>
        <w:spacing w:line="360" w:lineRule="auto"/>
        <w:ind w:left="644" w:firstLine="0"/>
        <w:jc w:val="both"/>
        <w:rPr>
          <w:rFonts w:ascii="Bookman Old Style" w:hAnsi="Bookman Old Style" w:cs="Times New Roman"/>
          <w:bCs/>
          <w:sz w:val="24"/>
          <w:szCs w:val="24"/>
        </w:rPr>
      </w:pPr>
    </w:p>
    <w:p w14:paraId="3E8CD52B" w14:textId="77777777" w:rsidR="00B24755" w:rsidRDefault="00B24755" w:rsidP="00BA7A32">
      <w:pPr>
        <w:pStyle w:val="Paragraphedeliste"/>
        <w:spacing w:line="360" w:lineRule="auto"/>
        <w:ind w:left="644" w:firstLine="0"/>
        <w:jc w:val="both"/>
        <w:rPr>
          <w:rFonts w:ascii="Bookman Old Style" w:hAnsi="Bookman Old Style" w:cs="Times New Roman"/>
          <w:bCs/>
          <w:sz w:val="24"/>
          <w:szCs w:val="24"/>
        </w:rPr>
      </w:pPr>
    </w:p>
    <w:p w14:paraId="3BDAB0E2" w14:textId="77777777" w:rsidR="00B24755" w:rsidRDefault="00B24755" w:rsidP="00BA7A32">
      <w:pPr>
        <w:pStyle w:val="Paragraphedeliste"/>
        <w:spacing w:line="360" w:lineRule="auto"/>
        <w:ind w:left="644" w:firstLine="0"/>
        <w:jc w:val="both"/>
        <w:rPr>
          <w:rFonts w:ascii="Bookman Old Style" w:hAnsi="Bookman Old Style" w:cs="Times New Roman"/>
          <w:bCs/>
          <w:sz w:val="24"/>
          <w:szCs w:val="24"/>
        </w:rPr>
      </w:pPr>
    </w:p>
    <w:p w14:paraId="4FC094E8" w14:textId="77777777" w:rsidR="00B24755" w:rsidRPr="00A91E5C" w:rsidRDefault="00B24755" w:rsidP="00BA7A32">
      <w:pPr>
        <w:pStyle w:val="Paragraphedeliste"/>
        <w:spacing w:line="360" w:lineRule="auto"/>
        <w:ind w:left="644" w:firstLine="0"/>
        <w:jc w:val="both"/>
        <w:rPr>
          <w:rFonts w:ascii="Bookman Old Style" w:hAnsi="Bookman Old Style" w:cs="Times New Roman"/>
          <w:bCs/>
          <w:sz w:val="24"/>
          <w:szCs w:val="24"/>
        </w:rPr>
      </w:pPr>
    </w:p>
    <w:p w14:paraId="2A1D7B13" w14:textId="77777777" w:rsidR="00F71958" w:rsidRPr="00A91E5C" w:rsidRDefault="00F71958" w:rsidP="00BA7A32">
      <w:pPr>
        <w:pStyle w:val="Paragraphedeliste"/>
        <w:spacing w:line="360" w:lineRule="auto"/>
        <w:ind w:left="644" w:firstLine="0"/>
        <w:jc w:val="both"/>
        <w:rPr>
          <w:rFonts w:ascii="Bookman Old Style" w:hAnsi="Bookman Old Style" w:cs="Times New Roman"/>
          <w:bCs/>
          <w:sz w:val="24"/>
          <w:szCs w:val="24"/>
        </w:rPr>
      </w:pPr>
    </w:p>
    <w:p w14:paraId="480745DE" w14:textId="08873D55" w:rsidR="00C929B5" w:rsidRPr="00A91E5C" w:rsidRDefault="00487CF1" w:rsidP="00C929B5">
      <w:pPr>
        <w:ind w:firstLine="0"/>
        <w:rPr>
          <w:rFonts w:ascii="Bookman Old Style" w:hAnsi="Bookman Old Style" w:cs="Times New Roman"/>
          <w:b/>
          <w:bCs/>
          <w:sz w:val="24"/>
          <w:szCs w:val="24"/>
        </w:rPr>
      </w:pPr>
      <w:r w:rsidRPr="00A91E5C">
        <w:rPr>
          <w:rFonts w:ascii="Bookman Old Style" w:hAnsi="Bookman Old Style" w:cs="Times New Roman"/>
          <w:bCs/>
          <w:sz w:val="24"/>
          <w:szCs w:val="24"/>
        </w:rPr>
        <w:t>C</w:t>
      </w:r>
      <w:r w:rsidR="00B318D9" w:rsidRPr="00A91E5C">
        <w:rPr>
          <w:rFonts w:ascii="Bookman Old Style" w:hAnsi="Bookman Old Style" w:cs="Times New Roman"/>
          <w:b/>
          <w:bCs/>
          <w:sz w:val="24"/>
          <w:szCs w:val="24"/>
        </w:rPr>
        <w:t>ours n°</w:t>
      </w:r>
      <w:r w:rsidR="00D22918" w:rsidRPr="00A91E5C">
        <w:rPr>
          <w:rFonts w:ascii="Bookman Old Style" w:hAnsi="Bookman Old Style" w:cs="Times New Roman"/>
          <w:b/>
          <w:bCs/>
          <w:sz w:val="24"/>
          <w:szCs w:val="24"/>
        </w:rPr>
        <w:t>4 :</w:t>
      </w:r>
      <w:r w:rsidR="00C929B5" w:rsidRPr="00A91E5C">
        <w:rPr>
          <w:rFonts w:ascii="Bookman Old Style" w:hAnsi="Bookman Old Style" w:cs="Times New Roman"/>
          <w:b/>
          <w:bCs/>
          <w:sz w:val="24"/>
          <w:szCs w:val="24"/>
        </w:rPr>
        <w:t xml:space="preserve"> Correspondances destinées aux autorités supérieures</w:t>
      </w:r>
    </w:p>
    <w:p w14:paraId="5A1037CE" w14:textId="77777777" w:rsidR="003A7657" w:rsidRPr="00A91E5C" w:rsidRDefault="003A7657" w:rsidP="00C929B5">
      <w:pPr>
        <w:ind w:firstLine="0"/>
        <w:rPr>
          <w:rFonts w:ascii="Bookman Old Style" w:hAnsi="Bookman Old Style" w:cs="Times New Roman"/>
          <w:sz w:val="24"/>
          <w:szCs w:val="24"/>
        </w:rPr>
      </w:pPr>
    </w:p>
    <w:p w14:paraId="3B39B1BA" w14:textId="77777777" w:rsidR="003E427B" w:rsidRPr="00A91E5C" w:rsidRDefault="003E427B" w:rsidP="003562A0">
      <w:pPr>
        <w:numPr>
          <w:ilvl w:val="0"/>
          <w:numId w:val="32"/>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La fiche</w:t>
      </w:r>
    </w:p>
    <w:p w14:paraId="2F6408E2" w14:textId="77777777" w:rsidR="003E427B" w:rsidRPr="00A91E5C" w:rsidRDefault="003E427B" w:rsidP="003562A0">
      <w:pPr>
        <w:numPr>
          <w:ilvl w:val="0"/>
          <w:numId w:val="32"/>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Le procès-verbal</w:t>
      </w:r>
    </w:p>
    <w:p w14:paraId="2BB5978D" w14:textId="77777777" w:rsidR="003E427B" w:rsidRPr="00A91E5C" w:rsidRDefault="003E427B" w:rsidP="003562A0">
      <w:pPr>
        <w:numPr>
          <w:ilvl w:val="0"/>
          <w:numId w:val="32"/>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Le rapport</w:t>
      </w:r>
    </w:p>
    <w:p w14:paraId="7083C0B4" w14:textId="77777777" w:rsidR="003E427B" w:rsidRPr="00A91E5C" w:rsidRDefault="003E427B" w:rsidP="003562A0">
      <w:pPr>
        <w:numPr>
          <w:ilvl w:val="0"/>
          <w:numId w:val="32"/>
        </w:numPr>
        <w:spacing w:line="360" w:lineRule="auto"/>
        <w:rPr>
          <w:rFonts w:ascii="Bookman Old Style" w:hAnsi="Bookman Old Style" w:cs="Times New Roman"/>
          <w:sz w:val="24"/>
          <w:szCs w:val="24"/>
        </w:rPr>
      </w:pPr>
      <w:r w:rsidRPr="00A91E5C">
        <w:rPr>
          <w:rFonts w:ascii="Bookman Old Style" w:hAnsi="Bookman Old Style" w:cs="Times New Roman"/>
          <w:bCs/>
          <w:sz w:val="24"/>
          <w:szCs w:val="24"/>
        </w:rPr>
        <w:t>Le compte-rendu</w:t>
      </w:r>
    </w:p>
    <w:p w14:paraId="0984BA59" w14:textId="77777777" w:rsidR="00F71958" w:rsidRPr="00A91E5C" w:rsidRDefault="00F71958" w:rsidP="00F71958">
      <w:pPr>
        <w:spacing w:line="360" w:lineRule="auto"/>
        <w:ind w:left="720" w:firstLine="0"/>
        <w:rPr>
          <w:rFonts w:ascii="Bookman Old Style" w:hAnsi="Bookman Old Style" w:cs="Times New Roman"/>
          <w:sz w:val="24"/>
          <w:szCs w:val="24"/>
        </w:rPr>
      </w:pPr>
    </w:p>
    <w:p w14:paraId="43ED8CAC" w14:textId="77777777" w:rsidR="00C929B5" w:rsidRPr="00A91E5C" w:rsidRDefault="00C929B5" w:rsidP="00B3776B">
      <w:pPr>
        <w:ind w:firstLine="0"/>
        <w:rPr>
          <w:rFonts w:ascii="Bookman Old Style" w:hAnsi="Bookman Old Style" w:cs="Times New Roman"/>
          <w:sz w:val="24"/>
          <w:szCs w:val="24"/>
        </w:rPr>
      </w:pPr>
    </w:p>
    <w:p w14:paraId="0B3A8000" w14:textId="77777777" w:rsidR="00C929B5" w:rsidRPr="00A91E5C" w:rsidRDefault="00487CF1" w:rsidP="003562A0">
      <w:pPr>
        <w:pStyle w:val="Paragraphedeliste"/>
        <w:numPr>
          <w:ilvl w:val="0"/>
          <w:numId w:val="67"/>
        </w:numPr>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LA FICHE</w:t>
      </w:r>
    </w:p>
    <w:p w14:paraId="5E4D277C" w14:textId="77777777" w:rsidR="00B318D9" w:rsidRPr="00A91E5C" w:rsidRDefault="00B318D9" w:rsidP="00B318D9">
      <w:pPr>
        <w:pStyle w:val="Paragraphedeliste"/>
        <w:ind w:firstLine="0"/>
        <w:rPr>
          <w:rFonts w:ascii="Bookman Old Style" w:hAnsi="Bookman Old Style" w:cs="Times New Roman"/>
          <w:b/>
          <w:sz w:val="24"/>
          <w:szCs w:val="24"/>
          <w:u w:val="single"/>
        </w:rPr>
      </w:pPr>
    </w:p>
    <w:p w14:paraId="50F0B5AF" w14:textId="77777777" w:rsidR="00C929B5" w:rsidRPr="00A91E5C" w:rsidRDefault="00C929B5" w:rsidP="00B318D9">
      <w:pPr>
        <w:spacing w:line="360" w:lineRule="auto"/>
        <w:ind w:firstLine="360"/>
        <w:jc w:val="both"/>
        <w:rPr>
          <w:rFonts w:ascii="Bookman Old Style" w:hAnsi="Bookman Old Style" w:cs="Times New Roman"/>
          <w:sz w:val="24"/>
          <w:szCs w:val="24"/>
        </w:rPr>
      </w:pPr>
      <w:r w:rsidRPr="00A91E5C">
        <w:rPr>
          <w:rFonts w:ascii="Bookman Old Style" w:hAnsi="Bookman Old Style" w:cs="Times New Roman"/>
          <w:sz w:val="24"/>
          <w:szCs w:val="24"/>
        </w:rPr>
        <w:t xml:space="preserve">La fiche est un écrit interne à un organisme, destiné à émettre des propositions, à solliciter une ou plusieurs décisions ou à faire un point de situation sur un sujet donné. </w:t>
      </w:r>
    </w:p>
    <w:p w14:paraId="3D76DB28" w14:textId="77777777" w:rsidR="00C929B5" w:rsidRPr="00A91E5C" w:rsidRDefault="00C929B5" w:rsidP="00927955">
      <w:pPr>
        <w:spacing w:line="360" w:lineRule="auto"/>
        <w:ind w:firstLine="360"/>
        <w:jc w:val="both"/>
        <w:rPr>
          <w:rFonts w:ascii="Bookman Old Style" w:hAnsi="Bookman Old Style" w:cs="Times New Roman"/>
          <w:sz w:val="24"/>
          <w:szCs w:val="24"/>
        </w:rPr>
      </w:pPr>
      <w:r w:rsidRPr="00A91E5C">
        <w:rPr>
          <w:rFonts w:ascii="Bookman Old Style" w:hAnsi="Bookman Old Style" w:cs="Times New Roman"/>
          <w:sz w:val="24"/>
          <w:szCs w:val="24"/>
        </w:rPr>
        <w:t xml:space="preserve">Elle exige un travail d'analyse et (ou) de synthèse. Une fiche peut être éventuellement transmise à un organisme extérieur à condition qu'elle soit accompagnée d'une lettre d'envoi, d'une transmission ou d'un bordereau d'envoi dûment signé par une autorité accréditée. </w:t>
      </w:r>
    </w:p>
    <w:p w14:paraId="13C26C8B" w14:textId="77777777" w:rsidR="00C929B5" w:rsidRPr="00A91E5C" w:rsidRDefault="00C929B5"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sz w:val="24"/>
          <w:szCs w:val="24"/>
        </w:rPr>
        <w:t>Rédaction à la forme impersonnelle.</w:t>
      </w:r>
    </w:p>
    <w:p w14:paraId="24CAD043" w14:textId="77777777" w:rsidR="00C929B5" w:rsidRPr="00A91E5C" w:rsidRDefault="00C929B5" w:rsidP="00B318D9">
      <w:pPr>
        <w:spacing w:line="360" w:lineRule="auto"/>
        <w:ind w:firstLine="0"/>
        <w:jc w:val="both"/>
        <w:rPr>
          <w:rFonts w:ascii="Bookman Old Style" w:hAnsi="Bookman Old Style" w:cs="Times New Roman"/>
          <w:sz w:val="24"/>
          <w:szCs w:val="24"/>
        </w:rPr>
      </w:pPr>
    </w:p>
    <w:p w14:paraId="13A463EC" w14:textId="77777777" w:rsidR="00C929B5" w:rsidRPr="00A91E5C" w:rsidRDefault="00C929B5"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
          <w:sz w:val="24"/>
          <w:szCs w:val="24"/>
          <w:u w:val="single"/>
        </w:rPr>
        <w:t>Objectif</w:t>
      </w:r>
      <w:r w:rsidRPr="00A91E5C">
        <w:rPr>
          <w:rFonts w:ascii="Bookman Old Style" w:hAnsi="Bookman Old Style" w:cs="Times New Roman"/>
          <w:sz w:val="24"/>
          <w:szCs w:val="24"/>
          <w:u w:val="single"/>
        </w:rPr>
        <w:t xml:space="preserve"> : </w:t>
      </w:r>
    </w:p>
    <w:p w14:paraId="249A1673" w14:textId="77777777" w:rsidR="00C929B5" w:rsidRPr="00A91E5C" w:rsidRDefault="00C929B5"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sz w:val="24"/>
          <w:szCs w:val="24"/>
        </w:rPr>
        <w:t xml:space="preserve">Porter à la connaissance du chef des éléments d’appréciation pour lui permettre : </w:t>
      </w:r>
    </w:p>
    <w:p w14:paraId="465BF8B8" w14:textId="77777777" w:rsidR="003E427B" w:rsidRPr="00A91E5C" w:rsidRDefault="003E427B" w:rsidP="003562A0">
      <w:pPr>
        <w:numPr>
          <w:ilvl w:val="1"/>
          <w:numId w:val="33"/>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de</w:t>
      </w:r>
      <w:proofErr w:type="gramEnd"/>
      <w:r w:rsidRPr="00A91E5C">
        <w:rPr>
          <w:rFonts w:ascii="Bookman Old Style" w:hAnsi="Bookman Old Style" w:cs="Times New Roman"/>
          <w:sz w:val="24"/>
          <w:szCs w:val="24"/>
        </w:rPr>
        <w:t xml:space="preserve"> connaître un sujet (fiche d’analyse)</w:t>
      </w:r>
    </w:p>
    <w:p w14:paraId="5161747F" w14:textId="77777777" w:rsidR="003E427B" w:rsidRPr="00A91E5C" w:rsidRDefault="003E427B" w:rsidP="003562A0">
      <w:pPr>
        <w:numPr>
          <w:ilvl w:val="1"/>
          <w:numId w:val="33"/>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de</w:t>
      </w:r>
      <w:proofErr w:type="gramEnd"/>
      <w:r w:rsidRPr="00A91E5C">
        <w:rPr>
          <w:rFonts w:ascii="Bookman Old Style" w:hAnsi="Bookman Old Style" w:cs="Times New Roman"/>
          <w:sz w:val="24"/>
          <w:szCs w:val="24"/>
        </w:rPr>
        <w:t xml:space="preserve"> prendre une décision de son niveau (fiche de synthèse)</w:t>
      </w:r>
    </w:p>
    <w:p w14:paraId="22BF1B2F" w14:textId="77777777" w:rsidR="00C929B5" w:rsidRPr="00A91E5C" w:rsidRDefault="00C929B5"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sz w:val="24"/>
          <w:szCs w:val="24"/>
        </w:rPr>
        <w:t>La fiche est généralement suivie d’effets, selon les directives de l’autorité (ordres, réunions, études, courriers, demandes).</w:t>
      </w:r>
    </w:p>
    <w:p w14:paraId="188294E5" w14:textId="77777777" w:rsidR="00927955" w:rsidRPr="00A91E5C" w:rsidRDefault="00927955" w:rsidP="00B318D9">
      <w:pPr>
        <w:spacing w:line="360" w:lineRule="auto"/>
        <w:ind w:firstLine="0"/>
        <w:jc w:val="both"/>
        <w:rPr>
          <w:rFonts w:ascii="Bookman Old Style" w:hAnsi="Bookman Old Style" w:cs="Times New Roman"/>
          <w:b/>
          <w:sz w:val="24"/>
          <w:szCs w:val="24"/>
          <w:u w:val="single"/>
        </w:rPr>
      </w:pPr>
    </w:p>
    <w:p w14:paraId="6496DF38" w14:textId="77777777" w:rsidR="00C929B5" w:rsidRPr="00A91E5C" w:rsidRDefault="00C929B5"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
          <w:sz w:val="24"/>
          <w:szCs w:val="24"/>
          <w:u w:val="single"/>
        </w:rPr>
        <w:t>3 règles à avoir à l’esprit</w:t>
      </w:r>
      <w:r w:rsidRPr="00A91E5C">
        <w:rPr>
          <w:rFonts w:ascii="Bookman Old Style" w:hAnsi="Bookman Old Style" w:cs="Times New Roman"/>
          <w:sz w:val="24"/>
          <w:szCs w:val="24"/>
          <w:u w:val="single"/>
        </w:rPr>
        <w:t xml:space="preserve"> :</w:t>
      </w:r>
    </w:p>
    <w:p w14:paraId="0AFE52DF" w14:textId="77777777" w:rsidR="003E427B" w:rsidRPr="00A91E5C" w:rsidRDefault="003E427B" w:rsidP="003562A0">
      <w:pPr>
        <w:numPr>
          <w:ilvl w:val="0"/>
          <w:numId w:val="34"/>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concision</w:t>
      </w:r>
      <w:proofErr w:type="gramEnd"/>
      <w:r w:rsidRPr="00A91E5C">
        <w:rPr>
          <w:rFonts w:ascii="Bookman Old Style" w:hAnsi="Bookman Old Style" w:cs="Times New Roman"/>
          <w:sz w:val="24"/>
          <w:szCs w:val="24"/>
        </w:rPr>
        <w:t xml:space="preserve"> sans être laconique : présentation des éléments du niveau du chef et correspondant à ses préoccupations ;</w:t>
      </w:r>
    </w:p>
    <w:p w14:paraId="59BDDB39" w14:textId="77777777" w:rsidR="003E427B" w:rsidRPr="00A91E5C" w:rsidRDefault="003E427B" w:rsidP="003562A0">
      <w:pPr>
        <w:numPr>
          <w:ilvl w:val="0"/>
          <w:numId w:val="34"/>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nécessité</w:t>
      </w:r>
      <w:proofErr w:type="gramEnd"/>
      <w:r w:rsidRPr="00A91E5C">
        <w:rPr>
          <w:rFonts w:ascii="Bookman Old Style" w:hAnsi="Bookman Old Style" w:cs="Times New Roman"/>
          <w:sz w:val="24"/>
          <w:szCs w:val="24"/>
        </w:rPr>
        <w:t xml:space="preserve"> d’un travail </w:t>
      </w:r>
      <w:proofErr w:type="gramStart"/>
      <w:r w:rsidRPr="00A91E5C">
        <w:rPr>
          <w:rFonts w:ascii="Bookman Old Style" w:hAnsi="Bookman Old Style" w:cs="Times New Roman"/>
          <w:sz w:val="24"/>
          <w:szCs w:val="24"/>
        </w:rPr>
        <w:t>d’analyse  et</w:t>
      </w:r>
      <w:proofErr w:type="gramEnd"/>
      <w:r w:rsidRPr="00A91E5C">
        <w:rPr>
          <w:rFonts w:ascii="Bookman Old Style" w:hAnsi="Bookman Old Style" w:cs="Times New Roman"/>
          <w:sz w:val="24"/>
          <w:szCs w:val="24"/>
        </w:rPr>
        <w:t xml:space="preserve"> de synthèse ;</w:t>
      </w:r>
    </w:p>
    <w:p w14:paraId="63900BF9" w14:textId="77777777" w:rsidR="003E427B" w:rsidRPr="00A91E5C" w:rsidRDefault="003E427B" w:rsidP="003562A0">
      <w:pPr>
        <w:numPr>
          <w:ilvl w:val="0"/>
          <w:numId w:val="34"/>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au</w:t>
      </w:r>
      <w:proofErr w:type="gramEnd"/>
      <w:r w:rsidRPr="00A91E5C">
        <w:rPr>
          <w:rFonts w:ascii="Bookman Old Style" w:hAnsi="Bookman Old Style" w:cs="Times New Roman"/>
          <w:sz w:val="24"/>
          <w:szCs w:val="24"/>
        </w:rPr>
        <w:t>-delà des contraintes de forme, adaptation de la composition à la question posée et au contexte.</w:t>
      </w:r>
    </w:p>
    <w:p w14:paraId="2828295F" w14:textId="77777777" w:rsidR="00710BE6" w:rsidRDefault="00710BE6" w:rsidP="00710BE6">
      <w:pPr>
        <w:spacing w:line="360" w:lineRule="auto"/>
        <w:ind w:left="720" w:firstLine="0"/>
        <w:jc w:val="both"/>
        <w:rPr>
          <w:rFonts w:ascii="Bookman Old Style" w:hAnsi="Bookman Old Style" w:cs="Times New Roman"/>
          <w:sz w:val="24"/>
          <w:szCs w:val="24"/>
        </w:rPr>
      </w:pPr>
    </w:p>
    <w:p w14:paraId="44DFE45F" w14:textId="77777777" w:rsidR="00D22918" w:rsidRDefault="00D22918" w:rsidP="00710BE6">
      <w:pPr>
        <w:spacing w:line="360" w:lineRule="auto"/>
        <w:ind w:left="720" w:firstLine="0"/>
        <w:jc w:val="both"/>
        <w:rPr>
          <w:rFonts w:ascii="Bookman Old Style" w:hAnsi="Bookman Old Style" w:cs="Times New Roman"/>
          <w:sz w:val="24"/>
          <w:szCs w:val="24"/>
        </w:rPr>
      </w:pPr>
    </w:p>
    <w:p w14:paraId="74FFC89B" w14:textId="77777777" w:rsidR="00D22918" w:rsidRPr="00A91E5C" w:rsidRDefault="00D22918" w:rsidP="00710BE6">
      <w:pPr>
        <w:spacing w:line="360" w:lineRule="auto"/>
        <w:ind w:left="720" w:firstLine="0"/>
        <w:jc w:val="both"/>
        <w:rPr>
          <w:rFonts w:ascii="Bookman Old Style" w:hAnsi="Bookman Old Style" w:cs="Times New Roman"/>
          <w:sz w:val="24"/>
          <w:szCs w:val="24"/>
        </w:rPr>
      </w:pPr>
    </w:p>
    <w:p w14:paraId="27C7FA27" w14:textId="77777777" w:rsidR="00C929B5" w:rsidRPr="00A91E5C" w:rsidRDefault="00C929B5"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
          <w:sz w:val="24"/>
          <w:szCs w:val="24"/>
        </w:rPr>
        <w:t>En fonction de l’objectif recherché, il existe 3 types de fiche</w:t>
      </w:r>
      <w:r w:rsidRPr="00A91E5C">
        <w:rPr>
          <w:rFonts w:ascii="Bookman Old Style" w:hAnsi="Bookman Old Style" w:cs="Times New Roman"/>
          <w:sz w:val="24"/>
          <w:szCs w:val="24"/>
        </w:rPr>
        <w:t xml:space="preserve"> :</w:t>
      </w:r>
    </w:p>
    <w:p w14:paraId="3DD47F70" w14:textId="77777777" w:rsidR="003E427B" w:rsidRPr="00A91E5C" w:rsidRDefault="003E427B" w:rsidP="003562A0">
      <w:pPr>
        <w:numPr>
          <w:ilvl w:val="0"/>
          <w:numId w:val="3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Fiche de présentation, appelée aussi fiche d’analyse ou fiche navette ;</w:t>
      </w:r>
    </w:p>
    <w:p w14:paraId="1C29BA4A" w14:textId="77777777" w:rsidR="00927955" w:rsidRPr="00A91E5C" w:rsidRDefault="003E427B" w:rsidP="003562A0">
      <w:pPr>
        <w:numPr>
          <w:ilvl w:val="0"/>
          <w:numId w:val="3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Fiche d’information ;</w:t>
      </w:r>
    </w:p>
    <w:p w14:paraId="07DC711E" w14:textId="77777777" w:rsidR="00C929B5" w:rsidRPr="00A91E5C" w:rsidRDefault="00C929B5" w:rsidP="003562A0">
      <w:pPr>
        <w:numPr>
          <w:ilvl w:val="0"/>
          <w:numId w:val="3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Fiche de propositions.</w:t>
      </w:r>
    </w:p>
    <w:p w14:paraId="2EEC4346" w14:textId="77777777" w:rsidR="00C929B5" w:rsidRPr="00A91E5C" w:rsidRDefault="00C929B5" w:rsidP="00B318D9">
      <w:pPr>
        <w:spacing w:line="360" w:lineRule="auto"/>
        <w:ind w:firstLine="0"/>
        <w:jc w:val="both"/>
        <w:rPr>
          <w:rFonts w:ascii="Bookman Old Style" w:hAnsi="Bookman Old Style" w:cs="Times New Roman"/>
          <w:sz w:val="24"/>
          <w:szCs w:val="24"/>
        </w:rPr>
      </w:pPr>
    </w:p>
    <w:p w14:paraId="38DD90D3" w14:textId="77777777" w:rsidR="00B318D9" w:rsidRPr="00A91E5C" w:rsidRDefault="00B318D9" w:rsidP="00B318D9">
      <w:pPr>
        <w:spacing w:line="360" w:lineRule="auto"/>
        <w:ind w:firstLine="0"/>
        <w:jc w:val="both"/>
        <w:rPr>
          <w:rFonts w:ascii="Bookman Old Style" w:hAnsi="Bookman Old Style" w:cs="Times New Roman"/>
          <w:sz w:val="24"/>
          <w:szCs w:val="24"/>
        </w:rPr>
      </w:pPr>
    </w:p>
    <w:p w14:paraId="2709B191" w14:textId="77777777" w:rsidR="00C929B5" w:rsidRPr="00A91E5C" w:rsidRDefault="00710BE6" w:rsidP="00F71958">
      <w:pPr>
        <w:pStyle w:val="Paragraphedeliste"/>
        <w:numPr>
          <w:ilvl w:val="2"/>
          <w:numId w:val="26"/>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LE PROCES-VERBAL</w:t>
      </w:r>
    </w:p>
    <w:p w14:paraId="39EDC305" w14:textId="77777777" w:rsidR="003E427B" w:rsidRPr="00A91E5C" w:rsidRDefault="003E427B" w:rsidP="003562A0">
      <w:pPr>
        <w:numPr>
          <w:ilvl w:val="0"/>
          <w:numId w:val="3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procès-verbal possède une valeur probante. Il constitue la transcription, dressée en forme authentique par une autorité ou une personne ayant qualité pour le faire, de ce qu'elle a fait ou constaté dans l'exercice de ses fonctions (inventaires de documents classifiés, de matériels, etc.), de délibérations d'instances de certaines structures (conseil d'administration, commissions, comités techniques, etc.) ou de ce qui s'est passé au cours d'une réunion. </w:t>
      </w:r>
    </w:p>
    <w:p w14:paraId="715F6B42" w14:textId="77777777" w:rsidR="001A2691" w:rsidRPr="00A91E5C" w:rsidRDefault="003E427B" w:rsidP="003562A0">
      <w:pPr>
        <w:numPr>
          <w:ilvl w:val="0"/>
          <w:numId w:val="3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Il doit, pour être valide, comporter la signature de tous les membres de droit ayant participé aux délibérations ou à la réunion. </w:t>
      </w:r>
    </w:p>
    <w:p w14:paraId="74A2B803" w14:textId="77777777" w:rsidR="00C929B5" w:rsidRPr="00A91E5C" w:rsidRDefault="00C929B5" w:rsidP="003562A0">
      <w:pPr>
        <w:numPr>
          <w:ilvl w:val="0"/>
          <w:numId w:val="3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Rédaction à la forme impersonnelle.</w:t>
      </w:r>
    </w:p>
    <w:p w14:paraId="217A40CE" w14:textId="77777777" w:rsidR="00C929B5" w:rsidRPr="00A91E5C" w:rsidRDefault="00C929B5" w:rsidP="00B318D9">
      <w:pPr>
        <w:spacing w:line="360" w:lineRule="auto"/>
        <w:ind w:firstLine="0"/>
        <w:jc w:val="both"/>
        <w:rPr>
          <w:rFonts w:ascii="Bookman Old Style" w:hAnsi="Bookman Old Style" w:cs="Times New Roman"/>
          <w:sz w:val="24"/>
          <w:szCs w:val="24"/>
        </w:rPr>
      </w:pPr>
    </w:p>
    <w:p w14:paraId="6A14E019" w14:textId="77777777" w:rsidR="00C929B5" w:rsidRPr="00A91E5C" w:rsidRDefault="00C929B5" w:rsidP="00B318D9">
      <w:pPr>
        <w:spacing w:line="360" w:lineRule="auto"/>
        <w:ind w:firstLine="0"/>
        <w:jc w:val="both"/>
        <w:rPr>
          <w:rFonts w:ascii="Bookman Old Style" w:hAnsi="Bookman Old Style" w:cs="Times New Roman"/>
          <w:sz w:val="24"/>
          <w:szCs w:val="24"/>
        </w:rPr>
      </w:pPr>
    </w:p>
    <w:p w14:paraId="3DE600F0" w14:textId="77777777" w:rsidR="00C929B5" w:rsidRPr="00A91E5C" w:rsidRDefault="001A2691" w:rsidP="001A2691">
      <w:pPr>
        <w:pStyle w:val="Paragraphedeliste"/>
        <w:numPr>
          <w:ilvl w:val="2"/>
          <w:numId w:val="26"/>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LE RAPPORT</w:t>
      </w:r>
    </w:p>
    <w:p w14:paraId="3BBED992" w14:textId="77777777" w:rsidR="003E427B" w:rsidRPr="00A91E5C" w:rsidRDefault="003E427B" w:rsidP="003562A0">
      <w:pPr>
        <w:numPr>
          <w:ilvl w:val="0"/>
          <w:numId w:val="3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Exposé complet dont le but est de relater à l'autorité supérieure un fait important et ses conséquences, d'exposer une situation, le résultat d'enquêtes, d'expertises ou d'inspections. </w:t>
      </w:r>
    </w:p>
    <w:p w14:paraId="23AD7C79" w14:textId="77777777" w:rsidR="003E427B" w:rsidRPr="00A91E5C" w:rsidRDefault="003E427B" w:rsidP="003562A0">
      <w:pPr>
        <w:numPr>
          <w:ilvl w:val="0"/>
          <w:numId w:val="3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Il répond à une exigence d'objectivité, voire d'exhaustivité. </w:t>
      </w:r>
    </w:p>
    <w:p w14:paraId="518CFDE8" w14:textId="77777777" w:rsidR="003E427B" w:rsidRPr="00A91E5C" w:rsidRDefault="003E427B" w:rsidP="003562A0">
      <w:pPr>
        <w:numPr>
          <w:ilvl w:val="0"/>
          <w:numId w:val="3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Il peut comporter des propositions en vue de provoquer une décision. </w:t>
      </w:r>
    </w:p>
    <w:p w14:paraId="28F57FDB" w14:textId="77777777" w:rsidR="001A2691" w:rsidRPr="00A91E5C" w:rsidRDefault="003E427B" w:rsidP="003562A0">
      <w:pPr>
        <w:numPr>
          <w:ilvl w:val="0"/>
          <w:numId w:val="3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Il est signé par le (ou les) rédacteur(s) et peut être transmis par la voie hiérarchique, revêtu des avis des autorités qui le transmettent. </w:t>
      </w:r>
    </w:p>
    <w:p w14:paraId="6D36AE7A" w14:textId="77777777" w:rsidR="00C929B5" w:rsidRPr="00A91E5C" w:rsidRDefault="00C929B5" w:rsidP="003562A0">
      <w:pPr>
        <w:numPr>
          <w:ilvl w:val="0"/>
          <w:numId w:val="37"/>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Rédaction à la forme impersonnelle.</w:t>
      </w:r>
    </w:p>
    <w:p w14:paraId="65D067D1" w14:textId="77777777" w:rsidR="00CA0620" w:rsidRPr="00A91E5C" w:rsidRDefault="00CA0620" w:rsidP="00B318D9">
      <w:pPr>
        <w:spacing w:line="360" w:lineRule="auto"/>
        <w:ind w:firstLine="0"/>
        <w:jc w:val="both"/>
        <w:rPr>
          <w:rFonts w:ascii="Bookman Old Style" w:hAnsi="Bookman Old Style" w:cs="Times New Roman"/>
          <w:sz w:val="24"/>
          <w:szCs w:val="24"/>
        </w:rPr>
      </w:pPr>
    </w:p>
    <w:p w14:paraId="072BB38B" w14:textId="77777777" w:rsidR="001A2691" w:rsidRPr="00A91E5C" w:rsidRDefault="001A2691" w:rsidP="001A2691">
      <w:pPr>
        <w:pStyle w:val="Paragraphedeliste"/>
        <w:numPr>
          <w:ilvl w:val="2"/>
          <w:numId w:val="26"/>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 xml:space="preserve">LE COMPTE-RENDU (OU COMPTE RENDU) </w:t>
      </w:r>
    </w:p>
    <w:p w14:paraId="32937D37" w14:textId="77777777" w:rsidR="001A2691" w:rsidRPr="00A91E5C" w:rsidRDefault="001A2691" w:rsidP="00B318D9">
      <w:pPr>
        <w:spacing w:line="360" w:lineRule="auto"/>
        <w:ind w:firstLine="0"/>
        <w:jc w:val="both"/>
        <w:rPr>
          <w:rFonts w:ascii="Bookman Old Style" w:hAnsi="Bookman Old Style" w:cs="Times New Roman"/>
          <w:sz w:val="24"/>
          <w:szCs w:val="24"/>
        </w:rPr>
      </w:pPr>
    </w:p>
    <w:p w14:paraId="5F3776C7" w14:textId="77777777" w:rsidR="003E427B" w:rsidRPr="00A91E5C" w:rsidRDefault="003E427B"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 CR est plus sommaire et synthétique que le rapport.</w:t>
      </w:r>
    </w:p>
    <w:p w14:paraId="6DD49B4A" w14:textId="441B322F" w:rsidR="003E427B" w:rsidRPr="00A91E5C" w:rsidRDefault="003E427B"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Description de façon condensée d’une situation, narration d’un évènement, restitution de tout ou partie du contenu d’une réunion ou d’une activité. Dans ce dernier cas, il peut être appelé </w:t>
      </w:r>
      <w:r w:rsidR="00D22918" w:rsidRPr="00A91E5C">
        <w:rPr>
          <w:rFonts w:ascii="Bookman Old Style" w:hAnsi="Bookman Old Style" w:cs="Times New Roman"/>
          <w:sz w:val="24"/>
          <w:szCs w:val="24"/>
        </w:rPr>
        <w:t>relever</w:t>
      </w:r>
      <w:r w:rsidRPr="00A91E5C">
        <w:rPr>
          <w:rFonts w:ascii="Bookman Old Style" w:hAnsi="Bookman Old Style" w:cs="Times New Roman"/>
          <w:sz w:val="24"/>
          <w:szCs w:val="24"/>
        </w:rPr>
        <w:t xml:space="preserve"> de conclusions.</w:t>
      </w:r>
    </w:p>
    <w:p w14:paraId="10564E69" w14:textId="77777777" w:rsidR="003E427B" w:rsidRPr="00A91E5C" w:rsidRDefault="003E427B"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Un CR de réunion peut faire l’objet d’une procédure d’approbation, avant d’être définitivement validé, notamment s’il entérine des actions ou des décisions.</w:t>
      </w:r>
    </w:p>
    <w:p w14:paraId="5A0AD49B" w14:textId="77777777" w:rsidR="003E427B" w:rsidRPr="00A91E5C" w:rsidRDefault="003E427B"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Même présentation qu’une note et rédaction à la forme impersonnelle. </w:t>
      </w:r>
    </w:p>
    <w:p w14:paraId="6C8B1C91" w14:textId="77777777" w:rsidR="003E427B" w:rsidRPr="00A91E5C" w:rsidRDefault="003E427B"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Rédigé à la forme personnelle, il rend compte d’une situation ou d’un évènement appelant une décision de commandement.</w:t>
      </w:r>
    </w:p>
    <w:p w14:paraId="2FD3D3D9" w14:textId="77777777" w:rsidR="003E427B" w:rsidRPr="00A91E5C" w:rsidRDefault="003E427B"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Les avis des autorités hiérarchiques sont consignés à la suite du CR lui-même, notamment lorsque celui-ci est rédigé sous une forme de lettre. </w:t>
      </w:r>
    </w:p>
    <w:p w14:paraId="6C72F855" w14:textId="77777777" w:rsidR="00E76C9E" w:rsidRPr="00A91E5C" w:rsidRDefault="003E427B"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S'il est destiné à renseigner l'autorité sur un fait ou un événement, le CR doit être bref et conserver un caractère de stricte objectivité, sans entrer dans les suppositions et sans faire état de propositions ou d'interprétations personnelles de la part du rédacteur. </w:t>
      </w:r>
    </w:p>
    <w:p w14:paraId="11ADC02E" w14:textId="77777777" w:rsidR="001A2691" w:rsidRPr="00A91E5C" w:rsidRDefault="003E427B"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Il peut aboutir parfois à la rédaction d'un rapport. </w:t>
      </w:r>
    </w:p>
    <w:p w14:paraId="51B25C62" w14:textId="77777777" w:rsidR="00CA0620" w:rsidRPr="00A91E5C" w:rsidRDefault="00CA0620" w:rsidP="003562A0">
      <w:pPr>
        <w:numPr>
          <w:ilvl w:val="0"/>
          <w:numId w:val="3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CR écrit ne doit pas se substituer au CR oral. Avec les TIC, le CR peut être immédiat via un téléphone (SMS), via un message internet </w:t>
      </w:r>
      <w:proofErr w:type="spellStart"/>
      <w:r w:rsidRPr="00A91E5C">
        <w:rPr>
          <w:rFonts w:ascii="Bookman Old Style" w:hAnsi="Bookman Old Style" w:cs="Times New Roman"/>
          <w:sz w:val="24"/>
          <w:szCs w:val="24"/>
        </w:rPr>
        <w:t>etc</w:t>
      </w:r>
      <w:proofErr w:type="spellEnd"/>
      <w:r w:rsidRPr="00A91E5C">
        <w:rPr>
          <w:rFonts w:ascii="Bookman Old Style" w:hAnsi="Bookman Old Style" w:cs="Times New Roman"/>
          <w:sz w:val="24"/>
          <w:szCs w:val="24"/>
        </w:rPr>
        <w:t xml:space="preserve"> …</w:t>
      </w:r>
    </w:p>
    <w:p w14:paraId="428EF3DE" w14:textId="77777777" w:rsidR="00E76C9E" w:rsidRPr="00A91E5C" w:rsidRDefault="00E76C9E" w:rsidP="00B318D9">
      <w:pPr>
        <w:spacing w:line="360" w:lineRule="auto"/>
        <w:ind w:firstLine="0"/>
        <w:jc w:val="both"/>
        <w:rPr>
          <w:rFonts w:ascii="Bookman Old Style" w:hAnsi="Bookman Old Style" w:cs="Times New Roman"/>
          <w:sz w:val="24"/>
          <w:szCs w:val="24"/>
        </w:rPr>
      </w:pPr>
    </w:p>
    <w:p w14:paraId="012E6471" w14:textId="77777777" w:rsidR="00E76C9E" w:rsidRPr="00A91E5C" w:rsidRDefault="00E76C9E" w:rsidP="00B318D9">
      <w:pPr>
        <w:spacing w:line="360" w:lineRule="auto"/>
        <w:ind w:firstLine="0"/>
        <w:jc w:val="both"/>
        <w:rPr>
          <w:rFonts w:ascii="Bookman Old Style" w:hAnsi="Bookman Old Style" w:cs="Times New Roman"/>
          <w:b/>
          <w:sz w:val="24"/>
          <w:szCs w:val="24"/>
        </w:rPr>
      </w:pPr>
      <w:r w:rsidRPr="00A91E5C">
        <w:rPr>
          <w:rFonts w:ascii="Bookman Old Style" w:hAnsi="Bookman Old Style" w:cs="Times New Roman"/>
          <w:b/>
          <w:sz w:val="24"/>
          <w:szCs w:val="24"/>
          <w:u w:val="single"/>
        </w:rPr>
        <w:t xml:space="preserve">Plan possible d’un CR </w:t>
      </w:r>
      <w:r w:rsidRPr="00A91E5C">
        <w:rPr>
          <w:rFonts w:ascii="Bookman Old Style" w:hAnsi="Bookman Old Style" w:cs="Times New Roman"/>
          <w:b/>
          <w:sz w:val="24"/>
          <w:szCs w:val="24"/>
        </w:rPr>
        <w:t xml:space="preserve">: </w:t>
      </w:r>
    </w:p>
    <w:p w14:paraId="6BCFFFE4" w14:textId="0C0DFC9C" w:rsidR="00E76C9E" w:rsidRPr="00A91E5C" w:rsidRDefault="00E76C9E"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Introduction</w:t>
      </w:r>
      <w:r w:rsidRPr="00A91E5C">
        <w:rPr>
          <w:rFonts w:ascii="Bookman Old Style" w:hAnsi="Bookman Old Style" w:cs="Times New Roman"/>
          <w:sz w:val="24"/>
          <w:szCs w:val="24"/>
        </w:rPr>
        <w:t xml:space="preserve"> : Cette phrase, brève, doit introduire le texte et répondre obligatoirement aux questions QUI ? QUOI ? QUAND ? </w:t>
      </w:r>
      <w:r w:rsidR="00D22918" w:rsidRPr="00A91E5C">
        <w:rPr>
          <w:rFonts w:ascii="Bookman Old Style" w:hAnsi="Bookman Old Style" w:cs="Times New Roman"/>
          <w:sz w:val="24"/>
          <w:szCs w:val="24"/>
        </w:rPr>
        <w:t>OÙ</w:t>
      </w:r>
      <w:r w:rsidRPr="00A91E5C">
        <w:rPr>
          <w:rFonts w:ascii="Bookman Old Style" w:hAnsi="Bookman Old Style" w:cs="Times New Roman"/>
          <w:sz w:val="24"/>
          <w:szCs w:val="24"/>
        </w:rPr>
        <w:t xml:space="preserve"> ?</w:t>
      </w:r>
    </w:p>
    <w:p w14:paraId="2598BA8D" w14:textId="77777777" w:rsidR="003E427B" w:rsidRPr="00A91E5C" w:rsidRDefault="003E427B" w:rsidP="003562A0">
      <w:pPr>
        <w:numPr>
          <w:ilvl w:val="1"/>
          <w:numId w:val="3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Qui ? </w:t>
      </w:r>
      <w:r w:rsidRPr="00A91E5C">
        <w:rPr>
          <w:rFonts w:ascii="Bookman Old Style" w:hAnsi="Bookman Old Style" w:cs="Times New Roman"/>
          <w:sz w:val="24"/>
          <w:szCs w:val="24"/>
          <w:u w:val="single"/>
        </w:rPr>
        <w:t>Je</w:t>
      </w:r>
      <w:r w:rsidRPr="00A91E5C">
        <w:rPr>
          <w:rFonts w:ascii="Bookman Old Style" w:hAnsi="Bookman Old Style" w:cs="Times New Roman"/>
          <w:sz w:val="24"/>
          <w:szCs w:val="24"/>
        </w:rPr>
        <w:t xml:space="preserve"> (s’il s’agit de l’auteur), avec qui ou par qui (désignation de la victime).</w:t>
      </w:r>
    </w:p>
    <w:p w14:paraId="6F3987D0" w14:textId="77777777" w:rsidR="003E427B" w:rsidRPr="00A91E5C" w:rsidRDefault="003E427B" w:rsidP="003562A0">
      <w:pPr>
        <w:numPr>
          <w:ilvl w:val="1"/>
          <w:numId w:val="3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Quoi ? Il s’agit de reprendre la formule concise utilisée dans </w:t>
      </w:r>
      <w:r w:rsidRPr="00A91E5C">
        <w:rPr>
          <w:rFonts w:ascii="Bookman Old Style" w:hAnsi="Bookman Old Style" w:cs="Times New Roman"/>
          <w:sz w:val="24"/>
          <w:szCs w:val="24"/>
          <w:u w:val="single"/>
        </w:rPr>
        <w:t>l’objet.</w:t>
      </w:r>
    </w:p>
    <w:p w14:paraId="0D1C398A" w14:textId="5B1835CD" w:rsidR="003E427B" w:rsidRPr="00A91E5C" w:rsidRDefault="003E427B" w:rsidP="003562A0">
      <w:pPr>
        <w:numPr>
          <w:ilvl w:val="1"/>
          <w:numId w:val="3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Quand ? </w:t>
      </w:r>
      <w:r w:rsidRPr="00A91E5C">
        <w:rPr>
          <w:rFonts w:ascii="Bookman Old Style" w:hAnsi="Bookman Old Style" w:cs="Times New Roman"/>
          <w:sz w:val="24"/>
          <w:szCs w:val="24"/>
          <w:u w:val="single"/>
        </w:rPr>
        <w:t xml:space="preserve">La </w:t>
      </w:r>
      <w:r w:rsidR="00D22918" w:rsidRPr="00A91E5C">
        <w:rPr>
          <w:rFonts w:ascii="Bookman Old Style" w:hAnsi="Bookman Old Style" w:cs="Times New Roman"/>
          <w:sz w:val="24"/>
          <w:szCs w:val="24"/>
          <w:u w:val="single"/>
        </w:rPr>
        <w:t>date</w:t>
      </w:r>
      <w:r w:rsidR="00D22918" w:rsidRPr="00A91E5C">
        <w:rPr>
          <w:rFonts w:ascii="Bookman Old Style" w:hAnsi="Bookman Old Style" w:cs="Times New Roman"/>
          <w:sz w:val="24"/>
          <w:szCs w:val="24"/>
        </w:rPr>
        <w:t xml:space="preserve"> (</w:t>
      </w:r>
      <w:r w:rsidRPr="00A91E5C">
        <w:rPr>
          <w:rFonts w:ascii="Bookman Old Style" w:hAnsi="Bookman Old Style" w:cs="Times New Roman"/>
          <w:sz w:val="24"/>
          <w:szCs w:val="24"/>
        </w:rPr>
        <w:t>l’heure sera précisée dans le développement).</w:t>
      </w:r>
    </w:p>
    <w:p w14:paraId="0ED82A18" w14:textId="6387610A" w:rsidR="003E427B" w:rsidRPr="00A91E5C" w:rsidRDefault="003E427B" w:rsidP="003562A0">
      <w:pPr>
        <w:numPr>
          <w:ilvl w:val="1"/>
          <w:numId w:val="3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Où ? Le lieu où </w:t>
      </w:r>
      <w:r w:rsidR="00D22918" w:rsidRPr="00A91E5C">
        <w:rPr>
          <w:rFonts w:ascii="Bookman Old Style" w:hAnsi="Bookman Old Style" w:cs="Times New Roman"/>
          <w:sz w:val="24"/>
          <w:szCs w:val="24"/>
        </w:rPr>
        <w:t>se</w:t>
      </w:r>
      <w:r w:rsidRPr="00A91E5C">
        <w:rPr>
          <w:rFonts w:ascii="Bookman Old Style" w:hAnsi="Bookman Old Style" w:cs="Times New Roman"/>
          <w:sz w:val="24"/>
          <w:szCs w:val="24"/>
        </w:rPr>
        <w:t xml:space="preserve"> sont déroulés les faits.</w:t>
      </w:r>
    </w:p>
    <w:p w14:paraId="15D38EB9" w14:textId="77777777" w:rsidR="00E76C9E" w:rsidRPr="00A91E5C" w:rsidRDefault="00E76C9E"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sz w:val="24"/>
          <w:szCs w:val="24"/>
        </w:rPr>
        <w:t>Dans un CR rédigé à la forme personnelle la première phrase doit systématiquement commencer par la formulation « J’ai l’honneur de vous rendre compte de</w:t>
      </w:r>
      <w:proofErr w:type="gramStart"/>
      <w:r w:rsidRPr="00A91E5C">
        <w:rPr>
          <w:rFonts w:ascii="Bookman Old Style" w:hAnsi="Bookman Old Style" w:cs="Times New Roman"/>
          <w:sz w:val="24"/>
          <w:szCs w:val="24"/>
        </w:rPr>
        <w:t xml:space="preserve"> ….</w:t>
      </w:r>
      <w:proofErr w:type="gramEnd"/>
      <w:r w:rsidRPr="00A91E5C">
        <w:rPr>
          <w:rFonts w:ascii="Bookman Old Style" w:hAnsi="Bookman Old Style" w:cs="Times New Roman"/>
          <w:sz w:val="24"/>
          <w:szCs w:val="24"/>
        </w:rPr>
        <w:t> » qui est utilisée qu’une seule fois dans le texte.</w:t>
      </w:r>
    </w:p>
    <w:p w14:paraId="701704EE" w14:textId="77777777" w:rsidR="00E76C9E" w:rsidRPr="00A91E5C" w:rsidRDefault="00E76C9E" w:rsidP="00B318D9">
      <w:pPr>
        <w:spacing w:line="360" w:lineRule="auto"/>
        <w:ind w:firstLine="0"/>
        <w:jc w:val="both"/>
        <w:rPr>
          <w:rFonts w:ascii="Bookman Old Style" w:hAnsi="Bookman Old Style" w:cs="Times New Roman"/>
          <w:sz w:val="24"/>
          <w:szCs w:val="24"/>
        </w:rPr>
      </w:pPr>
    </w:p>
    <w:p w14:paraId="3E25015E" w14:textId="77777777" w:rsidR="00E76C9E" w:rsidRPr="00A91E5C" w:rsidRDefault="001A2691"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 xml:space="preserve">Le </w:t>
      </w:r>
      <w:r w:rsidR="00E76C9E" w:rsidRPr="00A91E5C">
        <w:rPr>
          <w:rFonts w:ascii="Bookman Old Style" w:hAnsi="Bookman Old Style" w:cs="Times New Roman"/>
          <w:b/>
          <w:bCs/>
          <w:sz w:val="24"/>
          <w:szCs w:val="24"/>
          <w:u w:val="single"/>
        </w:rPr>
        <w:t>développement</w:t>
      </w:r>
      <w:r w:rsidR="00E76C9E" w:rsidRPr="00A91E5C">
        <w:rPr>
          <w:rFonts w:ascii="Bookman Old Style" w:hAnsi="Bookman Old Style" w:cs="Times New Roman"/>
          <w:sz w:val="24"/>
          <w:szCs w:val="24"/>
        </w:rPr>
        <w:t xml:space="preserve"> : Il doit respecter l’ordre chronologique de déroulement des faits. Chaque paragraphe doit être l’exposé d’une idée appuyée par des renseignements. La construction doit être logique : </w:t>
      </w:r>
    </w:p>
    <w:p w14:paraId="2CB243FF" w14:textId="77777777" w:rsidR="003E427B" w:rsidRPr="00A91E5C" w:rsidRDefault="003E427B" w:rsidP="003562A0">
      <w:pPr>
        <w:numPr>
          <w:ilvl w:val="0"/>
          <w:numId w:val="4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u w:val="single"/>
        </w:rPr>
        <w:t>Fonction</w:t>
      </w:r>
      <w:r w:rsidRPr="00A91E5C">
        <w:rPr>
          <w:rFonts w:ascii="Bookman Old Style" w:hAnsi="Bookman Old Style" w:cs="Times New Roman"/>
          <w:sz w:val="24"/>
          <w:szCs w:val="24"/>
        </w:rPr>
        <w:t xml:space="preserve"> : le rédacteur mentionne à quel titre il a été amené à rédiger le document (chef de poste, chef de bord …)</w:t>
      </w:r>
    </w:p>
    <w:p w14:paraId="4DE7671A" w14:textId="77777777" w:rsidR="003E427B" w:rsidRPr="00A91E5C" w:rsidRDefault="003E427B" w:rsidP="003562A0">
      <w:pPr>
        <w:numPr>
          <w:ilvl w:val="0"/>
          <w:numId w:val="4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u w:val="single"/>
        </w:rPr>
        <w:t>Mission</w:t>
      </w:r>
      <w:r w:rsidRPr="00A91E5C">
        <w:rPr>
          <w:rFonts w:ascii="Bookman Old Style" w:hAnsi="Bookman Old Style" w:cs="Times New Roman"/>
          <w:sz w:val="24"/>
          <w:szCs w:val="24"/>
        </w:rPr>
        <w:t xml:space="preserve"> : quelle était-elle ? Par qui a-t-elle été confiée ? Était-elle programmée ? </w:t>
      </w:r>
    </w:p>
    <w:p w14:paraId="416B25A4" w14:textId="77777777" w:rsidR="003E427B" w:rsidRPr="00A91E5C" w:rsidRDefault="003E427B" w:rsidP="003562A0">
      <w:pPr>
        <w:numPr>
          <w:ilvl w:val="0"/>
          <w:numId w:val="4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u w:val="single"/>
        </w:rPr>
        <w:t>Situation</w:t>
      </w:r>
      <w:r w:rsidRPr="00A91E5C">
        <w:rPr>
          <w:rFonts w:ascii="Bookman Old Style" w:hAnsi="Bookman Old Style" w:cs="Times New Roman"/>
          <w:sz w:val="24"/>
          <w:szCs w:val="24"/>
        </w:rPr>
        <w:t xml:space="preserve"> : lieu et horaire exacts, détaillés ;</w:t>
      </w:r>
    </w:p>
    <w:p w14:paraId="468FCC36" w14:textId="77777777" w:rsidR="003E427B" w:rsidRPr="00A91E5C" w:rsidRDefault="003E427B" w:rsidP="003562A0">
      <w:pPr>
        <w:numPr>
          <w:ilvl w:val="0"/>
          <w:numId w:val="4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u w:val="single"/>
        </w:rPr>
        <w:t>Causes</w:t>
      </w:r>
      <w:r w:rsidRPr="00A91E5C">
        <w:rPr>
          <w:rFonts w:ascii="Bookman Old Style" w:hAnsi="Bookman Old Style" w:cs="Times New Roman"/>
          <w:sz w:val="24"/>
          <w:szCs w:val="24"/>
        </w:rPr>
        <w:t xml:space="preserve"> : éventuellement ;</w:t>
      </w:r>
    </w:p>
    <w:p w14:paraId="1599FFF9" w14:textId="77777777" w:rsidR="003E427B" w:rsidRPr="00A91E5C" w:rsidRDefault="003E427B" w:rsidP="003562A0">
      <w:pPr>
        <w:numPr>
          <w:ilvl w:val="0"/>
          <w:numId w:val="4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u w:val="single"/>
        </w:rPr>
        <w:t>Faits</w:t>
      </w:r>
      <w:r w:rsidRPr="00A91E5C">
        <w:rPr>
          <w:rFonts w:ascii="Bookman Old Style" w:hAnsi="Bookman Old Style" w:cs="Times New Roman"/>
          <w:sz w:val="24"/>
          <w:szCs w:val="24"/>
        </w:rPr>
        <w:t xml:space="preserve"> : déroulement chronologique des faits. Le rédacteur ne doit en aucun cas donner un avis personnel. Il doit être impartial ;</w:t>
      </w:r>
    </w:p>
    <w:p w14:paraId="4FFDAA74" w14:textId="77777777" w:rsidR="003E427B" w:rsidRPr="00A91E5C" w:rsidRDefault="003E427B" w:rsidP="003562A0">
      <w:pPr>
        <w:numPr>
          <w:ilvl w:val="0"/>
          <w:numId w:val="4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u w:val="single"/>
        </w:rPr>
        <w:t>Conséquences</w:t>
      </w:r>
      <w:r w:rsidRPr="00A91E5C">
        <w:rPr>
          <w:rFonts w:ascii="Bookman Old Style" w:hAnsi="Bookman Old Style" w:cs="Times New Roman"/>
          <w:sz w:val="24"/>
          <w:szCs w:val="24"/>
        </w:rPr>
        <w:t xml:space="preserve"> : les énumérer</w:t>
      </w:r>
    </w:p>
    <w:p w14:paraId="51810A6B" w14:textId="77777777" w:rsidR="003E427B" w:rsidRPr="00A91E5C" w:rsidRDefault="003E427B" w:rsidP="003562A0">
      <w:pPr>
        <w:numPr>
          <w:ilvl w:val="0"/>
          <w:numId w:val="4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u w:val="single"/>
        </w:rPr>
        <w:t xml:space="preserve">Mesures prises immédiatement sur les lieux </w:t>
      </w:r>
      <w:r w:rsidRPr="00A91E5C">
        <w:rPr>
          <w:rFonts w:ascii="Bookman Old Style" w:hAnsi="Bookman Old Style" w:cs="Times New Roman"/>
          <w:sz w:val="24"/>
          <w:szCs w:val="24"/>
        </w:rPr>
        <w:t>: mesures décidées dès la constatation des évènements.</w:t>
      </w:r>
    </w:p>
    <w:p w14:paraId="5E798263" w14:textId="77777777" w:rsidR="00E76C9E" w:rsidRPr="00A91E5C" w:rsidRDefault="00E76C9E" w:rsidP="00B318D9">
      <w:pPr>
        <w:spacing w:line="360" w:lineRule="auto"/>
        <w:ind w:firstLine="0"/>
        <w:jc w:val="both"/>
        <w:rPr>
          <w:rFonts w:ascii="Bookman Old Style" w:hAnsi="Bookman Old Style" w:cs="Times New Roman"/>
          <w:sz w:val="24"/>
          <w:szCs w:val="24"/>
        </w:rPr>
      </w:pPr>
    </w:p>
    <w:p w14:paraId="768BEFCC" w14:textId="77777777" w:rsidR="001A0D52" w:rsidRDefault="00E76C9E"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 xml:space="preserve">La </w:t>
      </w:r>
      <w:proofErr w:type="gramStart"/>
      <w:r w:rsidRPr="00A91E5C">
        <w:rPr>
          <w:rFonts w:ascii="Bookman Old Style" w:hAnsi="Bookman Old Style" w:cs="Times New Roman"/>
          <w:b/>
          <w:bCs/>
          <w:sz w:val="24"/>
          <w:szCs w:val="24"/>
          <w:u w:val="single"/>
        </w:rPr>
        <w:t>conclusion</w:t>
      </w:r>
      <w:r w:rsidRPr="00A91E5C">
        <w:rPr>
          <w:rFonts w:ascii="Bookman Old Style" w:hAnsi="Bookman Old Style" w:cs="Times New Roman"/>
          <w:sz w:val="24"/>
          <w:szCs w:val="24"/>
        </w:rPr>
        <w:t>:</w:t>
      </w:r>
      <w:proofErr w:type="gramEnd"/>
      <w:r w:rsidRPr="00A91E5C">
        <w:rPr>
          <w:rFonts w:ascii="Bookman Old Style" w:hAnsi="Bookman Old Style" w:cs="Times New Roman"/>
          <w:sz w:val="24"/>
          <w:szCs w:val="24"/>
        </w:rPr>
        <w:t xml:space="preserve"> </w:t>
      </w:r>
    </w:p>
    <w:p w14:paraId="717B4B29" w14:textId="77777777" w:rsidR="00E76C9E" w:rsidRPr="00A91E5C" w:rsidRDefault="001A0D52" w:rsidP="001A0D52">
      <w:pPr>
        <w:spacing w:line="360" w:lineRule="auto"/>
        <w:ind w:firstLine="708"/>
        <w:jc w:val="both"/>
        <w:rPr>
          <w:rFonts w:ascii="Bookman Old Style" w:hAnsi="Bookman Old Style" w:cs="Times New Roman"/>
          <w:sz w:val="24"/>
          <w:szCs w:val="24"/>
        </w:rPr>
      </w:pPr>
      <w:r w:rsidRPr="00A91E5C">
        <w:rPr>
          <w:rFonts w:ascii="Bookman Old Style" w:hAnsi="Bookman Old Style" w:cs="Times New Roman"/>
          <w:sz w:val="24"/>
          <w:szCs w:val="24"/>
        </w:rPr>
        <w:t xml:space="preserve">Le CR </w:t>
      </w:r>
      <w:r w:rsidR="00E76C9E" w:rsidRPr="00A91E5C">
        <w:rPr>
          <w:rFonts w:ascii="Bookman Old Style" w:hAnsi="Bookman Old Style" w:cs="Times New Roman"/>
          <w:sz w:val="24"/>
          <w:szCs w:val="24"/>
        </w:rPr>
        <w:t>expose les mesures prises ultérieurement au fait constaté.</w:t>
      </w:r>
    </w:p>
    <w:p w14:paraId="21FF4D05" w14:textId="77777777" w:rsidR="00E76C9E" w:rsidRPr="00A91E5C" w:rsidRDefault="00E76C9E" w:rsidP="00B318D9">
      <w:pPr>
        <w:spacing w:line="360" w:lineRule="auto"/>
        <w:ind w:firstLine="0"/>
        <w:jc w:val="both"/>
        <w:rPr>
          <w:rFonts w:ascii="Bookman Old Style" w:hAnsi="Bookman Old Style" w:cs="Times New Roman"/>
          <w:sz w:val="24"/>
          <w:szCs w:val="24"/>
        </w:rPr>
      </w:pPr>
    </w:p>
    <w:p w14:paraId="5A3A8CA9" w14:textId="77777777" w:rsidR="00495F1B" w:rsidRPr="00A91E5C" w:rsidRDefault="00495F1B" w:rsidP="00B318D9">
      <w:pPr>
        <w:spacing w:line="360" w:lineRule="auto"/>
        <w:ind w:firstLine="0"/>
        <w:jc w:val="both"/>
        <w:rPr>
          <w:rFonts w:ascii="Bookman Old Style" w:hAnsi="Bookman Old Style" w:cs="Times New Roman"/>
          <w:sz w:val="24"/>
          <w:szCs w:val="24"/>
        </w:rPr>
      </w:pPr>
    </w:p>
    <w:p w14:paraId="1333130D"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296EA387"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148448AA"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31E45456"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1F843206"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2D7FCE4C"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1B1A0357"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4FFEF041"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0253CAAE"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63931940"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1D3C9441"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38105097" w14:textId="77777777" w:rsidR="00F71958" w:rsidRDefault="00F71958" w:rsidP="00B318D9">
      <w:pPr>
        <w:spacing w:line="360" w:lineRule="auto"/>
        <w:ind w:firstLine="0"/>
        <w:jc w:val="both"/>
        <w:rPr>
          <w:rFonts w:ascii="Bookman Old Style" w:hAnsi="Bookman Old Style" w:cs="Times New Roman"/>
          <w:sz w:val="24"/>
          <w:szCs w:val="24"/>
        </w:rPr>
      </w:pPr>
    </w:p>
    <w:p w14:paraId="64F07590" w14:textId="77777777" w:rsidR="00D9362C" w:rsidRDefault="00D9362C" w:rsidP="00B318D9">
      <w:pPr>
        <w:spacing w:line="360" w:lineRule="auto"/>
        <w:ind w:firstLine="0"/>
        <w:jc w:val="both"/>
        <w:rPr>
          <w:rFonts w:ascii="Bookman Old Style" w:hAnsi="Bookman Old Style" w:cs="Times New Roman"/>
          <w:sz w:val="24"/>
          <w:szCs w:val="24"/>
        </w:rPr>
      </w:pPr>
    </w:p>
    <w:p w14:paraId="77DB04CD" w14:textId="77777777" w:rsidR="00D9362C" w:rsidRDefault="00D9362C" w:rsidP="00B318D9">
      <w:pPr>
        <w:spacing w:line="360" w:lineRule="auto"/>
        <w:ind w:firstLine="0"/>
        <w:jc w:val="both"/>
        <w:rPr>
          <w:rFonts w:ascii="Bookman Old Style" w:hAnsi="Bookman Old Style" w:cs="Times New Roman"/>
          <w:sz w:val="24"/>
          <w:szCs w:val="24"/>
        </w:rPr>
      </w:pPr>
    </w:p>
    <w:p w14:paraId="28543777" w14:textId="77777777" w:rsidR="00D9362C" w:rsidRDefault="00D9362C" w:rsidP="00B318D9">
      <w:pPr>
        <w:spacing w:line="360" w:lineRule="auto"/>
        <w:ind w:firstLine="0"/>
        <w:jc w:val="both"/>
        <w:rPr>
          <w:rFonts w:ascii="Bookman Old Style" w:hAnsi="Bookman Old Style" w:cs="Times New Roman"/>
          <w:sz w:val="24"/>
          <w:szCs w:val="24"/>
        </w:rPr>
      </w:pPr>
    </w:p>
    <w:p w14:paraId="41E0A7F9" w14:textId="77777777" w:rsidR="00D9362C" w:rsidRDefault="00D9362C" w:rsidP="00B318D9">
      <w:pPr>
        <w:spacing w:line="360" w:lineRule="auto"/>
        <w:ind w:firstLine="0"/>
        <w:jc w:val="both"/>
        <w:rPr>
          <w:rFonts w:ascii="Bookman Old Style" w:hAnsi="Bookman Old Style" w:cs="Times New Roman"/>
          <w:sz w:val="24"/>
          <w:szCs w:val="24"/>
        </w:rPr>
      </w:pPr>
    </w:p>
    <w:p w14:paraId="6298C9D5" w14:textId="77777777" w:rsidR="00D9362C" w:rsidRDefault="00D9362C" w:rsidP="00B318D9">
      <w:pPr>
        <w:spacing w:line="360" w:lineRule="auto"/>
        <w:ind w:firstLine="0"/>
        <w:jc w:val="both"/>
        <w:rPr>
          <w:rFonts w:ascii="Bookman Old Style" w:hAnsi="Bookman Old Style" w:cs="Times New Roman"/>
          <w:sz w:val="24"/>
          <w:szCs w:val="24"/>
        </w:rPr>
      </w:pPr>
    </w:p>
    <w:p w14:paraId="1A83CA12" w14:textId="77777777" w:rsidR="00D9362C" w:rsidRPr="00A91E5C" w:rsidRDefault="00D9362C" w:rsidP="00B318D9">
      <w:pPr>
        <w:spacing w:line="360" w:lineRule="auto"/>
        <w:ind w:firstLine="0"/>
        <w:jc w:val="both"/>
        <w:rPr>
          <w:rFonts w:ascii="Bookman Old Style" w:hAnsi="Bookman Old Style" w:cs="Times New Roman"/>
          <w:sz w:val="24"/>
          <w:szCs w:val="24"/>
        </w:rPr>
      </w:pPr>
    </w:p>
    <w:p w14:paraId="62073FAD" w14:textId="77777777" w:rsidR="00495F1B" w:rsidRPr="00A91E5C" w:rsidRDefault="00495F1B" w:rsidP="00B318D9">
      <w:pPr>
        <w:spacing w:line="360" w:lineRule="auto"/>
        <w:ind w:firstLine="0"/>
        <w:jc w:val="both"/>
        <w:rPr>
          <w:rFonts w:ascii="Bookman Old Style" w:hAnsi="Bookman Old Style" w:cs="Times New Roman"/>
          <w:b/>
          <w:sz w:val="24"/>
          <w:szCs w:val="24"/>
          <w:u w:val="single"/>
        </w:rPr>
      </w:pPr>
      <w:r w:rsidRPr="00A91E5C">
        <w:rPr>
          <w:rFonts w:ascii="Bookman Old Style" w:hAnsi="Bookman Old Style" w:cs="Times New Roman"/>
          <w:b/>
          <w:bCs/>
          <w:sz w:val="24"/>
          <w:szCs w:val="24"/>
          <w:u w:val="single"/>
        </w:rPr>
        <w:t xml:space="preserve">Cours n° 5 </w:t>
      </w:r>
      <w:r w:rsidRPr="00A91E5C">
        <w:rPr>
          <w:rFonts w:ascii="Bookman Old Style" w:hAnsi="Bookman Old Style" w:cs="Times New Roman"/>
          <w:b/>
          <w:bCs/>
          <w:sz w:val="24"/>
          <w:szCs w:val="24"/>
        </w:rPr>
        <w:t xml:space="preserve">: </w:t>
      </w:r>
      <w:r w:rsidRPr="00A91E5C">
        <w:rPr>
          <w:rFonts w:ascii="Bookman Old Style" w:hAnsi="Bookman Old Style" w:cs="Times New Roman"/>
          <w:b/>
          <w:bCs/>
          <w:sz w:val="24"/>
          <w:szCs w:val="24"/>
          <w:u w:val="single"/>
        </w:rPr>
        <w:t>Correspondances destinées aux autorités subordonnées</w:t>
      </w:r>
    </w:p>
    <w:p w14:paraId="4B22C509" w14:textId="77777777" w:rsidR="001A2691" w:rsidRPr="00A91E5C" w:rsidRDefault="001A2691" w:rsidP="003562A0">
      <w:pPr>
        <w:numPr>
          <w:ilvl w:val="0"/>
          <w:numId w:val="41"/>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La note de service</w:t>
      </w:r>
    </w:p>
    <w:p w14:paraId="0FEDC769" w14:textId="77777777" w:rsidR="003E427B" w:rsidRPr="00A91E5C" w:rsidRDefault="003E427B" w:rsidP="003562A0">
      <w:pPr>
        <w:numPr>
          <w:ilvl w:val="0"/>
          <w:numId w:val="41"/>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La décision</w:t>
      </w:r>
    </w:p>
    <w:p w14:paraId="3007B228" w14:textId="77777777" w:rsidR="003E427B" w:rsidRPr="00A91E5C" w:rsidRDefault="003E427B" w:rsidP="003562A0">
      <w:pPr>
        <w:numPr>
          <w:ilvl w:val="0"/>
          <w:numId w:val="41"/>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La directive</w:t>
      </w:r>
    </w:p>
    <w:p w14:paraId="324A660C" w14:textId="77777777" w:rsidR="003E427B" w:rsidRPr="00A91E5C" w:rsidRDefault="003E427B" w:rsidP="003562A0">
      <w:pPr>
        <w:numPr>
          <w:ilvl w:val="0"/>
          <w:numId w:val="41"/>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L’instruction et la circulaire</w:t>
      </w:r>
    </w:p>
    <w:p w14:paraId="6B39B911" w14:textId="77777777" w:rsidR="003E427B" w:rsidRPr="00A91E5C" w:rsidRDefault="003E427B" w:rsidP="003562A0">
      <w:pPr>
        <w:numPr>
          <w:ilvl w:val="0"/>
          <w:numId w:val="41"/>
        </w:numPr>
        <w:spacing w:line="360" w:lineRule="auto"/>
        <w:jc w:val="both"/>
        <w:rPr>
          <w:rFonts w:ascii="Bookman Old Style" w:hAnsi="Bookman Old Style" w:cs="Times New Roman"/>
          <w:sz w:val="24"/>
          <w:szCs w:val="24"/>
        </w:rPr>
      </w:pPr>
      <w:r w:rsidRPr="00A91E5C">
        <w:rPr>
          <w:rFonts w:ascii="Bookman Old Style" w:hAnsi="Bookman Old Style" w:cs="Times New Roman"/>
          <w:bCs/>
          <w:sz w:val="24"/>
          <w:szCs w:val="24"/>
        </w:rPr>
        <w:t>L’ordre</w:t>
      </w:r>
    </w:p>
    <w:p w14:paraId="207DB1CC" w14:textId="77777777" w:rsidR="00495F1B" w:rsidRPr="00D22918" w:rsidRDefault="00495F1B" w:rsidP="00B318D9">
      <w:pPr>
        <w:spacing w:line="360" w:lineRule="auto"/>
        <w:ind w:firstLine="0"/>
        <w:jc w:val="both"/>
        <w:rPr>
          <w:rFonts w:ascii="Bookman Old Style" w:hAnsi="Bookman Old Style" w:cs="Times New Roman"/>
          <w:sz w:val="18"/>
          <w:szCs w:val="18"/>
        </w:rPr>
      </w:pPr>
    </w:p>
    <w:p w14:paraId="111A92E3" w14:textId="77777777" w:rsidR="001A2691" w:rsidRPr="00A91E5C" w:rsidRDefault="001A2691" w:rsidP="003562A0">
      <w:pPr>
        <w:pStyle w:val="Paragraphedeliste"/>
        <w:numPr>
          <w:ilvl w:val="0"/>
          <w:numId w:val="69"/>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LA NOTE DE SERVICE</w:t>
      </w:r>
    </w:p>
    <w:p w14:paraId="4381D5A6" w14:textId="1FDC271A" w:rsidR="001A2691" w:rsidRPr="00A91E5C" w:rsidRDefault="001A2691" w:rsidP="001A2691">
      <w:pPr>
        <w:spacing w:line="360" w:lineRule="auto"/>
        <w:ind w:firstLine="360"/>
        <w:jc w:val="both"/>
        <w:rPr>
          <w:rFonts w:ascii="Bookman Old Style" w:hAnsi="Bookman Old Style" w:cs="Times New Roman"/>
          <w:sz w:val="24"/>
          <w:szCs w:val="24"/>
        </w:rPr>
      </w:pPr>
      <w:r w:rsidRPr="00A91E5C">
        <w:rPr>
          <w:rFonts w:ascii="Bookman Old Style" w:hAnsi="Bookman Old Style" w:cs="Times New Roman"/>
          <w:sz w:val="24"/>
          <w:szCs w:val="24"/>
        </w:rPr>
        <w:t xml:space="preserve">La note de service est un écrit par lequel une autorité diffuse des instructions à usage interne. Elle est </w:t>
      </w:r>
      <w:r w:rsidR="00D22918" w:rsidRPr="00A91E5C">
        <w:rPr>
          <w:rFonts w:ascii="Bookman Old Style" w:hAnsi="Bookman Old Style" w:cs="Times New Roman"/>
          <w:sz w:val="24"/>
          <w:szCs w:val="24"/>
        </w:rPr>
        <w:t>rédigée à</w:t>
      </w:r>
      <w:r w:rsidR="00C02B79" w:rsidRPr="00A91E5C">
        <w:rPr>
          <w:rFonts w:ascii="Bookman Old Style" w:hAnsi="Bookman Old Style" w:cs="Times New Roman"/>
          <w:sz w:val="24"/>
          <w:szCs w:val="24"/>
        </w:rPr>
        <w:t xml:space="preserve"> </w:t>
      </w:r>
      <w:r w:rsidRPr="00A91E5C">
        <w:rPr>
          <w:rFonts w:ascii="Bookman Old Style" w:hAnsi="Bookman Old Style" w:cs="Times New Roman"/>
          <w:sz w:val="24"/>
          <w:szCs w:val="24"/>
        </w:rPr>
        <w:t>la forme impersonnelle.</w:t>
      </w:r>
    </w:p>
    <w:p w14:paraId="66EE0A35" w14:textId="77777777" w:rsidR="001A2691" w:rsidRPr="00A91E5C" w:rsidRDefault="001A2691" w:rsidP="00C02B79">
      <w:pPr>
        <w:spacing w:line="360" w:lineRule="auto"/>
        <w:ind w:firstLine="360"/>
        <w:jc w:val="both"/>
        <w:rPr>
          <w:rFonts w:ascii="Bookman Old Style" w:hAnsi="Bookman Old Style" w:cs="Times New Roman"/>
          <w:sz w:val="24"/>
          <w:szCs w:val="24"/>
        </w:rPr>
      </w:pPr>
      <w:r w:rsidRPr="00A91E5C">
        <w:rPr>
          <w:rFonts w:ascii="Bookman Old Style" w:hAnsi="Bookman Old Style" w:cs="Times New Roman"/>
          <w:sz w:val="24"/>
          <w:szCs w:val="24"/>
        </w:rPr>
        <w:t xml:space="preserve">C'est un document interne à une formation ou à un service. </w:t>
      </w:r>
    </w:p>
    <w:p w14:paraId="550A8957" w14:textId="77777777" w:rsidR="001A2691" w:rsidRPr="00A91E5C" w:rsidRDefault="00C02B79" w:rsidP="001A2691">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Cs/>
          <w:sz w:val="24"/>
          <w:szCs w:val="24"/>
          <w:u w:val="single"/>
        </w:rPr>
        <w:t xml:space="preserve">Exemple </w:t>
      </w:r>
      <w:r w:rsidRPr="00A91E5C">
        <w:rPr>
          <w:rFonts w:ascii="Bookman Old Style" w:hAnsi="Bookman Old Style" w:cs="Times New Roman"/>
          <w:sz w:val="24"/>
          <w:szCs w:val="24"/>
        </w:rPr>
        <w:t>:</w:t>
      </w:r>
    </w:p>
    <w:p w14:paraId="1043B2A3" w14:textId="710EC963" w:rsidR="001A2691" w:rsidRPr="00A91E5C" w:rsidRDefault="001A2691" w:rsidP="003562A0">
      <w:pPr>
        <w:numPr>
          <w:ilvl w:val="0"/>
          <w:numId w:val="4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Note de </w:t>
      </w:r>
      <w:r w:rsidR="00D22918" w:rsidRPr="00A91E5C">
        <w:rPr>
          <w:rFonts w:ascii="Bookman Old Style" w:hAnsi="Bookman Old Style" w:cs="Times New Roman"/>
          <w:sz w:val="24"/>
          <w:szCs w:val="24"/>
        </w:rPr>
        <w:t>service organisant</w:t>
      </w:r>
      <w:r w:rsidR="00C02B79" w:rsidRPr="00A91E5C">
        <w:rPr>
          <w:rFonts w:ascii="Bookman Old Style" w:hAnsi="Bookman Old Style" w:cs="Times New Roman"/>
          <w:sz w:val="24"/>
          <w:szCs w:val="24"/>
        </w:rPr>
        <w:t xml:space="preserve"> un stage interne</w:t>
      </w:r>
      <w:r w:rsidRPr="00A91E5C">
        <w:rPr>
          <w:rFonts w:ascii="Bookman Old Style" w:hAnsi="Bookman Old Style" w:cs="Times New Roman"/>
          <w:sz w:val="24"/>
          <w:szCs w:val="24"/>
        </w:rPr>
        <w:t>.</w:t>
      </w:r>
    </w:p>
    <w:p w14:paraId="1028DD80" w14:textId="77777777" w:rsidR="001A2691" w:rsidRPr="00A91E5C" w:rsidRDefault="001A2691" w:rsidP="003562A0">
      <w:pPr>
        <w:numPr>
          <w:ilvl w:val="0"/>
          <w:numId w:val="49"/>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Note de service précisant les horaires d’ouverture </w:t>
      </w:r>
      <w:r w:rsidR="00C02B79" w:rsidRPr="00A91E5C">
        <w:rPr>
          <w:rFonts w:ascii="Bookman Old Style" w:hAnsi="Bookman Old Style" w:cs="Times New Roman"/>
          <w:sz w:val="24"/>
          <w:szCs w:val="24"/>
        </w:rPr>
        <w:t xml:space="preserve">et de fermeture </w:t>
      </w:r>
      <w:r w:rsidRPr="00A91E5C">
        <w:rPr>
          <w:rFonts w:ascii="Bookman Old Style" w:hAnsi="Bookman Old Style" w:cs="Times New Roman"/>
          <w:sz w:val="24"/>
          <w:szCs w:val="24"/>
        </w:rPr>
        <w:t>du mess.</w:t>
      </w:r>
    </w:p>
    <w:p w14:paraId="0AC63984" w14:textId="77777777" w:rsidR="001A2691" w:rsidRPr="00D22918" w:rsidRDefault="001A2691" w:rsidP="001A2691">
      <w:pPr>
        <w:spacing w:line="360" w:lineRule="auto"/>
        <w:ind w:firstLine="0"/>
        <w:jc w:val="both"/>
        <w:rPr>
          <w:rFonts w:ascii="Bookman Old Style" w:hAnsi="Bookman Old Style" w:cs="Times New Roman"/>
          <w:sz w:val="18"/>
          <w:szCs w:val="18"/>
        </w:rPr>
      </w:pPr>
    </w:p>
    <w:p w14:paraId="71993166" w14:textId="77777777" w:rsidR="001A2691" w:rsidRPr="00A91E5C" w:rsidRDefault="001A2691" w:rsidP="001A2691">
      <w:pPr>
        <w:spacing w:line="360" w:lineRule="auto"/>
        <w:ind w:firstLine="0"/>
        <w:jc w:val="both"/>
        <w:rPr>
          <w:rFonts w:ascii="Bookman Old Style" w:hAnsi="Bookman Old Style" w:cs="Times New Roman"/>
          <w:sz w:val="24"/>
          <w:szCs w:val="24"/>
        </w:rPr>
      </w:pPr>
      <w:proofErr w:type="gramStart"/>
      <w:r w:rsidRPr="00A91E5C">
        <w:rPr>
          <w:rFonts w:ascii="Bookman Old Style" w:hAnsi="Bookman Old Style" w:cs="Times New Roman"/>
          <w:b/>
          <w:bCs/>
          <w:sz w:val="24"/>
          <w:szCs w:val="24"/>
          <w:u w:val="single"/>
        </w:rPr>
        <w:t>Présentation</w:t>
      </w:r>
      <w:r w:rsidRPr="00A91E5C">
        <w:rPr>
          <w:rFonts w:ascii="Bookman Old Style" w:hAnsi="Bookman Old Style" w:cs="Times New Roman"/>
          <w:bCs/>
          <w:sz w:val="24"/>
          <w:szCs w:val="24"/>
        </w:rPr>
        <w:t>:</w:t>
      </w:r>
      <w:proofErr w:type="gramEnd"/>
    </w:p>
    <w:p w14:paraId="1D091BF4" w14:textId="26D7E06B" w:rsidR="001A2691" w:rsidRPr="00A91E5C" w:rsidRDefault="001A2691" w:rsidP="003562A0">
      <w:pPr>
        <w:numPr>
          <w:ilvl w:val="0"/>
          <w:numId w:val="50"/>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La NDS </w:t>
      </w:r>
      <w:r w:rsidR="00D22918" w:rsidRPr="00A91E5C">
        <w:rPr>
          <w:rFonts w:ascii="Bookman Old Style" w:hAnsi="Bookman Old Style" w:cs="Times New Roman"/>
          <w:sz w:val="24"/>
          <w:szCs w:val="24"/>
        </w:rPr>
        <w:t>comprend :</w:t>
      </w:r>
      <w:r w:rsidRPr="00A91E5C">
        <w:rPr>
          <w:rFonts w:ascii="Bookman Old Style" w:hAnsi="Bookman Old Style" w:cs="Times New Roman"/>
          <w:sz w:val="24"/>
          <w:szCs w:val="24"/>
        </w:rPr>
        <w:t xml:space="preserve"> </w:t>
      </w:r>
    </w:p>
    <w:p w14:paraId="018229E6" w14:textId="77777777" w:rsidR="001A2691" w:rsidRPr="00A91E5C" w:rsidRDefault="001A2691" w:rsidP="003562A0">
      <w:pPr>
        <w:numPr>
          <w:ilvl w:val="0"/>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b/>
          <w:sz w:val="24"/>
          <w:szCs w:val="24"/>
        </w:rPr>
        <w:t>L’en-tête</w:t>
      </w:r>
      <w:r w:rsidRPr="00A91E5C">
        <w:rPr>
          <w:rFonts w:ascii="Bookman Old Style" w:hAnsi="Bookman Old Style" w:cs="Times New Roman"/>
          <w:sz w:val="24"/>
          <w:szCs w:val="24"/>
        </w:rPr>
        <w:t xml:space="preserve"> : </w:t>
      </w:r>
    </w:p>
    <w:p w14:paraId="798E1041"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Logotype gouvernemental, </w:t>
      </w:r>
    </w:p>
    <w:p w14:paraId="5A127431"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Attache,</w:t>
      </w:r>
    </w:p>
    <w:p w14:paraId="11005472"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Groupe lieu date,</w:t>
      </w:r>
    </w:p>
    <w:p w14:paraId="54B44851"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Timbre,</w:t>
      </w:r>
    </w:p>
    <w:p w14:paraId="23474064"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Titre de la c</w:t>
      </w:r>
      <w:r w:rsidR="00537251" w:rsidRPr="00A91E5C">
        <w:rPr>
          <w:rFonts w:ascii="Bookman Old Style" w:hAnsi="Bookman Old Style" w:cs="Times New Roman"/>
          <w:sz w:val="24"/>
          <w:szCs w:val="24"/>
        </w:rPr>
        <w:t>orrespondance : NOTE DE SERVICE</w:t>
      </w:r>
    </w:p>
    <w:p w14:paraId="7F7E048E" w14:textId="77777777" w:rsidR="00537251" w:rsidRPr="0083327E" w:rsidRDefault="00537251" w:rsidP="00537251">
      <w:pPr>
        <w:spacing w:line="360" w:lineRule="auto"/>
        <w:ind w:left="1440" w:firstLine="0"/>
        <w:jc w:val="both"/>
        <w:rPr>
          <w:rFonts w:ascii="Bookman Old Style" w:hAnsi="Bookman Old Style" w:cs="Times New Roman"/>
          <w:sz w:val="14"/>
          <w:szCs w:val="24"/>
        </w:rPr>
      </w:pPr>
    </w:p>
    <w:p w14:paraId="2081BFB0" w14:textId="77777777" w:rsidR="001A2691" w:rsidRPr="00A91E5C" w:rsidRDefault="001A2691" w:rsidP="003562A0">
      <w:pPr>
        <w:numPr>
          <w:ilvl w:val="0"/>
          <w:numId w:val="51"/>
        </w:numPr>
        <w:spacing w:line="360" w:lineRule="auto"/>
        <w:jc w:val="both"/>
        <w:rPr>
          <w:rFonts w:ascii="Bookman Old Style" w:hAnsi="Bookman Old Style" w:cs="Times New Roman"/>
          <w:b/>
          <w:sz w:val="24"/>
          <w:szCs w:val="24"/>
        </w:rPr>
      </w:pPr>
      <w:r w:rsidRPr="00A91E5C">
        <w:rPr>
          <w:rFonts w:ascii="Bookman Old Style" w:hAnsi="Bookman Old Style" w:cs="Times New Roman"/>
          <w:b/>
          <w:sz w:val="24"/>
          <w:szCs w:val="24"/>
        </w:rPr>
        <w:t>Le corps</w:t>
      </w:r>
    </w:p>
    <w:p w14:paraId="2CA37F68" w14:textId="77777777" w:rsidR="001A2691" w:rsidRPr="00A91E5C" w:rsidRDefault="0053725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w:t>
      </w:r>
      <w:r w:rsidR="001A2691" w:rsidRPr="00A91E5C">
        <w:rPr>
          <w:rFonts w:ascii="Bookman Old Style" w:hAnsi="Bookman Old Style" w:cs="Times New Roman"/>
          <w:sz w:val="24"/>
          <w:szCs w:val="24"/>
        </w:rPr>
        <w:t>’objet</w:t>
      </w:r>
    </w:p>
    <w:p w14:paraId="175B82AA"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 (ou les) référence(s)</w:t>
      </w:r>
    </w:p>
    <w:p w14:paraId="2CB06AFB"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L’ (</w:t>
      </w:r>
      <w:proofErr w:type="gramEnd"/>
      <w:r w:rsidRPr="00A91E5C">
        <w:rPr>
          <w:rFonts w:ascii="Bookman Old Style" w:hAnsi="Bookman Old Style" w:cs="Times New Roman"/>
          <w:sz w:val="24"/>
          <w:szCs w:val="24"/>
        </w:rPr>
        <w:t>ou les) annexe(s)</w:t>
      </w:r>
    </w:p>
    <w:p w14:paraId="0704F402"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 (ou les) pièce(s) jointe(s)</w:t>
      </w:r>
    </w:p>
    <w:p w14:paraId="64119584"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texte de la note de service </w:t>
      </w:r>
    </w:p>
    <w:p w14:paraId="11A1C9EA" w14:textId="77777777" w:rsidR="00537251" w:rsidRPr="0083327E" w:rsidRDefault="00537251" w:rsidP="00537251">
      <w:pPr>
        <w:spacing w:line="360" w:lineRule="auto"/>
        <w:ind w:left="1440" w:firstLine="0"/>
        <w:jc w:val="both"/>
        <w:rPr>
          <w:rFonts w:ascii="Bookman Old Style" w:hAnsi="Bookman Old Style" w:cs="Times New Roman"/>
          <w:sz w:val="12"/>
          <w:szCs w:val="24"/>
        </w:rPr>
      </w:pPr>
    </w:p>
    <w:p w14:paraId="06CBCB23" w14:textId="77777777" w:rsidR="001A2691" w:rsidRPr="00A91E5C" w:rsidRDefault="001A2691" w:rsidP="003562A0">
      <w:pPr>
        <w:numPr>
          <w:ilvl w:val="0"/>
          <w:numId w:val="51"/>
        </w:numPr>
        <w:spacing w:line="360" w:lineRule="auto"/>
        <w:jc w:val="both"/>
        <w:rPr>
          <w:rFonts w:ascii="Bookman Old Style" w:hAnsi="Bookman Old Style" w:cs="Times New Roman"/>
          <w:b/>
          <w:sz w:val="24"/>
          <w:szCs w:val="24"/>
        </w:rPr>
      </w:pPr>
      <w:r w:rsidRPr="00A91E5C">
        <w:rPr>
          <w:rFonts w:ascii="Bookman Old Style" w:hAnsi="Bookman Old Style" w:cs="Times New Roman"/>
          <w:b/>
          <w:sz w:val="24"/>
          <w:szCs w:val="24"/>
        </w:rPr>
        <w:t>Le final</w:t>
      </w:r>
    </w:p>
    <w:p w14:paraId="533CA8DF"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L’attache de signature et la signature</w:t>
      </w:r>
    </w:p>
    <w:p w14:paraId="592764D4"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L’empreinte du timbre humide</w:t>
      </w:r>
    </w:p>
    <w:p w14:paraId="5753EF7B" w14:textId="77777777" w:rsidR="001A2691" w:rsidRPr="00A91E5C" w:rsidRDefault="007564AB" w:rsidP="003562A0">
      <w:pPr>
        <w:numPr>
          <w:ilvl w:val="1"/>
          <w:numId w:val="51"/>
        </w:numPr>
        <w:spacing w:line="360" w:lineRule="auto"/>
        <w:jc w:val="both"/>
        <w:rPr>
          <w:rFonts w:ascii="Bookman Old Style" w:hAnsi="Bookman Old Style" w:cs="Times New Roman"/>
          <w:sz w:val="24"/>
          <w:szCs w:val="24"/>
        </w:rPr>
      </w:pPr>
      <w:r>
        <w:rPr>
          <w:rFonts w:ascii="Bookman Old Style" w:hAnsi="Bookman Old Style" w:cs="Times New Roman"/>
          <w:sz w:val="24"/>
          <w:szCs w:val="24"/>
        </w:rPr>
        <w:t>Le (ou les) destinataire(s) (</w:t>
      </w:r>
      <w:r w:rsidRPr="00A91E5C">
        <w:rPr>
          <w:rFonts w:ascii="Bookman Old Style" w:hAnsi="Bookman Old Style" w:cs="Times New Roman"/>
          <w:sz w:val="24"/>
          <w:szCs w:val="24"/>
        </w:rPr>
        <w:t>pour</w:t>
      </w:r>
      <w:r w:rsidR="001A2691" w:rsidRPr="00A91E5C">
        <w:rPr>
          <w:rFonts w:ascii="Bookman Old Style" w:hAnsi="Bookman Old Style" w:cs="Times New Roman"/>
          <w:sz w:val="24"/>
          <w:szCs w:val="24"/>
        </w:rPr>
        <w:t xml:space="preserve"> action)</w:t>
      </w:r>
    </w:p>
    <w:p w14:paraId="4A17330D" w14:textId="77777777" w:rsidR="001A2691" w:rsidRPr="00A91E5C" w:rsidRDefault="001A2691" w:rsidP="003562A0">
      <w:pPr>
        <w:numPr>
          <w:ilvl w:val="1"/>
          <w:numId w:val="51"/>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Le (ou les) </w:t>
      </w:r>
      <w:r w:rsidR="00537251" w:rsidRPr="00A91E5C">
        <w:rPr>
          <w:rFonts w:ascii="Bookman Old Style" w:hAnsi="Bookman Old Style" w:cs="Times New Roman"/>
          <w:sz w:val="24"/>
          <w:szCs w:val="24"/>
        </w:rPr>
        <w:t xml:space="preserve">destinataire </w:t>
      </w:r>
      <w:r w:rsidRPr="00A91E5C">
        <w:rPr>
          <w:rFonts w:ascii="Bookman Old Style" w:hAnsi="Bookman Old Style" w:cs="Times New Roman"/>
          <w:sz w:val="24"/>
          <w:szCs w:val="24"/>
        </w:rPr>
        <w:t xml:space="preserve">(s) </w:t>
      </w:r>
      <w:r w:rsidR="007564AB">
        <w:rPr>
          <w:rFonts w:ascii="Bookman Old Style" w:hAnsi="Bookman Old Style" w:cs="Times New Roman"/>
          <w:sz w:val="24"/>
          <w:szCs w:val="24"/>
        </w:rPr>
        <w:t>(</w:t>
      </w:r>
      <w:r w:rsidRPr="00A91E5C">
        <w:rPr>
          <w:rFonts w:ascii="Bookman Old Style" w:hAnsi="Bookman Old Style" w:cs="Times New Roman"/>
          <w:sz w:val="24"/>
          <w:szCs w:val="24"/>
        </w:rPr>
        <w:t xml:space="preserve">pour information, ATCR, archives chrono) </w:t>
      </w:r>
    </w:p>
    <w:p w14:paraId="770E4CBD" w14:textId="77777777" w:rsidR="001A2691" w:rsidRPr="00A91E5C" w:rsidRDefault="001A2691" w:rsidP="001A2691">
      <w:pPr>
        <w:spacing w:line="360" w:lineRule="auto"/>
        <w:ind w:firstLine="0"/>
        <w:jc w:val="both"/>
        <w:rPr>
          <w:rFonts w:ascii="Bookman Old Style" w:hAnsi="Bookman Old Style" w:cs="Times New Roman"/>
          <w:sz w:val="24"/>
          <w:szCs w:val="24"/>
        </w:rPr>
      </w:pPr>
    </w:p>
    <w:p w14:paraId="7AA2F8C0" w14:textId="0A8F0BC7" w:rsidR="001A2691" w:rsidRPr="00A91E5C" w:rsidRDefault="00D22918" w:rsidP="001A2691">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
          <w:bCs/>
          <w:sz w:val="24"/>
          <w:szCs w:val="24"/>
          <w:u w:val="single"/>
        </w:rPr>
        <w:t>Rédaction</w:t>
      </w:r>
      <w:r w:rsidRPr="00A91E5C">
        <w:rPr>
          <w:rFonts w:ascii="Bookman Old Style" w:hAnsi="Bookman Old Style" w:cs="Times New Roman"/>
          <w:bCs/>
          <w:sz w:val="24"/>
          <w:szCs w:val="24"/>
        </w:rPr>
        <w:t xml:space="preserve"> :</w:t>
      </w:r>
    </w:p>
    <w:p w14:paraId="592DD4F6" w14:textId="77777777" w:rsidR="001A2691" w:rsidRPr="00A91E5C" w:rsidRDefault="001A2691" w:rsidP="003562A0">
      <w:pPr>
        <w:numPr>
          <w:ilvl w:val="0"/>
          <w:numId w:val="5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Forme impersonnelle, la NDS ne traite que d'un seul objet. Elle définit les buts à atteindre, les modalités pour y parvenir, les limites dans lesquelles s'exerce l'initiative du subordonné. Elle sera plus détaillée si elle s'adresse à un échelon moins élevé de la hiérarchie.</w:t>
      </w:r>
    </w:p>
    <w:p w14:paraId="4E4FBAE8" w14:textId="77777777" w:rsidR="001A2691" w:rsidRPr="00A91E5C" w:rsidRDefault="001A2691" w:rsidP="003562A0">
      <w:pPr>
        <w:numPr>
          <w:ilvl w:val="0"/>
          <w:numId w:val="5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Etre clair afin de ne pas prêter à des interprétations diverses.</w:t>
      </w:r>
    </w:p>
    <w:p w14:paraId="63C23271" w14:textId="77777777" w:rsidR="001A2691" w:rsidRPr="00A91E5C" w:rsidRDefault="001A2691" w:rsidP="003562A0">
      <w:pPr>
        <w:numPr>
          <w:ilvl w:val="0"/>
          <w:numId w:val="5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Elle peut être construite selon le plan suivant, à l'aide de paragraphes et de sous-paragraphes, numérotés ou non :</w:t>
      </w:r>
    </w:p>
    <w:p w14:paraId="2C1602ED" w14:textId="77777777" w:rsidR="001A2691" w:rsidRPr="00A91E5C" w:rsidRDefault="001A2691" w:rsidP="003562A0">
      <w:pPr>
        <w:numPr>
          <w:ilvl w:val="0"/>
          <w:numId w:val="5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w:t>
      </w:r>
      <w:proofErr w:type="gramStart"/>
      <w:r w:rsidRPr="00A91E5C">
        <w:rPr>
          <w:rFonts w:ascii="Bookman Old Style" w:hAnsi="Bookman Old Style" w:cs="Times New Roman"/>
          <w:sz w:val="24"/>
          <w:szCs w:val="24"/>
        </w:rPr>
        <w:t>énoncé</w:t>
      </w:r>
      <w:proofErr w:type="gramEnd"/>
      <w:r w:rsidRPr="00A91E5C">
        <w:rPr>
          <w:rFonts w:ascii="Bookman Old Style" w:hAnsi="Bookman Old Style" w:cs="Times New Roman"/>
          <w:sz w:val="24"/>
          <w:szCs w:val="24"/>
        </w:rPr>
        <w:t xml:space="preserve"> du but à atteindre ;</w:t>
      </w:r>
    </w:p>
    <w:p w14:paraId="637B0AD3" w14:textId="62031FAC" w:rsidR="001A2691" w:rsidRPr="00A91E5C" w:rsidRDefault="001A2691" w:rsidP="003562A0">
      <w:pPr>
        <w:numPr>
          <w:ilvl w:val="0"/>
          <w:numId w:val="5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w:t>
      </w:r>
      <w:proofErr w:type="gramStart"/>
      <w:r w:rsidRPr="00A91E5C">
        <w:rPr>
          <w:rFonts w:ascii="Bookman Old Style" w:hAnsi="Bookman Old Style" w:cs="Times New Roman"/>
          <w:sz w:val="24"/>
          <w:szCs w:val="24"/>
        </w:rPr>
        <w:t>justification</w:t>
      </w:r>
      <w:proofErr w:type="gramEnd"/>
      <w:r w:rsidRPr="00A91E5C">
        <w:rPr>
          <w:rFonts w:ascii="Bookman Old Style" w:hAnsi="Bookman Old Style" w:cs="Times New Roman"/>
          <w:sz w:val="24"/>
          <w:szCs w:val="24"/>
        </w:rPr>
        <w:t xml:space="preserve"> des mesures prises. Cette partie sera détaillée mais peut </w:t>
      </w:r>
      <w:r w:rsidR="00D22918" w:rsidRPr="00A91E5C">
        <w:rPr>
          <w:rFonts w:ascii="Bookman Old Style" w:hAnsi="Bookman Old Style" w:cs="Times New Roman"/>
          <w:sz w:val="24"/>
          <w:szCs w:val="24"/>
        </w:rPr>
        <w:t>être supprimée</w:t>
      </w:r>
      <w:r w:rsidRPr="00A91E5C">
        <w:rPr>
          <w:rFonts w:ascii="Bookman Old Style" w:hAnsi="Bookman Old Style" w:cs="Times New Roman"/>
          <w:sz w:val="24"/>
          <w:szCs w:val="24"/>
        </w:rPr>
        <w:t xml:space="preserve"> si la note traite d'un problème de service courant ;</w:t>
      </w:r>
    </w:p>
    <w:p w14:paraId="025B1A7F" w14:textId="77777777" w:rsidR="001A2691" w:rsidRPr="00A91E5C" w:rsidRDefault="001A2691" w:rsidP="003562A0">
      <w:pPr>
        <w:numPr>
          <w:ilvl w:val="0"/>
          <w:numId w:val="5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 </w:t>
      </w:r>
      <w:proofErr w:type="gramStart"/>
      <w:r w:rsidRPr="00A91E5C">
        <w:rPr>
          <w:rFonts w:ascii="Bookman Old Style" w:hAnsi="Bookman Old Style" w:cs="Times New Roman"/>
          <w:sz w:val="24"/>
          <w:szCs w:val="24"/>
        </w:rPr>
        <w:t>présentation</w:t>
      </w:r>
      <w:proofErr w:type="gramEnd"/>
      <w:r w:rsidRPr="00A91E5C">
        <w:rPr>
          <w:rFonts w:ascii="Bookman Old Style" w:hAnsi="Bookman Old Style" w:cs="Times New Roman"/>
          <w:sz w:val="24"/>
          <w:szCs w:val="24"/>
        </w:rPr>
        <w:t xml:space="preserve"> des actions élémentaires à entreprendre pour atteindre le but.</w:t>
      </w:r>
    </w:p>
    <w:p w14:paraId="7C142571" w14:textId="77777777" w:rsidR="001A2691" w:rsidRPr="00A91E5C" w:rsidRDefault="001A2691" w:rsidP="003562A0">
      <w:pPr>
        <w:numPr>
          <w:ilvl w:val="0"/>
          <w:numId w:val="5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Les différents paragraphes doivent s'ordonner logiquement sans transition. Le style est d'autant plus percutant que la prescription est impérative, mais ne devra toutefois pas être désagréable, ni désobligeant.</w:t>
      </w:r>
    </w:p>
    <w:p w14:paraId="2BED5FCF" w14:textId="77777777" w:rsidR="001A2691" w:rsidRPr="00A91E5C" w:rsidRDefault="001A2691" w:rsidP="00B318D9">
      <w:pPr>
        <w:spacing w:line="360" w:lineRule="auto"/>
        <w:ind w:firstLine="0"/>
        <w:jc w:val="both"/>
        <w:rPr>
          <w:rFonts w:ascii="Bookman Old Style" w:hAnsi="Bookman Old Style" w:cs="Times New Roman"/>
          <w:sz w:val="24"/>
          <w:szCs w:val="24"/>
        </w:rPr>
      </w:pPr>
    </w:p>
    <w:p w14:paraId="4C814710" w14:textId="77777777" w:rsidR="005324D5" w:rsidRPr="00A91E5C" w:rsidRDefault="005324D5" w:rsidP="00B318D9">
      <w:pPr>
        <w:spacing w:line="360" w:lineRule="auto"/>
        <w:ind w:firstLine="0"/>
        <w:jc w:val="both"/>
        <w:rPr>
          <w:rFonts w:ascii="Bookman Old Style" w:hAnsi="Bookman Old Style" w:cs="Times New Roman"/>
          <w:sz w:val="24"/>
          <w:szCs w:val="24"/>
        </w:rPr>
      </w:pPr>
    </w:p>
    <w:p w14:paraId="169019DD" w14:textId="77777777" w:rsidR="005324D5" w:rsidRPr="00A91E5C" w:rsidRDefault="00537251" w:rsidP="003562A0">
      <w:pPr>
        <w:pStyle w:val="Paragraphedeliste"/>
        <w:numPr>
          <w:ilvl w:val="0"/>
          <w:numId w:val="69"/>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LA DECISION</w:t>
      </w:r>
    </w:p>
    <w:p w14:paraId="313D0016" w14:textId="77777777" w:rsidR="003E427B" w:rsidRPr="00A91E5C" w:rsidRDefault="003E427B" w:rsidP="003562A0">
      <w:pPr>
        <w:numPr>
          <w:ilvl w:val="0"/>
          <w:numId w:val="4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Elle est l'</w:t>
      </w:r>
      <w:r w:rsidRPr="00A91E5C">
        <w:rPr>
          <w:rFonts w:ascii="Bookman Old Style" w:hAnsi="Bookman Old Style" w:cs="Times New Roman"/>
          <w:bCs/>
          <w:sz w:val="24"/>
          <w:szCs w:val="24"/>
        </w:rPr>
        <w:t xml:space="preserve">expression écrite de la volonté d'une autorité </w:t>
      </w:r>
      <w:r w:rsidRPr="00A91E5C">
        <w:rPr>
          <w:rFonts w:ascii="Bookman Old Style" w:hAnsi="Bookman Old Style" w:cs="Times New Roman"/>
          <w:sz w:val="24"/>
          <w:szCs w:val="24"/>
        </w:rPr>
        <w:t xml:space="preserve">dans un domaine précis relatif à l'organisation ou à l'administration. Dans le domaine organique ou opérationnel, elle a vocation à être traduite en directive, instruction ou ordre. </w:t>
      </w:r>
    </w:p>
    <w:p w14:paraId="0C392CCE" w14:textId="77777777" w:rsidR="003E427B" w:rsidRPr="00A91E5C" w:rsidRDefault="003E427B" w:rsidP="003562A0">
      <w:pPr>
        <w:numPr>
          <w:ilvl w:val="0"/>
          <w:numId w:val="4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Parmi les décisions de nature administrative, il convient de distinguer la décision réglementaire qui s'adresse à une catégorie d'individus et la décision non réglementaire, individuelle ou collective, qui s'adresse d'une manière personnelle à un ou plusieurs individus nommément désignés. La décision de nature administrative ne produit d'effets qu'une fois portée à la connaissance des intéressés par voie de publication ou de notification. </w:t>
      </w:r>
    </w:p>
    <w:p w14:paraId="08788207" w14:textId="77777777" w:rsidR="003E427B" w:rsidRPr="00A91E5C" w:rsidRDefault="003E427B" w:rsidP="003562A0">
      <w:pPr>
        <w:numPr>
          <w:ilvl w:val="0"/>
          <w:numId w:val="4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Elle peut prendre la forme d'une lettre ou d'une note ; elle porte alors le titre de décision.</w:t>
      </w:r>
    </w:p>
    <w:p w14:paraId="1220F9F2" w14:textId="77777777" w:rsidR="003E427B" w:rsidRDefault="003E427B" w:rsidP="003562A0">
      <w:pPr>
        <w:numPr>
          <w:ilvl w:val="0"/>
          <w:numId w:val="42"/>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Elle se réfère normalement aux textes sur lesquels elle est fondée. </w:t>
      </w:r>
    </w:p>
    <w:p w14:paraId="16FE3B6A" w14:textId="77777777" w:rsidR="00D22918" w:rsidRPr="00A91E5C" w:rsidRDefault="00D22918" w:rsidP="00D22918">
      <w:pPr>
        <w:spacing w:line="360" w:lineRule="auto"/>
        <w:jc w:val="both"/>
        <w:rPr>
          <w:rFonts w:ascii="Bookman Old Style" w:hAnsi="Bookman Old Style" w:cs="Times New Roman"/>
          <w:sz w:val="24"/>
          <w:szCs w:val="24"/>
        </w:rPr>
      </w:pPr>
    </w:p>
    <w:p w14:paraId="1621839F" w14:textId="77777777" w:rsidR="00F71958" w:rsidRPr="00A91E5C" w:rsidRDefault="00F71958" w:rsidP="00F71958">
      <w:pPr>
        <w:spacing w:line="360" w:lineRule="auto"/>
        <w:ind w:left="720" w:firstLine="0"/>
        <w:jc w:val="both"/>
        <w:rPr>
          <w:rFonts w:ascii="Bookman Old Style" w:hAnsi="Bookman Old Style" w:cs="Times New Roman"/>
          <w:sz w:val="24"/>
          <w:szCs w:val="24"/>
        </w:rPr>
      </w:pPr>
    </w:p>
    <w:p w14:paraId="1EC321E9" w14:textId="77777777" w:rsidR="005324D5" w:rsidRPr="00A91E5C" w:rsidRDefault="005324D5"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Cs/>
          <w:sz w:val="24"/>
          <w:szCs w:val="24"/>
          <w:u w:val="single"/>
        </w:rPr>
        <w:t>Exemples :</w:t>
      </w:r>
    </w:p>
    <w:p w14:paraId="3EF8B57F" w14:textId="77777777" w:rsidR="003E427B" w:rsidRPr="00A91E5C" w:rsidRDefault="00537251" w:rsidP="003562A0">
      <w:pPr>
        <w:numPr>
          <w:ilvl w:val="0"/>
          <w:numId w:val="4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Décision n</w:t>
      </w:r>
      <w:proofErr w:type="gramStart"/>
      <w:r w:rsidRPr="00A91E5C">
        <w:rPr>
          <w:rFonts w:ascii="Bookman Old Style" w:hAnsi="Bookman Old Style" w:cs="Times New Roman"/>
          <w:sz w:val="24"/>
          <w:szCs w:val="24"/>
        </w:rPr>
        <w:t>°  /</w:t>
      </w:r>
      <w:proofErr w:type="gramEnd"/>
      <w:r w:rsidRPr="00A91E5C">
        <w:rPr>
          <w:rFonts w:ascii="Bookman Old Style" w:hAnsi="Bookman Old Style" w:cs="Times New Roman"/>
          <w:sz w:val="24"/>
          <w:szCs w:val="24"/>
        </w:rPr>
        <w:t xml:space="preserve">  </w:t>
      </w:r>
      <w:proofErr w:type="gramStart"/>
      <w:r w:rsidRPr="00A91E5C">
        <w:rPr>
          <w:rFonts w:ascii="Bookman Old Style" w:hAnsi="Bookman Old Style" w:cs="Times New Roman"/>
          <w:sz w:val="24"/>
          <w:szCs w:val="24"/>
        </w:rPr>
        <w:t xml:space="preserve">/ </w:t>
      </w:r>
      <w:r w:rsidR="003E427B" w:rsidRPr="00A91E5C">
        <w:rPr>
          <w:rFonts w:ascii="Bookman Old Style" w:hAnsi="Bookman Old Style" w:cs="Times New Roman"/>
          <w:sz w:val="24"/>
          <w:szCs w:val="24"/>
        </w:rPr>
        <w:t xml:space="preserve"> portant</w:t>
      </w:r>
      <w:proofErr w:type="gramEnd"/>
      <w:r w:rsidR="003E427B" w:rsidRPr="00A91E5C">
        <w:rPr>
          <w:rFonts w:ascii="Bookman Old Style" w:hAnsi="Bookman Old Style" w:cs="Times New Roman"/>
          <w:sz w:val="24"/>
          <w:szCs w:val="24"/>
        </w:rPr>
        <w:t xml:space="preserve"> création </w:t>
      </w:r>
      <w:r w:rsidRPr="00A91E5C">
        <w:rPr>
          <w:rFonts w:ascii="Bookman Old Style" w:hAnsi="Bookman Old Style" w:cs="Times New Roman"/>
          <w:sz w:val="24"/>
          <w:szCs w:val="24"/>
        </w:rPr>
        <w:t>du LMJF-GMK</w:t>
      </w:r>
      <w:r w:rsidR="003E427B" w:rsidRPr="00A91E5C">
        <w:rPr>
          <w:rFonts w:ascii="Bookman Old Style" w:hAnsi="Bookman Old Style" w:cs="Times New Roman"/>
          <w:sz w:val="24"/>
          <w:szCs w:val="24"/>
        </w:rPr>
        <w:t>.</w:t>
      </w:r>
    </w:p>
    <w:p w14:paraId="66579869" w14:textId="77777777" w:rsidR="003E427B" w:rsidRPr="00A91E5C" w:rsidRDefault="003E427B" w:rsidP="003562A0">
      <w:pPr>
        <w:numPr>
          <w:ilvl w:val="0"/>
          <w:numId w:val="43"/>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Décision n°4782/ARM/CAB/SDBC/DEAGM portant </w:t>
      </w:r>
      <w:r w:rsidR="00537251" w:rsidRPr="00A91E5C">
        <w:rPr>
          <w:rFonts w:ascii="Bookman Old Style" w:hAnsi="Bookman Old Style" w:cs="Times New Roman"/>
          <w:sz w:val="24"/>
          <w:szCs w:val="24"/>
        </w:rPr>
        <w:t>nomination du commandant en second du 1</w:t>
      </w:r>
      <w:r w:rsidR="00537251" w:rsidRPr="00A91E5C">
        <w:rPr>
          <w:rFonts w:ascii="Bookman Old Style" w:hAnsi="Bookman Old Style" w:cs="Times New Roman"/>
          <w:sz w:val="24"/>
          <w:szCs w:val="24"/>
          <w:vertAlign w:val="superscript"/>
        </w:rPr>
        <w:t>er</w:t>
      </w:r>
      <w:r w:rsidR="00537251" w:rsidRPr="00A91E5C">
        <w:rPr>
          <w:rFonts w:ascii="Bookman Old Style" w:hAnsi="Bookman Old Style" w:cs="Times New Roman"/>
          <w:sz w:val="24"/>
          <w:szCs w:val="24"/>
        </w:rPr>
        <w:t xml:space="preserve"> BCP</w:t>
      </w:r>
      <w:r w:rsidRPr="00A91E5C">
        <w:rPr>
          <w:rFonts w:ascii="Bookman Old Style" w:hAnsi="Bookman Old Style" w:cs="Times New Roman"/>
          <w:sz w:val="24"/>
          <w:szCs w:val="24"/>
        </w:rPr>
        <w:t>.</w:t>
      </w:r>
    </w:p>
    <w:p w14:paraId="083C8DE6"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161C53C6" w14:textId="77777777" w:rsidR="00F71958" w:rsidRPr="00A91E5C" w:rsidRDefault="00F71958" w:rsidP="00B318D9">
      <w:pPr>
        <w:spacing w:line="360" w:lineRule="auto"/>
        <w:ind w:firstLine="0"/>
        <w:jc w:val="both"/>
        <w:rPr>
          <w:rFonts w:ascii="Bookman Old Style" w:hAnsi="Bookman Old Style" w:cs="Times New Roman"/>
          <w:sz w:val="24"/>
          <w:szCs w:val="24"/>
        </w:rPr>
      </w:pPr>
    </w:p>
    <w:p w14:paraId="57C694A4" w14:textId="77777777" w:rsidR="0028590A" w:rsidRPr="00A91E5C" w:rsidRDefault="00537251" w:rsidP="003562A0">
      <w:pPr>
        <w:pStyle w:val="Paragraphedeliste"/>
        <w:numPr>
          <w:ilvl w:val="0"/>
          <w:numId w:val="69"/>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LA DIRECTIVE</w:t>
      </w:r>
    </w:p>
    <w:p w14:paraId="78413CE1" w14:textId="77A7402A" w:rsidR="0028590A" w:rsidRPr="00A91E5C" w:rsidRDefault="0028590A" w:rsidP="00537251">
      <w:pPr>
        <w:spacing w:line="360" w:lineRule="auto"/>
        <w:ind w:firstLine="360"/>
        <w:jc w:val="both"/>
        <w:rPr>
          <w:rFonts w:ascii="Bookman Old Style" w:hAnsi="Bookman Old Style" w:cs="Times New Roman"/>
          <w:sz w:val="24"/>
          <w:szCs w:val="24"/>
        </w:rPr>
      </w:pPr>
      <w:r w:rsidRPr="00A91E5C">
        <w:rPr>
          <w:rFonts w:ascii="Bookman Old Style" w:hAnsi="Bookman Old Style" w:cs="Times New Roman"/>
          <w:sz w:val="24"/>
          <w:szCs w:val="24"/>
        </w:rPr>
        <w:t xml:space="preserve">La directive est </w:t>
      </w:r>
      <w:r w:rsidR="00D22918" w:rsidRPr="00A91E5C">
        <w:rPr>
          <w:rFonts w:ascii="Bookman Old Style" w:hAnsi="Bookman Old Style" w:cs="Times New Roman"/>
          <w:sz w:val="24"/>
          <w:szCs w:val="24"/>
        </w:rPr>
        <w:t>utilisée par</w:t>
      </w:r>
      <w:r w:rsidRPr="00A91E5C">
        <w:rPr>
          <w:rFonts w:ascii="Bookman Old Style" w:hAnsi="Bookman Old Style" w:cs="Times New Roman"/>
          <w:sz w:val="24"/>
          <w:szCs w:val="24"/>
        </w:rPr>
        <w:t xml:space="preserve"> les échelons élevés du commandement pour </w:t>
      </w:r>
      <w:r w:rsidRPr="00A91E5C">
        <w:rPr>
          <w:rFonts w:ascii="Bookman Old Style" w:hAnsi="Bookman Old Style" w:cs="Times New Roman"/>
          <w:bCs/>
          <w:sz w:val="24"/>
          <w:szCs w:val="24"/>
        </w:rPr>
        <w:t xml:space="preserve">exprimer les idées fondamentales devant guider l’action des subordonnés </w:t>
      </w:r>
      <w:r w:rsidRPr="00A91E5C">
        <w:rPr>
          <w:rFonts w:ascii="Bookman Old Style" w:hAnsi="Bookman Old Style" w:cs="Times New Roman"/>
          <w:sz w:val="24"/>
          <w:szCs w:val="24"/>
        </w:rPr>
        <w:t>et fixer des recommandations sur les buts à atteindre.</w:t>
      </w:r>
    </w:p>
    <w:p w14:paraId="79C973C1" w14:textId="77777777" w:rsidR="0028590A" w:rsidRPr="00A91E5C" w:rsidRDefault="0028590A" w:rsidP="001974B9">
      <w:pPr>
        <w:spacing w:line="360" w:lineRule="auto"/>
        <w:ind w:firstLine="360"/>
        <w:jc w:val="both"/>
        <w:rPr>
          <w:rFonts w:ascii="Bookman Old Style" w:hAnsi="Bookman Old Style" w:cs="Times New Roman"/>
          <w:sz w:val="24"/>
          <w:szCs w:val="24"/>
        </w:rPr>
      </w:pPr>
      <w:r w:rsidRPr="00A91E5C">
        <w:rPr>
          <w:rFonts w:ascii="Bookman Old Style" w:hAnsi="Bookman Old Style" w:cs="Times New Roman"/>
          <w:sz w:val="24"/>
          <w:szCs w:val="24"/>
        </w:rPr>
        <w:t>Il peut s’agir généralement d’une directive annuelle édictée au mois de janvier.</w:t>
      </w:r>
    </w:p>
    <w:p w14:paraId="406AA23B" w14:textId="77777777" w:rsidR="0028590A" w:rsidRPr="00A91E5C" w:rsidRDefault="0028590A" w:rsidP="00B318D9">
      <w:pPr>
        <w:spacing w:line="360" w:lineRule="auto"/>
        <w:ind w:firstLine="0"/>
        <w:jc w:val="both"/>
        <w:rPr>
          <w:rFonts w:ascii="Bookman Old Style" w:hAnsi="Bookman Old Style" w:cs="Times New Roman"/>
          <w:sz w:val="24"/>
          <w:szCs w:val="24"/>
        </w:rPr>
      </w:pPr>
      <w:r w:rsidRPr="00A91E5C">
        <w:rPr>
          <w:rFonts w:ascii="Bookman Old Style" w:hAnsi="Bookman Old Style" w:cs="Times New Roman"/>
          <w:bCs/>
          <w:sz w:val="24"/>
          <w:szCs w:val="24"/>
          <w:u w:val="single"/>
        </w:rPr>
        <w:t>Exemples :</w:t>
      </w:r>
    </w:p>
    <w:p w14:paraId="55DE99A8" w14:textId="77777777" w:rsidR="003E427B" w:rsidRPr="00A91E5C" w:rsidRDefault="003E427B" w:rsidP="003562A0">
      <w:pPr>
        <w:numPr>
          <w:ilvl w:val="0"/>
          <w:numId w:val="4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Directive unique de gestion d’une direction des ressources humaines.</w:t>
      </w:r>
    </w:p>
    <w:p w14:paraId="57B9B545" w14:textId="77777777" w:rsidR="003E427B" w:rsidRPr="00A91E5C" w:rsidRDefault="003E427B" w:rsidP="003562A0">
      <w:pPr>
        <w:numPr>
          <w:ilvl w:val="0"/>
          <w:numId w:val="44"/>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Directive pour l’instruction.</w:t>
      </w:r>
    </w:p>
    <w:p w14:paraId="0A6BFFD8" w14:textId="77777777" w:rsidR="003E427B" w:rsidRPr="00A91E5C" w:rsidRDefault="003E427B" w:rsidP="003562A0">
      <w:pPr>
        <w:numPr>
          <w:ilvl w:val="0"/>
          <w:numId w:val="4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Directive n°0-21009-2017/ARM/DPMM/CPM portant soutien du personnel, blessé ou malade, et assistance aux familles des marins décédés.</w:t>
      </w:r>
    </w:p>
    <w:p w14:paraId="6C42CAE5" w14:textId="77777777" w:rsidR="003E427B" w:rsidRPr="00A91E5C" w:rsidRDefault="003E427B" w:rsidP="003562A0">
      <w:pPr>
        <w:numPr>
          <w:ilvl w:val="0"/>
          <w:numId w:val="4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Directive n° 31/DEF/DGSIC portant sur le nommage des fichiers numériques.</w:t>
      </w:r>
    </w:p>
    <w:p w14:paraId="52A87F9B" w14:textId="77777777" w:rsidR="0028590A" w:rsidRPr="00A91E5C" w:rsidRDefault="0028590A" w:rsidP="00B318D9">
      <w:pPr>
        <w:spacing w:line="360" w:lineRule="auto"/>
        <w:ind w:firstLine="0"/>
        <w:jc w:val="both"/>
        <w:rPr>
          <w:rFonts w:ascii="Bookman Old Style" w:hAnsi="Bookman Old Style" w:cs="Times New Roman"/>
          <w:sz w:val="24"/>
          <w:szCs w:val="24"/>
        </w:rPr>
      </w:pPr>
    </w:p>
    <w:p w14:paraId="25344F47" w14:textId="77777777" w:rsidR="0028590A" w:rsidRPr="00A91E5C" w:rsidRDefault="001974B9" w:rsidP="003562A0">
      <w:pPr>
        <w:pStyle w:val="Paragraphedeliste"/>
        <w:numPr>
          <w:ilvl w:val="0"/>
          <w:numId w:val="69"/>
        </w:numPr>
        <w:spacing w:line="360" w:lineRule="auto"/>
        <w:jc w:val="both"/>
        <w:rPr>
          <w:rFonts w:ascii="Bookman Old Style" w:hAnsi="Bookman Old Style" w:cs="Times New Roman"/>
          <w:sz w:val="24"/>
          <w:szCs w:val="24"/>
        </w:rPr>
      </w:pPr>
      <w:r w:rsidRPr="00A91E5C">
        <w:rPr>
          <w:rFonts w:ascii="Bookman Old Style" w:hAnsi="Bookman Old Style" w:cs="Times New Roman"/>
          <w:b/>
          <w:sz w:val="24"/>
          <w:szCs w:val="24"/>
          <w:u w:val="single"/>
        </w:rPr>
        <w:t>L’INSTRUCTION ET LA CIRCULAIRE</w:t>
      </w:r>
    </w:p>
    <w:p w14:paraId="62D214D5" w14:textId="77777777" w:rsidR="003E427B" w:rsidRPr="00A91E5C" w:rsidRDefault="003E427B" w:rsidP="003562A0">
      <w:pPr>
        <w:numPr>
          <w:ilvl w:val="0"/>
          <w:numId w:val="4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L'instruction et la circulaire ont pour objet de </w:t>
      </w:r>
      <w:r w:rsidRPr="00A91E5C">
        <w:rPr>
          <w:rFonts w:ascii="Bookman Old Style" w:hAnsi="Bookman Old Style" w:cs="Times New Roman"/>
          <w:bCs/>
          <w:sz w:val="24"/>
          <w:szCs w:val="24"/>
        </w:rPr>
        <w:t>fournir aux exécutants les prescriptions relatives à l'application de lois, ordonnances, décrets et arrêtés</w:t>
      </w:r>
      <w:r w:rsidRPr="00A91E5C">
        <w:rPr>
          <w:rFonts w:ascii="Bookman Old Style" w:hAnsi="Bookman Old Style" w:cs="Times New Roman"/>
          <w:sz w:val="24"/>
          <w:szCs w:val="24"/>
        </w:rPr>
        <w:t>.</w:t>
      </w:r>
    </w:p>
    <w:p w14:paraId="30761881" w14:textId="77777777" w:rsidR="001974B9" w:rsidRPr="00A91E5C" w:rsidRDefault="003E427B" w:rsidP="003562A0">
      <w:pPr>
        <w:numPr>
          <w:ilvl w:val="0"/>
          <w:numId w:val="4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L'</w:t>
      </w:r>
      <w:r w:rsidRPr="00A91E5C">
        <w:rPr>
          <w:rFonts w:ascii="Bookman Old Style" w:hAnsi="Bookman Old Style" w:cs="Times New Roman"/>
          <w:bCs/>
          <w:sz w:val="24"/>
          <w:szCs w:val="24"/>
        </w:rPr>
        <w:t>instruction</w:t>
      </w:r>
      <w:r w:rsidRPr="00A91E5C">
        <w:rPr>
          <w:rFonts w:ascii="Bookman Old Style" w:hAnsi="Bookman Old Style" w:cs="Times New Roman"/>
          <w:sz w:val="24"/>
          <w:szCs w:val="24"/>
        </w:rPr>
        <w:t xml:space="preserve"> est un écrit contenant des prescriptions d'orientation en vue d'une action déterminée. Elle fixe le but à atteindre, expose la pensée générale ou les intentions de l'autorité et fixe les procédures indispensables aux subordonnés pour l'accomplissement de leur mission. Elle est rédigée à la forme impersonnelle. On distingue 4 instructions différentes : instruction générale, instruction permanente, instruction particulière, instruction provisoire.</w:t>
      </w:r>
    </w:p>
    <w:p w14:paraId="3D96E0A2" w14:textId="77777777" w:rsidR="0028590A" w:rsidRDefault="0028590A" w:rsidP="003562A0">
      <w:pPr>
        <w:numPr>
          <w:ilvl w:val="0"/>
          <w:numId w:val="46"/>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La </w:t>
      </w:r>
      <w:r w:rsidRPr="00A91E5C">
        <w:rPr>
          <w:rFonts w:ascii="Bookman Old Style" w:hAnsi="Bookman Old Style" w:cs="Times New Roman"/>
          <w:bCs/>
          <w:sz w:val="24"/>
          <w:szCs w:val="24"/>
        </w:rPr>
        <w:t>circulaire</w:t>
      </w:r>
      <w:r w:rsidRPr="00A91E5C">
        <w:rPr>
          <w:rFonts w:ascii="Bookman Old Style" w:hAnsi="Bookman Old Style" w:cs="Times New Roman"/>
          <w:sz w:val="24"/>
          <w:szCs w:val="24"/>
        </w:rPr>
        <w:t xml:space="preserve"> est un écrit de portée plus limitée que l'instruction et a un caractère généralement temporaire. Elle est rédigée à la forme impersonnelle.</w:t>
      </w:r>
    </w:p>
    <w:p w14:paraId="77C622CA" w14:textId="77777777" w:rsidR="00D22918" w:rsidRDefault="00D22918" w:rsidP="00D22918">
      <w:pPr>
        <w:spacing w:line="360" w:lineRule="auto"/>
        <w:jc w:val="both"/>
        <w:rPr>
          <w:rFonts w:ascii="Bookman Old Style" w:hAnsi="Bookman Old Style" w:cs="Times New Roman"/>
          <w:sz w:val="24"/>
          <w:szCs w:val="24"/>
        </w:rPr>
      </w:pPr>
    </w:p>
    <w:p w14:paraId="124057CC" w14:textId="77777777" w:rsidR="00D22918" w:rsidRPr="00A91E5C" w:rsidRDefault="00D22918" w:rsidP="00D22918">
      <w:pPr>
        <w:spacing w:line="360" w:lineRule="auto"/>
        <w:jc w:val="both"/>
        <w:rPr>
          <w:rFonts w:ascii="Bookman Old Style" w:hAnsi="Bookman Old Style" w:cs="Times New Roman"/>
          <w:sz w:val="24"/>
          <w:szCs w:val="24"/>
        </w:rPr>
      </w:pPr>
    </w:p>
    <w:p w14:paraId="60348389" w14:textId="77777777" w:rsidR="00360A49" w:rsidRPr="00A91E5C" w:rsidRDefault="00360A49" w:rsidP="00B318D9">
      <w:pPr>
        <w:spacing w:line="360" w:lineRule="auto"/>
        <w:ind w:firstLine="0"/>
        <w:jc w:val="both"/>
        <w:rPr>
          <w:rFonts w:ascii="Bookman Old Style" w:hAnsi="Bookman Old Style" w:cs="Times New Roman"/>
          <w:sz w:val="24"/>
          <w:szCs w:val="24"/>
        </w:rPr>
      </w:pPr>
    </w:p>
    <w:p w14:paraId="59A7130F" w14:textId="77777777" w:rsidR="00360A49" w:rsidRPr="00A91E5C" w:rsidRDefault="00360A49" w:rsidP="00B318D9">
      <w:pPr>
        <w:spacing w:line="360" w:lineRule="auto"/>
        <w:ind w:firstLine="0"/>
        <w:jc w:val="both"/>
        <w:rPr>
          <w:rFonts w:ascii="Bookman Old Style" w:hAnsi="Bookman Old Style" w:cs="Times New Roman"/>
          <w:sz w:val="24"/>
          <w:szCs w:val="24"/>
        </w:rPr>
      </w:pPr>
      <w:r w:rsidRPr="007847C7">
        <w:rPr>
          <w:rFonts w:ascii="Bookman Old Style" w:hAnsi="Bookman Old Style" w:cs="Times New Roman"/>
          <w:b/>
          <w:sz w:val="24"/>
          <w:szCs w:val="24"/>
          <w:u w:val="single"/>
        </w:rPr>
        <w:t>Les 4 différents types d’instructions</w:t>
      </w:r>
      <w:r w:rsidRPr="00A91E5C">
        <w:rPr>
          <w:rFonts w:ascii="Bookman Old Style" w:hAnsi="Bookman Old Style" w:cs="Times New Roman"/>
          <w:sz w:val="24"/>
          <w:szCs w:val="24"/>
        </w:rPr>
        <w:t xml:space="preserve"> :</w:t>
      </w:r>
    </w:p>
    <w:p w14:paraId="7992FCB0" w14:textId="23B34DD9" w:rsidR="003E427B" w:rsidRPr="00A91E5C" w:rsidRDefault="00D22918" w:rsidP="003562A0">
      <w:pPr>
        <w:numPr>
          <w:ilvl w:val="1"/>
          <w:numId w:val="47"/>
        </w:numPr>
        <w:spacing w:line="360" w:lineRule="auto"/>
        <w:jc w:val="both"/>
        <w:rPr>
          <w:rFonts w:ascii="Bookman Old Style" w:hAnsi="Bookman Old Style" w:cs="Times New Roman"/>
          <w:sz w:val="24"/>
          <w:szCs w:val="24"/>
        </w:rPr>
      </w:pPr>
      <w:r w:rsidRPr="00A91E5C">
        <w:rPr>
          <w:rFonts w:ascii="Bookman Old Style" w:hAnsi="Bookman Old Style" w:cs="Times New Roman"/>
          <w:b/>
          <w:sz w:val="24"/>
          <w:szCs w:val="24"/>
        </w:rPr>
        <w:t>L’instruction</w:t>
      </w:r>
      <w:r w:rsidR="003E427B" w:rsidRPr="00A91E5C">
        <w:rPr>
          <w:rFonts w:ascii="Bookman Old Style" w:hAnsi="Bookman Old Style" w:cs="Times New Roman"/>
          <w:b/>
          <w:sz w:val="24"/>
          <w:szCs w:val="24"/>
        </w:rPr>
        <w:t xml:space="preserve"> générale</w:t>
      </w:r>
      <w:r w:rsidR="003E427B" w:rsidRPr="00A91E5C">
        <w:rPr>
          <w:rFonts w:ascii="Bookman Old Style" w:hAnsi="Bookman Old Style" w:cs="Times New Roman"/>
          <w:sz w:val="24"/>
          <w:szCs w:val="24"/>
        </w:rPr>
        <w:t xml:space="preserve"> : elle s'applique à l'ensemble des éléments placés sous l'autorité de l'échelon rédacteur ;</w:t>
      </w:r>
    </w:p>
    <w:p w14:paraId="16F4EEC4" w14:textId="77777777" w:rsidR="003E427B" w:rsidRPr="00A91E5C" w:rsidRDefault="003E427B" w:rsidP="003562A0">
      <w:pPr>
        <w:numPr>
          <w:ilvl w:val="1"/>
          <w:numId w:val="47"/>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b/>
          <w:sz w:val="24"/>
          <w:szCs w:val="24"/>
        </w:rPr>
        <w:t>l'instruction</w:t>
      </w:r>
      <w:proofErr w:type="gramEnd"/>
      <w:r w:rsidRPr="00A91E5C">
        <w:rPr>
          <w:rFonts w:ascii="Bookman Old Style" w:hAnsi="Bookman Old Style" w:cs="Times New Roman"/>
          <w:b/>
          <w:sz w:val="24"/>
          <w:szCs w:val="24"/>
        </w:rPr>
        <w:t xml:space="preserve"> permanente</w:t>
      </w:r>
      <w:r w:rsidRPr="00A91E5C">
        <w:rPr>
          <w:rFonts w:ascii="Bookman Old Style" w:hAnsi="Bookman Old Style" w:cs="Times New Roman"/>
          <w:sz w:val="24"/>
          <w:szCs w:val="24"/>
        </w:rPr>
        <w:t xml:space="preserve"> : elle rassemble les prescriptions à caractère permanent à l'usage des subordonnés d'un échelon. Elle ne reproduit pas les règlements en vigueur mais traite de leur application pratique au sein de l'échelon considéré ;</w:t>
      </w:r>
    </w:p>
    <w:p w14:paraId="4D788E5F" w14:textId="77777777" w:rsidR="003E427B" w:rsidRPr="00A91E5C" w:rsidRDefault="003E427B" w:rsidP="003562A0">
      <w:pPr>
        <w:numPr>
          <w:ilvl w:val="1"/>
          <w:numId w:val="47"/>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b/>
          <w:sz w:val="24"/>
          <w:szCs w:val="24"/>
        </w:rPr>
        <w:t>l'instruction</w:t>
      </w:r>
      <w:proofErr w:type="gramEnd"/>
      <w:r w:rsidRPr="00A91E5C">
        <w:rPr>
          <w:rFonts w:ascii="Bookman Old Style" w:hAnsi="Bookman Old Style" w:cs="Times New Roman"/>
          <w:b/>
          <w:sz w:val="24"/>
          <w:szCs w:val="24"/>
        </w:rPr>
        <w:t xml:space="preserve"> particulière</w:t>
      </w:r>
      <w:r w:rsidRPr="00A91E5C">
        <w:rPr>
          <w:rFonts w:ascii="Bookman Old Style" w:hAnsi="Bookman Old Style" w:cs="Times New Roman"/>
          <w:sz w:val="24"/>
          <w:szCs w:val="24"/>
        </w:rPr>
        <w:t xml:space="preserve"> : elle s'adresse à une partie seulement de l'échelon de commandement ou ne concerne qu'un aspect particulier d'une mission ordonnée par ailleurs ;</w:t>
      </w:r>
    </w:p>
    <w:p w14:paraId="24FAC30E" w14:textId="77777777" w:rsidR="003E427B" w:rsidRPr="00A91E5C" w:rsidRDefault="003E427B" w:rsidP="003562A0">
      <w:pPr>
        <w:numPr>
          <w:ilvl w:val="1"/>
          <w:numId w:val="47"/>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b/>
          <w:sz w:val="24"/>
          <w:szCs w:val="24"/>
        </w:rPr>
        <w:t>l'instruction</w:t>
      </w:r>
      <w:proofErr w:type="gramEnd"/>
      <w:r w:rsidRPr="00A91E5C">
        <w:rPr>
          <w:rFonts w:ascii="Bookman Old Style" w:hAnsi="Bookman Old Style" w:cs="Times New Roman"/>
          <w:b/>
          <w:sz w:val="24"/>
          <w:szCs w:val="24"/>
        </w:rPr>
        <w:t xml:space="preserve"> provisoire</w:t>
      </w:r>
      <w:r w:rsidRPr="00A91E5C">
        <w:rPr>
          <w:rFonts w:ascii="Bookman Old Style" w:hAnsi="Bookman Old Style" w:cs="Times New Roman"/>
          <w:sz w:val="24"/>
          <w:szCs w:val="24"/>
        </w:rPr>
        <w:t xml:space="preserve"> : elle répond à une nécessité urgente mais sa rédaction n'est pas définitive et est destinée à être reprise ultérieurement.</w:t>
      </w:r>
    </w:p>
    <w:p w14:paraId="4319C32E" w14:textId="77777777" w:rsidR="00360A49" w:rsidRPr="00A91E5C" w:rsidRDefault="00360A49" w:rsidP="00B318D9">
      <w:pPr>
        <w:spacing w:line="360" w:lineRule="auto"/>
        <w:ind w:firstLine="0"/>
        <w:jc w:val="both"/>
        <w:rPr>
          <w:rFonts w:ascii="Bookman Old Style" w:hAnsi="Bookman Old Style" w:cs="Times New Roman"/>
          <w:sz w:val="24"/>
          <w:szCs w:val="24"/>
        </w:rPr>
      </w:pPr>
      <w:proofErr w:type="gramStart"/>
      <w:r w:rsidRPr="00A91E5C">
        <w:rPr>
          <w:rFonts w:ascii="Bookman Old Style" w:hAnsi="Bookman Old Style" w:cs="Times New Roman"/>
          <w:bCs/>
          <w:sz w:val="24"/>
          <w:szCs w:val="24"/>
          <w:u w:val="single"/>
        </w:rPr>
        <w:t>Exemples</w:t>
      </w:r>
      <w:r w:rsidRPr="00A91E5C">
        <w:rPr>
          <w:rFonts w:ascii="Bookman Old Style" w:hAnsi="Bookman Old Style" w:cs="Times New Roman"/>
          <w:sz w:val="24"/>
          <w:szCs w:val="24"/>
        </w:rPr>
        <w:t>:</w:t>
      </w:r>
      <w:proofErr w:type="gramEnd"/>
      <w:r w:rsidRPr="00A91E5C">
        <w:rPr>
          <w:rFonts w:ascii="Bookman Old Style" w:hAnsi="Bookman Old Style" w:cs="Times New Roman"/>
          <w:sz w:val="24"/>
          <w:szCs w:val="24"/>
        </w:rPr>
        <w:t xml:space="preserve"> </w:t>
      </w:r>
    </w:p>
    <w:p w14:paraId="4E61A669" w14:textId="77777777" w:rsidR="00922A22" w:rsidRPr="00A91E5C" w:rsidRDefault="003E427B" w:rsidP="003562A0">
      <w:pPr>
        <w:numPr>
          <w:ilvl w:val="0"/>
          <w:numId w:val="4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Instruction générale n° relative à l'exercice du commandement et à l'or</w:t>
      </w:r>
      <w:r w:rsidR="00922A22" w:rsidRPr="00A91E5C">
        <w:rPr>
          <w:rFonts w:ascii="Bookman Old Style" w:hAnsi="Bookman Old Style" w:cs="Times New Roman"/>
          <w:sz w:val="24"/>
          <w:szCs w:val="24"/>
        </w:rPr>
        <w:t>ganisation des forces maritimes.</w:t>
      </w:r>
    </w:p>
    <w:p w14:paraId="1339D6CD" w14:textId="77777777" w:rsidR="003E427B" w:rsidRPr="00A91E5C" w:rsidRDefault="003E427B" w:rsidP="003562A0">
      <w:pPr>
        <w:numPr>
          <w:ilvl w:val="0"/>
          <w:numId w:val="4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Instruction particulière n° relative à l’organisation de la comptabilité analytique </w:t>
      </w:r>
      <w:r w:rsidR="00922A22" w:rsidRPr="00A91E5C">
        <w:rPr>
          <w:rFonts w:ascii="Bookman Old Style" w:hAnsi="Bookman Old Style" w:cs="Times New Roman"/>
          <w:sz w:val="24"/>
          <w:szCs w:val="24"/>
        </w:rPr>
        <w:t>de la DMA</w:t>
      </w:r>
      <w:r w:rsidRPr="00A91E5C">
        <w:rPr>
          <w:rFonts w:ascii="Bookman Old Style" w:hAnsi="Bookman Old Style" w:cs="Times New Roman"/>
          <w:sz w:val="24"/>
          <w:szCs w:val="24"/>
        </w:rPr>
        <w:t>.</w:t>
      </w:r>
    </w:p>
    <w:p w14:paraId="2CF222FB" w14:textId="77777777" w:rsidR="003E427B" w:rsidRPr="00A91E5C" w:rsidRDefault="003E427B" w:rsidP="003562A0">
      <w:pPr>
        <w:numPr>
          <w:ilvl w:val="0"/>
          <w:numId w:val="4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Instruction provisoire n°</w:t>
      </w:r>
      <w:r w:rsidR="00922A22" w:rsidRPr="00A91E5C">
        <w:rPr>
          <w:rFonts w:ascii="Bookman Old Style" w:hAnsi="Bookman Old Style" w:cs="Times New Roman"/>
          <w:sz w:val="24"/>
          <w:szCs w:val="24"/>
        </w:rPr>
        <w:t xml:space="preserve">   </w:t>
      </w:r>
      <w:proofErr w:type="gramStart"/>
      <w:r w:rsidR="00922A22" w:rsidRPr="00A91E5C">
        <w:rPr>
          <w:rFonts w:ascii="Bookman Old Style" w:hAnsi="Bookman Old Style" w:cs="Times New Roman"/>
          <w:sz w:val="24"/>
          <w:szCs w:val="24"/>
        </w:rPr>
        <w:t>/  /</w:t>
      </w:r>
      <w:proofErr w:type="gramEnd"/>
      <w:r w:rsidRPr="00A91E5C">
        <w:rPr>
          <w:rFonts w:ascii="Bookman Old Style" w:hAnsi="Bookman Old Style" w:cs="Times New Roman"/>
          <w:sz w:val="24"/>
          <w:szCs w:val="24"/>
        </w:rPr>
        <w:t xml:space="preserve"> relative à l’organisation de la direction des ressources humaines de l’armée de l’air.</w:t>
      </w:r>
    </w:p>
    <w:p w14:paraId="6034CCFA" w14:textId="77777777" w:rsidR="003E427B" w:rsidRPr="00A91E5C" w:rsidRDefault="003E427B" w:rsidP="003562A0">
      <w:pPr>
        <w:numPr>
          <w:ilvl w:val="0"/>
          <w:numId w:val="4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Circulaire n° relative à l'organisation du concours sur titres d'admission à l'école </w:t>
      </w:r>
      <w:r w:rsidR="00E213ED">
        <w:rPr>
          <w:rFonts w:ascii="Bookman Old Style" w:hAnsi="Bookman Old Style" w:cs="Times New Roman"/>
          <w:sz w:val="24"/>
          <w:szCs w:val="24"/>
        </w:rPr>
        <w:t>nationale d’off</w:t>
      </w:r>
      <w:r w:rsidR="00922A22" w:rsidRPr="00A91E5C">
        <w:rPr>
          <w:rFonts w:ascii="Bookman Old Style" w:hAnsi="Bookman Old Style" w:cs="Times New Roman"/>
          <w:sz w:val="24"/>
          <w:szCs w:val="24"/>
        </w:rPr>
        <w:t>icier</w:t>
      </w:r>
      <w:r w:rsidRPr="00A91E5C">
        <w:rPr>
          <w:rFonts w:ascii="Bookman Old Style" w:hAnsi="Bookman Old Style" w:cs="Times New Roman"/>
          <w:sz w:val="24"/>
          <w:szCs w:val="24"/>
        </w:rPr>
        <w:t xml:space="preserve"> en 2019. </w:t>
      </w:r>
    </w:p>
    <w:p w14:paraId="64A86BD5" w14:textId="77777777" w:rsidR="003E427B" w:rsidRPr="00A91E5C" w:rsidRDefault="003E427B" w:rsidP="003562A0">
      <w:pPr>
        <w:numPr>
          <w:ilvl w:val="0"/>
          <w:numId w:val="48"/>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Circulaire </w:t>
      </w:r>
      <w:r w:rsidR="00922A22" w:rsidRPr="00A91E5C">
        <w:rPr>
          <w:rFonts w:ascii="Bookman Old Style" w:hAnsi="Bookman Old Style" w:cs="Times New Roman"/>
          <w:sz w:val="24"/>
          <w:szCs w:val="24"/>
        </w:rPr>
        <w:t xml:space="preserve">n°   </w:t>
      </w:r>
      <w:r w:rsidRPr="00A91E5C">
        <w:rPr>
          <w:rFonts w:ascii="Bookman Old Style" w:hAnsi="Bookman Old Style" w:cs="Times New Roman"/>
          <w:sz w:val="24"/>
          <w:szCs w:val="24"/>
        </w:rPr>
        <w:t>relative au déroulement de la formation de deuxième niveau des sous-officiers de l'armée de terre.</w:t>
      </w:r>
    </w:p>
    <w:p w14:paraId="2C3DC27E" w14:textId="77777777" w:rsidR="00360A49" w:rsidRPr="00A91E5C" w:rsidRDefault="00360A49" w:rsidP="00B318D9">
      <w:pPr>
        <w:spacing w:line="360" w:lineRule="auto"/>
        <w:ind w:firstLine="0"/>
        <w:jc w:val="both"/>
        <w:rPr>
          <w:rFonts w:ascii="Bookman Old Style" w:hAnsi="Bookman Old Style" w:cs="Times New Roman"/>
          <w:sz w:val="24"/>
          <w:szCs w:val="24"/>
        </w:rPr>
      </w:pPr>
    </w:p>
    <w:p w14:paraId="585B15C4" w14:textId="77777777" w:rsidR="00360A49" w:rsidRPr="00A91E5C" w:rsidRDefault="00360A49" w:rsidP="00B318D9">
      <w:pPr>
        <w:spacing w:line="360" w:lineRule="auto"/>
        <w:ind w:firstLine="0"/>
        <w:jc w:val="both"/>
        <w:rPr>
          <w:rFonts w:ascii="Bookman Old Style" w:hAnsi="Bookman Old Style" w:cs="Times New Roman"/>
          <w:sz w:val="24"/>
          <w:szCs w:val="24"/>
        </w:rPr>
      </w:pPr>
    </w:p>
    <w:p w14:paraId="395EF0AC" w14:textId="77777777" w:rsidR="00360A49" w:rsidRPr="00A91E5C" w:rsidRDefault="00360A49" w:rsidP="00B318D9">
      <w:pPr>
        <w:spacing w:line="360" w:lineRule="auto"/>
        <w:ind w:firstLine="0"/>
        <w:jc w:val="both"/>
        <w:rPr>
          <w:rFonts w:ascii="Bookman Old Style" w:hAnsi="Bookman Old Style" w:cs="Times New Roman"/>
          <w:sz w:val="24"/>
          <w:szCs w:val="24"/>
        </w:rPr>
      </w:pPr>
    </w:p>
    <w:p w14:paraId="0A43C29D" w14:textId="77777777" w:rsidR="00360A49" w:rsidRPr="00A91E5C" w:rsidRDefault="00922A22" w:rsidP="003562A0">
      <w:pPr>
        <w:pStyle w:val="Paragraphedeliste"/>
        <w:numPr>
          <w:ilvl w:val="0"/>
          <w:numId w:val="69"/>
        </w:numPr>
        <w:spacing w:line="360" w:lineRule="auto"/>
        <w:jc w:val="both"/>
        <w:rPr>
          <w:rFonts w:ascii="Bookman Old Style" w:hAnsi="Bookman Old Style" w:cs="Times New Roman"/>
          <w:b/>
          <w:sz w:val="24"/>
          <w:szCs w:val="24"/>
          <w:u w:val="single"/>
        </w:rPr>
      </w:pPr>
      <w:r w:rsidRPr="00A91E5C">
        <w:rPr>
          <w:rFonts w:ascii="Bookman Old Style" w:hAnsi="Bookman Old Style" w:cs="Times New Roman"/>
          <w:b/>
          <w:sz w:val="24"/>
          <w:szCs w:val="24"/>
          <w:u w:val="single"/>
        </w:rPr>
        <w:t>L’ORDRE</w:t>
      </w:r>
    </w:p>
    <w:p w14:paraId="648DC97D" w14:textId="77777777" w:rsidR="003E427B" w:rsidRPr="00A91E5C" w:rsidRDefault="003E427B" w:rsidP="003562A0">
      <w:pPr>
        <w:numPr>
          <w:ilvl w:val="0"/>
          <w:numId w:val="5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 xml:space="preserve">Un ordre découle souvent d'une instruction et contient des prescriptions précises, applicables dans des conditions déterminées, et énonçant ce que les subordonnés doivent connaître pour l'exécution d'une mission donnée explicitement. Il est rédigé à la forme impersonnelle. </w:t>
      </w:r>
    </w:p>
    <w:p w14:paraId="2E77B30D" w14:textId="77777777" w:rsidR="003E427B" w:rsidRPr="00A91E5C" w:rsidRDefault="003E427B" w:rsidP="003562A0">
      <w:pPr>
        <w:numPr>
          <w:ilvl w:val="0"/>
          <w:numId w:val="55"/>
        </w:numPr>
        <w:spacing w:line="360" w:lineRule="auto"/>
        <w:jc w:val="both"/>
        <w:rPr>
          <w:rFonts w:ascii="Bookman Old Style" w:hAnsi="Bookman Old Style" w:cs="Times New Roman"/>
          <w:sz w:val="24"/>
          <w:szCs w:val="24"/>
        </w:rPr>
      </w:pPr>
      <w:r w:rsidRPr="00A91E5C">
        <w:rPr>
          <w:rFonts w:ascii="Bookman Old Style" w:hAnsi="Bookman Old Style" w:cs="Times New Roman"/>
          <w:sz w:val="24"/>
          <w:szCs w:val="24"/>
        </w:rPr>
        <w:t>Pouvant porter sur les sujets les plus divers, l'ordre peut ainsi être :</w:t>
      </w:r>
    </w:p>
    <w:p w14:paraId="411CD01E" w14:textId="77777777" w:rsidR="003E427B" w:rsidRPr="00A91E5C" w:rsidRDefault="003E427B" w:rsidP="003562A0">
      <w:pPr>
        <w:numPr>
          <w:ilvl w:val="0"/>
          <w:numId w:val="56"/>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permanent</w:t>
      </w:r>
      <w:proofErr w:type="gramEnd"/>
      <w:r w:rsidRPr="00A91E5C">
        <w:rPr>
          <w:rFonts w:ascii="Bookman Old Style" w:hAnsi="Bookman Old Style" w:cs="Times New Roman"/>
          <w:sz w:val="24"/>
          <w:szCs w:val="24"/>
        </w:rPr>
        <w:t xml:space="preserve"> s'il s'applique dans la durée et jusqu'à nouvel ordre à l'ensemble des subordonnés d'un échelon de commandement ;</w:t>
      </w:r>
    </w:p>
    <w:p w14:paraId="0968D2F0" w14:textId="77777777" w:rsidR="003E427B" w:rsidRPr="00A91E5C" w:rsidRDefault="003E427B" w:rsidP="00A91E5C">
      <w:pPr>
        <w:numPr>
          <w:ilvl w:val="0"/>
          <w:numId w:val="56"/>
        </w:numPr>
        <w:tabs>
          <w:tab w:val="clear" w:pos="720"/>
          <w:tab w:val="num" w:pos="284"/>
        </w:tabs>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particulier</w:t>
      </w:r>
      <w:proofErr w:type="gramEnd"/>
      <w:r w:rsidRPr="00A91E5C">
        <w:rPr>
          <w:rFonts w:ascii="Bookman Old Style" w:hAnsi="Bookman Old Style" w:cs="Times New Roman"/>
          <w:sz w:val="24"/>
          <w:szCs w:val="24"/>
        </w:rPr>
        <w:t xml:space="preserve"> s'il s'adresse à une partie seulement des subordonnés de cet échelon ou ne concerne qu'un aspect particulier d'une mission ordonnée par ailleurs ;</w:t>
      </w:r>
    </w:p>
    <w:p w14:paraId="1570F1F8" w14:textId="77777777" w:rsidR="003E427B" w:rsidRPr="00A91E5C" w:rsidRDefault="003E427B" w:rsidP="003562A0">
      <w:pPr>
        <w:numPr>
          <w:ilvl w:val="0"/>
          <w:numId w:val="56"/>
        </w:numPr>
        <w:spacing w:line="360" w:lineRule="auto"/>
        <w:jc w:val="both"/>
        <w:rPr>
          <w:rFonts w:ascii="Bookman Old Style" w:hAnsi="Bookman Old Style" w:cs="Times New Roman"/>
          <w:sz w:val="24"/>
          <w:szCs w:val="24"/>
        </w:rPr>
      </w:pPr>
      <w:proofErr w:type="gramStart"/>
      <w:r w:rsidRPr="00A91E5C">
        <w:rPr>
          <w:rFonts w:ascii="Bookman Old Style" w:hAnsi="Bookman Old Style" w:cs="Times New Roman"/>
          <w:sz w:val="24"/>
          <w:szCs w:val="24"/>
        </w:rPr>
        <w:t>de</w:t>
      </w:r>
      <w:proofErr w:type="gramEnd"/>
      <w:r w:rsidRPr="00A91E5C">
        <w:rPr>
          <w:rFonts w:ascii="Bookman Old Style" w:hAnsi="Bookman Old Style" w:cs="Times New Roman"/>
          <w:sz w:val="24"/>
          <w:szCs w:val="24"/>
        </w:rPr>
        <w:t xml:space="preserve"> circonstance s'il s'applique à l'ensemble ou à une partie de l'échelon de commandement et correspond à une situation temporaire.</w:t>
      </w:r>
    </w:p>
    <w:p w14:paraId="28FF7416" w14:textId="77777777" w:rsidR="00360A49" w:rsidRPr="00A91E5C" w:rsidRDefault="00360A49" w:rsidP="00B318D9">
      <w:pPr>
        <w:spacing w:line="360" w:lineRule="auto"/>
        <w:ind w:firstLine="0"/>
        <w:jc w:val="both"/>
        <w:rPr>
          <w:rFonts w:ascii="Bookman Old Style" w:hAnsi="Bookman Old Style" w:cs="Times New Roman"/>
          <w:sz w:val="24"/>
          <w:szCs w:val="24"/>
        </w:rPr>
      </w:pPr>
    </w:p>
    <w:p w14:paraId="6B154449" w14:textId="77777777" w:rsidR="00360A49" w:rsidRPr="00A91E5C" w:rsidRDefault="00360A49" w:rsidP="00B318D9">
      <w:pPr>
        <w:spacing w:line="360" w:lineRule="auto"/>
        <w:ind w:firstLine="0"/>
        <w:jc w:val="both"/>
        <w:rPr>
          <w:rFonts w:ascii="Bookman Old Style" w:hAnsi="Bookman Old Style" w:cs="Times New Roman"/>
          <w:sz w:val="24"/>
          <w:szCs w:val="24"/>
        </w:rPr>
      </w:pPr>
    </w:p>
    <w:p w14:paraId="29E98B9F" w14:textId="77777777" w:rsidR="00360A49" w:rsidRPr="00A91E5C" w:rsidRDefault="00360A49" w:rsidP="00B318D9">
      <w:pPr>
        <w:spacing w:line="360" w:lineRule="auto"/>
        <w:ind w:firstLine="0"/>
        <w:jc w:val="both"/>
        <w:rPr>
          <w:rFonts w:ascii="Bookman Old Style" w:hAnsi="Bookman Old Style" w:cs="Times New Roman"/>
          <w:sz w:val="24"/>
          <w:szCs w:val="24"/>
        </w:rPr>
      </w:pPr>
    </w:p>
    <w:sectPr w:rsidR="00360A49" w:rsidRPr="00A91E5C" w:rsidSect="00E72F2A">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F69BF" w14:textId="77777777" w:rsidR="000C16F4" w:rsidRDefault="000C16F4" w:rsidP="00A6644F">
      <w:r>
        <w:separator/>
      </w:r>
    </w:p>
  </w:endnote>
  <w:endnote w:type="continuationSeparator" w:id="0">
    <w:p w14:paraId="7EF6A889" w14:textId="77777777" w:rsidR="000C16F4" w:rsidRDefault="000C16F4" w:rsidP="00A66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Berlin Sans FB" w:hAnsi="Berlin Sans FB"/>
      </w:rPr>
      <w:id w:val="1766807865"/>
      <w:docPartObj>
        <w:docPartGallery w:val="Page Numbers (Bottom of Page)"/>
        <w:docPartUnique/>
      </w:docPartObj>
    </w:sdtPr>
    <w:sdtEndPr>
      <w:rPr>
        <w:rFonts w:asciiTheme="minorHAnsi" w:hAnsiTheme="minorHAnsi"/>
      </w:rPr>
    </w:sdtEndPr>
    <w:sdtContent>
      <w:p w14:paraId="72BE9740" w14:textId="1C63FEF5" w:rsidR="00A91E5C" w:rsidRPr="008445FE" w:rsidRDefault="00A91E5C" w:rsidP="008445FE">
        <w:pPr>
          <w:pStyle w:val="Pieddepage"/>
          <w:ind w:firstLine="0"/>
          <w:rPr>
            <w:rFonts w:ascii="Berlin Sans FB" w:hAnsi="Berlin Sans FB"/>
          </w:rPr>
        </w:pPr>
        <w:r>
          <w:tab/>
        </w:r>
        <w:r>
          <w:tab/>
        </w:r>
        <w:r w:rsidR="002E35E7">
          <w:fldChar w:fldCharType="begin"/>
        </w:r>
        <w:r w:rsidR="005F0B27">
          <w:instrText xml:space="preserve"> PAGE    \* MERGEFORMAT </w:instrText>
        </w:r>
        <w:r w:rsidR="002E35E7">
          <w:fldChar w:fldCharType="separate"/>
        </w:r>
        <w:r w:rsidR="00893F04">
          <w:rPr>
            <w:noProof/>
          </w:rPr>
          <w:t>11</w:t>
        </w:r>
        <w:r w:rsidR="002E35E7">
          <w:rPr>
            <w:noProof/>
          </w:rPr>
          <w:fldChar w:fldCharType="end"/>
        </w:r>
      </w:p>
    </w:sdtContent>
  </w:sdt>
  <w:p w14:paraId="14BD5A67" w14:textId="77777777" w:rsidR="00A91E5C" w:rsidRPr="00FF0CE6" w:rsidRDefault="00A91E5C" w:rsidP="00F35D8C">
    <w:pPr>
      <w:pStyle w:val="Pieddepage"/>
      <w:tabs>
        <w:tab w:val="clear" w:pos="4536"/>
        <w:tab w:val="left" w:pos="1258"/>
        <w:tab w:val="left" w:pos="9072"/>
      </w:tabs>
      <w:rPr>
        <w:rFonts w:ascii="Berlin Sans FB" w:hAnsi="Berlin Sans FB"/>
        <w:sz w:val="18"/>
      </w:rP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EC91E" w14:textId="77777777" w:rsidR="000C16F4" w:rsidRDefault="000C16F4" w:rsidP="00A6644F">
      <w:r>
        <w:separator/>
      </w:r>
    </w:p>
  </w:footnote>
  <w:footnote w:type="continuationSeparator" w:id="0">
    <w:p w14:paraId="6AA137FE" w14:textId="77777777" w:rsidR="000C16F4" w:rsidRDefault="000C16F4" w:rsidP="00A664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D3154"/>
    <w:multiLevelType w:val="hybridMultilevel"/>
    <w:tmpl w:val="450409C2"/>
    <w:lvl w:ilvl="0" w:tplc="A844E5C2">
      <w:start w:val="1"/>
      <w:numFmt w:val="decimal"/>
      <w:lvlText w:val="%1)"/>
      <w:lvlJc w:val="left"/>
      <w:pPr>
        <w:tabs>
          <w:tab w:val="num" w:pos="720"/>
        </w:tabs>
        <w:ind w:left="720" w:hanging="360"/>
      </w:pPr>
    </w:lvl>
    <w:lvl w:ilvl="1" w:tplc="D96C91BE" w:tentative="1">
      <w:start w:val="1"/>
      <w:numFmt w:val="decimal"/>
      <w:lvlText w:val="%2)"/>
      <w:lvlJc w:val="left"/>
      <w:pPr>
        <w:tabs>
          <w:tab w:val="num" w:pos="1440"/>
        </w:tabs>
        <w:ind w:left="1440" w:hanging="360"/>
      </w:pPr>
    </w:lvl>
    <w:lvl w:ilvl="2" w:tplc="BCE89320" w:tentative="1">
      <w:start w:val="1"/>
      <w:numFmt w:val="decimal"/>
      <w:lvlText w:val="%3)"/>
      <w:lvlJc w:val="left"/>
      <w:pPr>
        <w:tabs>
          <w:tab w:val="num" w:pos="2160"/>
        </w:tabs>
        <w:ind w:left="2160" w:hanging="360"/>
      </w:pPr>
    </w:lvl>
    <w:lvl w:ilvl="3" w:tplc="A2C26DCA" w:tentative="1">
      <w:start w:val="1"/>
      <w:numFmt w:val="decimal"/>
      <w:lvlText w:val="%4)"/>
      <w:lvlJc w:val="left"/>
      <w:pPr>
        <w:tabs>
          <w:tab w:val="num" w:pos="2880"/>
        </w:tabs>
        <w:ind w:left="2880" w:hanging="360"/>
      </w:pPr>
    </w:lvl>
    <w:lvl w:ilvl="4" w:tplc="39222A4E" w:tentative="1">
      <w:start w:val="1"/>
      <w:numFmt w:val="decimal"/>
      <w:lvlText w:val="%5)"/>
      <w:lvlJc w:val="left"/>
      <w:pPr>
        <w:tabs>
          <w:tab w:val="num" w:pos="3600"/>
        </w:tabs>
        <w:ind w:left="3600" w:hanging="360"/>
      </w:pPr>
    </w:lvl>
    <w:lvl w:ilvl="5" w:tplc="7C6CBC0A" w:tentative="1">
      <w:start w:val="1"/>
      <w:numFmt w:val="decimal"/>
      <w:lvlText w:val="%6)"/>
      <w:lvlJc w:val="left"/>
      <w:pPr>
        <w:tabs>
          <w:tab w:val="num" w:pos="4320"/>
        </w:tabs>
        <w:ind w:left="4320" w:hanging="360"/>
      </w:pPr>
    </w:lvl>
    <w:lvl w:ilvl="6" w:tplc="604CBE3E" w:tentative="1">
      <w:start w:val="1"/>
      <w:numFmt w:val="decimal"/>
      <w:lvlText w:val="%7)"/>
      <w:lvlJc w:val="left"/>
      <w:pPr>
        <w:tabs>
          <w:tab w:val="num" w:pos="5040"/>
        </w:tabs>
        <w:ind w:left="5040" w:hanging="360"/>
      </w:pPr>
    </w:lvl>
    <w:lvl w:ilvl="7" w:tplc="DCD69CC0" w:tentative="1">
      <w:start w:val="1"/>
      <w:numFmt w:val="decimal"/>
      <w:lvlText w:val="%8)"/>
      <w:lvlJc w:val="left"/>
      <w:pPr>
        <w:tabs>
          <w:tab w:val="num" w:pos="5760"/>
        </w:tabs>
        <w:ind w:left="5760" w:hanging="360"/>
      </w:pPr>
    </w:lvl>
    <w:lvl w:ilvl="8" w:tplc="FFA64726" w:tentative="1">
      <w:start w:val="1"/>
      <w:numFmt w:val="decimal"/>
      <w:lvlText w:val="%9)"/>
      <w:lvlJc w:val="left"/>
      <w:pPr>
        <w:tabs>
          <w:tab w:val="num" w:pos="6480"/>
        </w:tabs>
        <w:ind w:left="6480" w:hanging="360"/>
      </w:pPr>
    </w:lvl>
  </w:abstractNum>
  <w:abstractNum w:abstractNumId="1" w15:restartNumberingAfterBreak="0">
    <w:nsid w:val="02407B49"/>
    <w:multiLevelType w:val="hybridMultilevel"/>
    <w:tmpl w:val="E0E6525E"/>
    <w:lvl w:ilvl="0" w:tplc="766A5BF4">
      <w:start w:val="1"/>
      <w:numFmt w:val="bullet"/>
      <w:lvlText w:val=""/>
      <w:lvlJc w:val="left"/>
      <w:pPr>
        <w:tabs>
          <w:tab w:val="num" w:pos="720"/>
        </w:tabs>
        <w:ind w:left="720" w:hanging="360"/>
      </w:pPr>
      <w:rPr>
        <w:rFonts w:ascii="Wingdings" w:hAnsi="Wingdings" w:hint="default"/>
      </w:rPr>
    </w:lvl>
    <w:lvl w:ilvl="1" w:tplc="0074A4F4" w:tentative="1">
      <w:start w:val="1"/>
      <w:numFmt w:val="bullet"/>
      <w:lvlText w:val=""/>
      <w:lvlJc w:val="left"/>
      <w:pPr>
        <w:tabs>
          <w:tab w:val="num" w:pos="1440"/>
        </w:tabs>
        <w:ind w:left="1440" w:hanging="360"/>
      </w:pPr>
      <w:rPr>
        <w:rFonts w:ascii="Wingdings" w:hAnsi="Wingdings" w:hint="default"/>
      </w:rPr>
    </w:lvl>
    <w:lvl w:ilvl="2" w:tplc="D2721050" w:tentative="1">
      <w:start w:val="1"/>
      <w:numFmt w:val="bullet"/>
      <w:lvlText w:val=""/>
      <w:lvlJc w:val="left"/>
      <w:pPr>
        <w:tabs>
          <w:tab w:val="num" w:pos="2160"/>
        </w:tabs>
        <w:ind w:left="2160" w:hanging="360"/>
      </w:pPr>
      <w:rPr>
        <w:rFonts w:ascii="Wingdings" w:hAnsi="Wingdings" w:hint="default"/>
      </w:rPr>
    </w:lvl>
    <w:lvl w:ilvl="3" w:tplc="130051D2" w:tentative="1">
      <w:start w:val="1"/>
      <w:numFmt w:val="bullet"/>
      <w:lvlText w:val=""/>
      <w:lvlJc w:val="left"/>
      <w:pPr>
        <w:tabs>
          <w:tab w:val="num" w:pos="2880"/>
        </w:tabs>
        <w:ind w:left="2880" w:hanging="360"/>
      </w:pPr>
      <w:rPr>
        <w:rFonts w:ascii="Wingdings" w:hAnsi="Wingdings" w:hint="default"/>
      </w:rPr>
    </w:lvl>
    <w:lvl w:ilvl="4" w:tplc="48380C52" w:tentative="1">
      <w:start w:val="1"/>
      <w:numFmt w:val="bullet"/>
      <w:lvlText w:val=""/>
      <w:lvlJc w:val="left"/>
      <w:pPr>
        <w:tabs>
          <w:tab w:val="num" w:pos="3600"/>
        </w:tabs>
        <w:ind w:left="3600" w:hanging="360"/>
      </w:pPr>
      <w:rPr>
        <w:rFonts w:ascii="Wingdings" w:hAnsi="Wingdings" w:hint="default"/>
      </w:rPr>
    </w:lvl>
    <w:lvl w:ilvl="5" w:tplc="10D05AC0" w:tentative="1">
      <w:start w:val="1"/>
      <w:numFmt w:val="bullet"/>
      <w:lvlText w:val=""/>
      <w:lvlJc w:val="left"/>
      <w:pPr>
        <w:tabs>
          <w:tab w:val="num" w:pos="4320"/>
        </w:tabs>
        <w:ind w:left="4320" w:hanging="360"/>
      </w:pPr>
      <w:rPr>
        <w:rFonts w:ascii="Wingdings" w:hAnsi="Wingdings" w:hint="default"/>
      </w:rPr>
    </w:lvl>
    <w:lvl w:ilvl="6" w:tplc="FE1C2E9E" w:tentative="1">
      <w:start w:val="1"/>
      <w:numFmt w:val="bullet"/>
      <w:lvlText w:val=""/>
      <w:lvlJc w:val="left"/>
      <w:pPr>
        <w:tabs>
          <w:tab w:val="num" w:pos="5040"/>
        </w:tabs>
        <w:ind w:left="5040" w:hanging="360"/>
      </w:pPr>
      <w:rPr>
        <w:rFonts w:ascii="Wingdings" w:hAnsi="Wingdings" w:hint="default"/>
      </w:rPr>
    </w:lvl>
    <w:lvl w:ilvl="7" w:tplc="C5AABB20" w:tentative="1">
      <w:start w:val="1"/>
      <w:numFmt w:val="bullet"/>
      <w:lvlText w:val=""/>
      <w:lvlJc w:val="left"/>
      <w:pPr>
        <w:tabs>
          <w:tab w:val="num" w:pos="5760"/>
        </w:tabs>
        <w:ind w:left="5760" w:hanging="360"/>
      </w:pPr>
      <w:rPr>
        <w:rFonts w:ascii="Wingdings" w:hAnsi="Wingdings" w:hint="default"/>
      </w:rPr>
    </w:lvl>
    <w:lvl w:ilvl="8" w:tplc="554A5FC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D00A25"/>
    <w:multiLevelType w:val="hybridMultilevel"/>
    <w:tmpl w:val="BDD6715C"/>
    <w:lvl w:ilvl="0" w:tplc="590C939A">
      <w:start w:val="1"/>
      <w:numFmt w:val="bullet"/>
      <w:lvlText w:val=""/>
      <w:lvlJc w:val="left"/>
      <w:pPr>
        <w:tabs>
          <w:tab w:val="num" w:pos="720"/>
        </w:tabs>
        <w:ind w:left="720" w:hanging="360"/>
      </w:pPr>
      <w:rPr>
        <w:rFonts w:ascii="Wingdings" w:hAnsi="Wingdings" w:hint="default"/>
      </w:rPr>
    </w:lvl>
    <w:lvl w:ilvl="1" w:tplc="E1D2B2A2" w:tentative="1">
      <w:start w:val="1"/>
      <w:numFmt w:val="bullet"/>
      <w:lvlText w:val=""/>
      <w:lvlJc w:val="left"/>
      <w:pPr>
        <w:tabs>
          <w:tab w:val="num" w:pos="1440"/>
        </w:tabs>
        <w:ind w:left="1440" w:hanging="360"/>
      </w:pPr>
      <w:rPr>
        <w:rFonts w:ascii="Wingdings" w:hAnsi="Wingdings" w:hint="default"/>
      </w:rPr>
    </w:lvl>
    <w:lvl w:ilvl="2" w:tplc="69CE6A78" w:tentative="1">
      <w:start w:val="1"/>
      <w:numFmt w:val="bullet"/>
      <w:lvlText w:val=""/>
      <w:lvlJc w:val="left"/>
      <w:pPr>
        <w:tabs>
          <w:tab w:val="num" w:pos="2160"/>
        </w:tabs>
        <w:ind w:left="2160" w:hanging="360"/>
      </w:pPr>
      <w:rPr>
        <w:rFonts w:ascii="Wingdings" w:hAnsi="Wingdings" w:hint="default"/>
      </w:rPr>
    </w:lvl>
    <w:lvl w:ilvl="3" w:tplc="0E28632E" w:tentative="1">
      <w:start w:val="1"/>
      <w:numFmt w:val="bullet"/>
      <w:lvlText w:val=""/>
      <w:lvlJc w:val="left"/>
      <w:pPr>
        <w:tabs>
          <w:tab w:val="num" w:pos="2880"/>
        </w:tabs>
        <w:ind w:left="2880" w:hanging="360"/>
      </w:pPr>
      <w:rPr>
        <w:rFonts w:ascii="Wingdings" w:hAnsi="Wingdings" w:hint="default"/>
      </w:rPr>
    </w:lvl>
    <w:lvl w:ilvl="4" w:tplc="39003A0A" w:tentative="1">
      <w:start w:val="1"/>
      <w:numFmt w:val="bullet"/>
      <w:lvlText w:val=""/>
      <w:lvlJc w:val="left"/>
      <w:pPr>
        <w:tabs>
          <w:tab w:val="num" w:pos="3600"/>
        </w:tabs>
        <w:ind w:left="3600" w:hanging="360"/>
      </w:pPr>
      <w:rPr>
        <w:rFonts w:ascii="Wingdings" w:hAnsi="Wingdings" w:hint="default"/>
      </w:rPr>
    </w:lvl>
    <w:lvl w:ilvl="5" w:tplc="00DA2DBA" w:tentative="1">
      <w:start w:val="1"/>
      <w:numFmt w:val="bullet"/>
      <w:lvlText w:val=""/>
      <w:lvlJc w:val="left"/>
      <w:pPr>
        <w:tabs>
          <w:tab w:val="num" w:pos="4320"/>
        </w:tabs>
        <w:ind w:left="4320" w:hanging="360"/>
      </w:pPr>
      <w:rPr>
        <w:rFonts w:ascii="Wingdings" w:hAnsi="Wingdings" w:hint="default"/>
      </w:rPr>
    </w:lvl>
    <w:lvl w:ilvl="6" w:tplc="8CB81054" w:tentative="1">
      <w:start w:val="1"/>
      <w:numFmt w:val="bullet"/>
      <w:lvlText w:val=""/>
      <w:lvlJc w:val="left"/>
      <w:pPr>
        <w:tabs>
          <w:tab w:val="num" w:pos="5040"/>
        </w:tabs>
        <w:ind w:left="5040" w:hanging="360"/>
      </w:pPr>
      <w:rPr>
        <w:rFonts w:ascii="Wingdings" w:hAnsi="Wingdings" w:hint="default"/>
      </w:rPr>
    </w:lvl>
    <w:lvl w:ilvl="7" w:tplc="A18A91DA" w:tentative="1">
      <w:start w:val="1"/>
      <w:numFmt w:val="bullet"/>
      <w:lvlText w:val=""/>
      <w:lvlJc w:val="left"/>
      <w:pPr>
        <w:tabs>
          <w:tab w:val="num" w:pos="5760"/>
        </w:tabs>
        <w:ind w:left="5760" w:hanging="360"/>
      </w:pPr>
      <w:rPr>
        <w:rFonts w:ascii="Wingdings" w:hAnsi="Wingdings" w:hint="default"/>
      </w:rPr>
    </w:lvl>
    <w:lvl w:ilvl="8" w:tplc="02AE335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E15FA4"/>
    <w:multiLevelType w:val="hybridMultilevel"/>
    <w:tmpl w:val="DE96C464"/>
    <w:lvl w:ilvl="0" w:tplc="B958D374">
      <w:start w:val="1"/>
      <w:numFmt w:val="bullet"/>
      <w:lvlText w:val="•"/>
      <w:lvlJc w:val="left"/>
      <w:pPr>
        <w:tabs>
          <w:tab w:val="num" w:pos="720"/>
        </w:tabs>
        <w:ind w:left="720" w:hanging="360"/>
      </w:pPr>
      <w:rPr>
        <w:rFonts w:ascii="Arial" w:hAnsi="Arial" w:hint="default"/>
      </w:rPr>
    </w:lvl>
    <w:lvl w:ilvl="1" w:tplc="A746C91C" w:tentative="1">
      <w:start w:val="1"/>
      <w:numFmt w:val="bullet"/>
      <w:lvlText w:val="•"/>
      <w:lvlJc w:val="left"/>
      <w:pPr>
        <w:tabs>
          <w:tab w:val="num" w:pos="1440"/>
        </w:tabs>
        <w:ind w:left="1440" w:hanging="360"/>
      </w:pPr>
      <w:rPr>
        <w:rFonts w:ascii="Arial" w:hAnsi="Arial" w:hint="default"/>
      </w:rPr>
    </w:lvl>
    <w:lvl w:ilvl="2" w:tplc="E8E89CCA" w:tentative="1">
      <w:start w:val="1"/>
      <w:numFmt w:val="bullet"/>
      <w:lvlText w:val="•"/>
      <w:lvlJc w:val="left"/>
      <w:pPr>
        <w:tabs>
          <w:tab w:val="num" w:pos="2160"/>
        </w:tabs>
        <w:ind w:left="2160" w:hanging="360"/>
      </w:pPr>
      <w:rPr>
        <w:rFonts w:ascii="Arial" w:hAnsi="Arial" w:hint="default"/>
      </w:rPr>
    </w:lvl>
    <w:lvl w:ilvl="3" w:tplc="83C83490" w:tentative="1">
      <w:start w:val="1"/>
      <w:numFmt w:val="bullet"/>
      <w:lvlText w:val="•"/>
      <w:lvlJc w:val="left"/>
      <w:pPr>
        <w:tabs>
          <w:tab w:val="num" w:pos="2880"/>
        </w:tabs>
        <w:ind w:left="2880" w:hanging="360"/>
      </w:pPr>
      <w:rPr>
        <w:rFonts w:ascii="Arial" w:hAnsi="Arial" w:hint="default"/>
      </w:rPr>
    </w:lvl>
    <w:lvl w:ilvl="4" w:tplc="BEA422A0" w:tentative="1">
      <w:start w:val="1"/>
      <w:numFmt w:val="bullet"/>
      <w:lvlText w:val="•"/>
      <w:lvlJc w:val="left"/>
      <w:pPr>
        <w:tabs>
          <w:tab w:val="num" w:pos="3600"/>
        </w:tabs>
        <w:ind w:left="3600" w:hanging="360"/>
      </w:pPr>
      <w:rPr>
        <w:rFonts w:ascii="Arial" w:hAnsi="Arial" w:hint="default"/>
      </w:rPr>
    </w:lvl>
    <w:lvl w:ilvl="5" w:tplc="B89CBF7C" w:tentative="1">
      <w:start w:val="1"/>
      <w:numFmt w:val="bullet"/>
      <w:lvlText w:val="•"/>
      <w:lvlJc w:val="left"/>
      <w:pPr>
        <w:tabs>
          <w:tab w:val="num" w:pos="4320"/>
        </w:tabs>
        <w:ind w:left="4320" w:hanging="360"/>
      </w:pPr>
      <w:rPr>
        <w:rFonts w:ascii="Arial" w:hAnsi="Arial" w:hint="default"/>
      </w:rPr>
    </w:lvl>
    <w:lvl w:ilvl="6" w:tplc="7FB2374E" w:tentative="1">
      <w:start w:val="1"/>
      <w:numFmt w:val="bullet"/>
      <w:lvlText w:val="•"/>
      <w:lvlJc w:val="left"/>
      <w:pPr>
        <w:tabs>
          <w:tab w:val="num" w:pos="5040"/>
        </w:tabs>
        <w:ind w:left="5040" w:hanging="360"/>
      </w:pPr>
      <w:rPr>
        <w:rFonts w:ascii="Arial" w:hAnsi="Arial" w:hint="default"/>
      </w:rPr>
    </w:lvl>
    <w:lvl w:ilvl="7" w:tplc="1F86B858" w:tentative="1">
      <w:start w:val="1"/>
      <w:numFmt w:val="bullet"/>
      <w:lvlText w:val="•"/>
      <w:lvlJc w:val="left"/>
      <w:pPr>
        <w:tabs>
          <w:tab w:val="num" w:pos="5760"/>
        </w:tabs>
        <w:ind w:left="5760" w:hanging="360"/>
      </w:pPr>
      <w:rPr>
        <w:rFonts w:ascii="Arial" w:hAnsi="Arial" w:hint="default"/>
      </w:rPr>
    </w:lvl>
    <w:lvl w:ilvl="8" w:tplc="97DEA21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5B40918"/>
    <w:multiLevelType w:val="hybridMultilevel"/>
    <w:tmpl w:val="148ECE68"/>
    <w:lvl w:ilvl="0" w:tplc="18140320">
      <w:start w:val="1"/>
      <w:numFmt w:val="bullet"/>
      <w:lvlText w:val=""/>
      <w:lvlJc w:val="left"/>
      <w:pPr>
        <w:tabs>
          <w:tab w:val="num" w:pos="720"/>
        </w:tabs>
        <w:ind w:left="720" w:hanging="360"/>
      </w:pPr>
      <w:rPr>
        <w:rFonts w:ascii="Wingdings" w:hAnsi="Wingdings" w:hint="default"/>
      </w:rPr>
    </w:lvl>
    <w:lvl w:ilvl="1" w:tplc="38940888" w:tentative="1">
      <w:start w:val="1"/>
      <w:numFmt w:val="bullet"/>
      <w:lvlText w:val=""/>
      <w:lvlJc w:val="left"/>
      <w:pPr>
        <w:tabs>
          <w:tab w:val="num" w:pos="1440"/>
        </w:tabs>
        <w:ind w:left="1440" w:hanging="360"/>
      </w:pPr>
      <w:rPr>
        <w:rFonts w:ascii="Wingdings" w:hAnsi="Wingdings" w:hint="default"/>
      </w:rPr>
    </w:lvl>
    <w:lvl w:ilvl="2" w:tplc="AFDC1790" w:tentative="1">
      <w:start w:val="1"/>
      <w:numFmt w:val="bullet"/>
      <w:lvlText w:val=""/>
      <w:lvlJc w:val="left"/>
      <w:pPr>
        <w:tabs>
          <w:tab w:val="num" w:pos="2160"/>
        </w:tabs>
        <w:ind w:left="2160" w:hanging="360"/>
      </w:pPr>
      <w:rPr>
        <w:rFonts w:ascii="Wingdings" w:hAnsi="Wingdings" w:hint="default"/>
      </w:rPr>
    </w:lvl>
    <w:lvl w:ilvl="3" w:tplc="3258DF6C" w:tentative="1">
      <w:start w:val="1"/>
      <w:numFmt w:val="bullet"/>
      <w:lvlText w:val=""/>
      <w:lvlJc w:val="left"/>
      <w:pPr>
        <w:tabs>
          <w:tab w:val="num" w:pos="2880"/>
        </w:tabs>
        <w:ind w:left="2880" w:hanging="360"/>
      </w:pPr>
      <w:rPr>
        <w:rFonts w:ascii="Wingdings" w:hAnsi="Wingdings" w:hint="default"/>
      </w:rPr>
    </w:lvl>
    <w:lvl w:ilvl="4" w:tplc="E940D46C" w:tentative="1">
      <w:start w:val="1"/>
      <w:numFmt w:val="bullet"/>
      <w:lvlText w:val=""/>
      <w:lvlJc w:val="left"/>
      <w:pPr>
        <w:tabs>
          <w:tab w:val="num" w:pos="3600"/>
        </w:tabs>
        <w:ind w:left="3600" w:hanging="360"/>
      </w:pPr>
      <w:rPr>
        <w:rFonts w:ascii="Wingdings" w:hAnsi="Wingdings" w:hint="default"/>
      </w:rPr>
    </w:lvl>
    <w:lvl w:ilvl="5" w:tplc="AD1CC154" w:tentative="1">
      <w:start w:val="1"/>
      <w:numFmt w:val="bullet"/>
      <w:lvlText w:val=""/>
      <w:lvlJc w:val="left"/>
      <w:pPr>
        <w:tabs>
          <w:tab w:val="num" w:pos="4320"/>
        </w:tabs>
        <w:ind w:left="4320" w:hanging="360"/>
      </w:pPr>
      <w:rPr>
        <w:rFonts w:ascii="Wingdings" w:hAnsi="Wingdings" w:hint="default"/>
      </w:rPr>
    </w:lvl>
    <w:lvl w:ilvl="6" w:tplc="476C70A6" w:tentative="1">
      <w:start w:val="1"/>
      <w:numFmt w:val="bullet"/>
      <w:lvlText w:val=""/>
      <w:lvlJc w:val="left"/>
      <w:pPr>
        <w:tabs>
          <w:tab w:val="num" w:pos="5040"/>
        </w:tabs>
        <w:ind w:left="5040" w:hanging="360"/>
      </w:pPr>
      <w:rPr>
        <w:rFonts w:ascii="Wingdings" w:hAnsi="Wingdings" w:hint="default"/>
      </w:rPr>
    </w:lvl>
    <w:lvl w:ilvl="7" w:tplc="31109E3C" w:tentative="1">
      <w:start w:val="1"/>
      <w:numFmt w:val="bullet"/>
      <w:lvlText w:val=""/>
      <w:lvlJc w:val="left"/>
      <w:pPr>
        <w:tabs>
          <w:tab w:val="num" w:pos="5760"/>
        </w:tabs>
        <w:ind w:left="5760" w:hanging="360"/>
      </w:pPr>
      <w:rPr>
        <w:rFonts w:ascii="Wingdings" w:hAnsi="Wingdings" w:hint="default"/>
      </w:rPr>
    </w:lvl>
    <w:lvl w:ilvl="8" w:tplc="F038342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7C41887"/>
    <w:multiLevelType w:val="hybridMultilevel"/>
    <w:tmpl w:val="3416B3E6"/>
    <w:lvl w:ilvl="0" w:tplc="349C9190">
      <w:start w:val="1"/>
      <w:numFmt w:val="bullet"/>
      <w:lvlText w:val="•"/>
      <w:lvlJc w:val="left"/>
      <w:pPr>
        <w:tabs>
          <w:tab w:val="num" w:pos="720"/>
        </w:tabs>
        <w:ind w:left="720" w:hanging="360"/>
      </w:pPr>
      <w:rPr>
        <w:rFonts w:ascii="Arial" w:hAnsi="Arial" w:hint="default"/>
      </w:rPr>
    </w:lvl>
    <w:lvl w:ilvl="1" w:tplc="CDA01816" w:tentative="1">
      <w:start w:val="1"/>
      <w:numFmt w:val="bullet"/>
      <w:lvlText w:val="•"/>
      <w:lvlJc w:val="left"/>
      <w:pPr>
        <w:tabs>
          <w:tab w:val="num" w:pos="1440"/>
        </w:tabs>
        <w:ind w:left="1440" w:hanging="360"/>
      </w:pPr>
      <w:rPr>
        <w:rFonts w:ascii="Arial" w:hAnsi="Arial" w:hint="default"/>
      </w:rPr>
    </w:lvl>
    <w:lvl w:ilvl="2" w:tplc="7E089F16" w:tentative="1">
      <w:start w:val="1"/>
      <w:numFmt w:val="bullet"/>
      <w:lvlText w:val="•"/>
      <w:lvlJc w:val="left"/>
      <w:pPr>
        <w:tabs>
          <w:tab w:val="num" w:pos="2160"/>
        </w:tabs>
        <w:ind w:left="2160" w:hanging="360"/>
      </w:pPr>
      <w:rPr>
        <w:rFonts w:ascii="Arial" w:hAnsi="Arial" w:hint="default"/>
      </w:rPr>
    </w:lvl>
    <w:lvl w:ilvl="3" w:tplc="7BA87288" w:tentative="1">
      <w:start w:val="1"/>
      <w:numFmt w:val="bullet"/>
      <w:lvlText w:val="•"/>
      <w:lvlJc w:val="left"/>
      <w:pPr>
        <w:tabs>
          <w:tab w:val="num" w:pos="2880"/>
        </w:tabs>
        <w:ind w:left="2880" w:hanging="360"/>
      </w:pPr>
      <w:rPr>
        <w:rFonts w:ascii="Arial" w:hAnsi="Arial" w:hint="default"/>
      </w:rPr>
    </w:lvl>
    <w:lvl w:ilvl="4" w:tplc="38965A7E" w:tentative="1">
      <w:start w:val="1"/>
      <w:numFmt w:val="bullet"/>
      <w:lvlText w:val="•"/>
      <w:lvlJc w:val="left"/>
      <w:pPr>
        <w:tabs>
          <w:tab w:val="num" w:pos="3600"/>
        </w:tabs>
        <w:ind w:left="3600" w:hanging="360"/>
      </w:pPr>
      <w:rPr>
        <w:rFonts w:ascii="Arial" w:hAnsi="Arial" w:hint="default"/>
      </w:rPr>
    </w:lvl>
    <w:lvl w:ilvl="5" w:tplc="0D446B98" w:tentative="1">
      <w:start w:val="1"/>
      <w:numFmt w:val="bullet"/>
      <w:lvlText w:val="•"/>
      <w:lvlJc w:val="left"/>
      <w:pPr>
        <w:tabs>
          <w:tab w:val="num" w:pos="4320"/>
        </w:tabs>
        <w:ind w:left="4320" w:hanging="360"/>
      </w:pPr>
      <w:rPr>
        <w:rFonts w:ascii="Arial" w:hAnsi="Arial" w:hint="default"/>
      </w:rPr>
    </w:lvl>
    <w:lvl w:ilvl="6" w:tplc="0A24862C" w:tentative="1">
      <w:start w:val="1"/>
      <w:numFmt w:val="bullet"/>
      <w:lvlText w:val="•"/>
      <w:lvlJc w:val="left"/>
      <w:pPr>
        <w:tabs>
          <w:tab w:val="num" w:pos="5040"/>
        </w:tabs>
        <w:ind w:left="5040" w:hanging="360"/>
      </w:pPr>
      <w:rPr>
        <w:rFonts w:ascii="Arial" w:hAnsi="Arial" w:hint="default"/>
      </w:rPr>
    </w:lvl>
    <w:lvl w:ilvl="7" w:tplc="BFD84D0E" w:tentative="1">
      <w:start w:val="1"/>
      <w:numFmt w:val="bullet"/>
      <w:lvlText w:val="•"/>
      <w:lvlJc w:val="left"/>
      <w:pPr>
        <w:tabs>
          <w:tab w:val="num" w:pos="5760"/>
        </w:tabs>
        <w:ind w:left="5760" w:hanging="360"/>
      </w:pPr>
      <w:rPr>
        <w:rFonts w:ascii="Arial" w:hAnsi="Arial" w:hint="default"/>
      </w:rPr>
    </w:lvl>
    <w:lvl w:ilvl="8" w:tplc="824AE43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ADE0AC4"/>
    <w:multiLevelType w:val="hybridMultilevel"/>
    <w:tmpl w:val="82EE564A"/>
    <w:lvl w:ilvl="0" w:tplc="AC92F2E2">
      <w:start w:val="1"/>
      <w:numFmt w:val="bullet"/>
      <w:lvlText w:val="•"/>
      <w:lvlJc w:val="left"/>
      <w:pPr>
        <w:tabs>
          <w:tab w:val="num" w:pos="720"/>
        </w:tabs>
        <w:ind w:left="720" w:hanging="360"/>
      </w:pPr>
      <w:rPr>
        <w:rFonts w:ascii="Arial" w:hAnsi="Arial" w:hint="default"/>
      </w:rPr>
    </w:lvl>
    <w:lvl w:ilvl="1" w:tplc="56D2331A" w:tentative="1">
      <w:start w:val="1"/>
      <w:numFmt w:val="bullet"/>
      <w:lvlText w:val="•"/>
      <w:lvlJc w:val="left"/>
      <w:pPr>
        <w:tabs>
          <w:tab w:val="num" w:pos="1440"/>
        </w:tabs>
        <w:ind w:left="1440" w:hanging="360"/>
      </w:pPr>
      <w:rPr>
        <w:rFonts w:ascii="Arial" w:hAnsi="Arial" w:hint="default"/>
      </w:rPr>
    </w:lvl>
    <w:lvl w:ilvl="2" w:tplc="CD502C10" w:tentative="1">
      <w:start w:val="1"/>
      <w:numFmt w:val="bullet"/>
      <w:lvlText w:val="•"/>
      <w:lvlJc w:val="left"/>
      <w:pPr>
        <w:tabs>
          <w:tab w:val="num" w:pos="2160"/>
        </w:tabs>
        <w:ind w:left="2160" w:hanging="360"/>
      </w:pPr>
      <w:rPr>
        <w:rFonts w:ascii="Arial" w:hAnsi="Arial" w:hint="default"/>
      </w:rPr>
    </w:lvl>
    <w:lvl w:ilvl="3" w:tplc="AC0862E4" w:tentative="1">
      <w:start w:val="1"/>
      <w:numFmt w:val="bullet"/>
      <w:lvlText w:val="•"/>
      <w:lvlJc w:val="left"/>
      <w:pPr>
        <w:tabs>
          <w:tab w:val="num" w:pos="2880"/>
        </w:tabs>
        <w:ind w:left="2880" w:hanging="360"/>
      </w:pPr>
      <w:rPr>
        <w:rFonts w:ascii="Arial" w:hAnsi="Arial" w:hint="default"/>
      </w:rPr>
    </w:lvl>
    <w:lvl w:ilvl="4" w:tplc="32043F72" w:tentative="1">
      <w:start w:val="1"/>
      <w:numFmt w:val="bullet"/>
      <w:lvlText w:val="•"/>
      <w:lvlJc w:val="left"/>
      <w:pPr>
        <w:tabs>
          <w:tab w:val="num" w:pos="3600"/>
        </w:tabs>
        <w:ind w:left="3600" w:hanging="360"/>
      </w:pPr>
      <w:rPr>
        <w:rFonts w:ascii="Arial" w:hAnsi="Arial" w:hint="default"/>
      </w:rPr>
    </w:lvl>
    <w:lvl w:ilvl="5" w:tplc="8878ECF0" w:tentative="1">
      <w:start w:val="1"/>
      <w:numFmt w:val="bullet"/>
      <w:lvlText w:val="•"/>
      <w:lvlJc w:val="left"/>
      <w:pPr>
        <w:tabs>
          <w:tab w:val="num" w:pos="4320"/>
        </w:tabs>
        <w:ind w:left="4320" w:hanging="360"/>
      </w:pPr>
      <w:rPr>
        <w:rFonts w:ascii="Arial" w:hAnsi="Arial" w:hint="default"/>
      </w:rPr>
    </w:lvl>
    <w:lvl w:ilvl="6" w:tplc="5CC2DDA2" w:tentative="1">
      <w:start w:val="1"/>
      <w:numFmt w:val="bullet"/>
      <w:lvlText w:val="•"/>
      <w:lvlJc w:val="left"/>
      <w:pPr>
        <w:tabs>
          <w:tab w:val="num" w:pos="5040"/>
        </w:tabs>
        <w:ind w:left="5040" w:hanging="360"/>
      </w:pPr>
      <w:rPr>
        <w:rFonts w:ascii="Arial" w:hAnsi="Arial" w:hint="default"/>
      </w:rPr>
    </w:lvl>
    <w:lvl w:ilvl="7" w:tplc="1AA6DCF4" w:tentative="1">
      <w:start w:val="1"/>
      <w:numFmt w:val="bullet"/>
      <w:lvlText w:val="•"/>
      <w:lvlJc w:val="left"/>
      <w:pPr>
        <w:tabs>
          <w:tab w:val="num" w:pos="5760"/>
        </w:tabs>
        <w:ind w:left="5760" w:hanging="360"/>
      </w:pPr>
      <w:rPr>
        <w:rFonts w:ascii="Arial" w:hAnsi="Arial" w:hint="default"/>
      </w:rPr>
    </w:lvl>
    <w:lvl w:ilvl="8" w:tplc="181A027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CEB4C38"/>
    <w:multiLevelType w:val="hybridMultilevel"/>
    <w:tmpl w:val="A094EAB8"/>
    <w:lvl w:ilvl="0" w:tplc="28A81384">
      <w:start w:val="1"/>
      <w:numFmt w:val="bullet"/>
      <w:lvlText w:val=""/>
      <w:lvlJc w:val="left"/>
      <w:pPr>
        <w:tabs>
          <w:tab w:val="num" w:pos="720"/>
        </w:tabs>
        <w:ind w:left="720" w:hanging="360"/>
      </w:pPr>
      <w:rPr>
        <w:rFonts w:ascii="Wingdings" w:hAnsi="Wingdings" w:hint="default"/>
      </w:rPr>
    </w:lvl>
    <w:lvl w:ilvl="1" w:tplc="1FC8C7D2">
      <w:start w:val="1172"/>
      <w:numFmt w:val="bullet"/>
      <w:lvlText w:val=""/>
      <w:lvlJc w:val="left"/>
      <w:pPr>
        <w:tabs>
          <w:tab w:val="num" w:pos="1440"/>
        </w:tabs>
        <w:ind w:left="1440" w:hanging="360"/>
      </w:pPr>
      <w:rPr>
        <w:rFonts w:ascii="Wingdings" w:hAnsi="Wingdings" w:hint="default"/>
      </w:rPr>
    </w:lvl>
    <w:lvl w:ilvl="2" w:tplc="6C14A87A" w:tentative="1">
      <w:start w:val="1"/>
      <w:numFmt w:val="bullet"/>
      <w:lvlText w:val=""/>
      <w:lvlJc w:val="left"/>
      <w:pPr>
        <w:tabs>
          <w:tab w:val="num" w:pos="2160"/>
        </w:tabs>
        <w:ind w:left="2160" w:hanging="360"/>
      </w:pPr>
      <w:rPr>
        <w:rFonts w:ascii="Wingdings" w:hAnsi="Wingdings" w:hint="default"/>
      </w:rPr>
    </w:lvl>
    <w:lvl w:ilvl="3" w:tplc="03FE8CB6" w:tentative="1">
      <w:start w:val="1"/>
      <w:numFmt w:val="bullet"/>
      <w:lvlText w:val=""/>
      <w:lvlJc w:val="left"/>
      <w:pPr>
        <w:tabs>
          <w:tab w:val="num" w:pos="2880"/>
        </w:tabs>
        <w:ind w:left="2880" w:hanging="360"/>
      </w:pPr>
      <w:rPr>
        <w:rFonts w:ascii="Wingdings" w:hAnsi="Wingdings" w:hint="default"/>
      </w:rPr>
    </w:lvl>
    <w:lvl w:ilvl="4" w:tplc="B820451C" w:tentative="1">
      <w:start w:val="1"/>
      <w:numFmt w:val="bullet"/>
      <w:lvlText w:val=""/>
      <w:lvlJc w:val="left"/>
      <w:pPr>
        <w:tabs>
          <w:tab w:val="num" w:pos="3600"/>
        </w:tabs>
        <w:ind w:left="3600" w:hanging="360"/>
      </w:pPr>
      <w:rPr>
        <w:rFonts w:ascii="Wingdings" w:hAnsi="Wingdings" w:hint="default"/>
      </w:rPr>
    </w:lvl>
    <w:lvl w:ilvl="5" w:tplc="93A0FDF8" w:tentative="1">
      <w:start w:val="1"/>
      <w:numFmt w:val="bullet"/>
      <w:lvlText w:val=""/>
      <w:lvlJc w:val="left"/>
      <w:pPr>
        <w:tabs>
          <w:tab w:val="num" w:pos="4320"/>
        </w:tabs>
        <w:ind w:left="4320" w:hanging="360"/>
      </w:pPr>
      <w:rPr>
        <w:rFonts w:ascii="Wingdings" w:hAnsi="Wingdings" w:hint="default"/>
      </w:rPr>
    </w:lvl>
    <w:lvl w:ilvl="6" w:tplc="D0EEB34C" w:tentative="1">
      <w:start w:val="1"/>
      <w:numFmt w:val="bullet"/>
      <w:lvlText w:val=""/>
      <w:lvlJc w:val="left"/>
      <w:pPr>
        <w:tabs>
          <w:tab w:val="num" w:pos="5040"/>
        </w:tabs>
        <w:ind w:left="5040" w:hanging="360"/>
      </w:pPr>
      <w:rPr>
        <w:rFonts w:ascii="Wingdings" w:hAnsi="Wingdings" w:hint="default"/>
      </w:rPr>
    </w:lvl>
    <w:lvl w:ilvl="7" w:tplc="20C47128" w:tentative="1">
      <w:start w:val="1"/>
      <w:numFmt w:val="bullet"/>
      <w:lvlText w:val=""/>
      <w:lvlJc w:val="left"/>
      <w:pPr>
        <w:tabs>
          <w:tab w:val="num" w:pos="5760"/>
        </w:tabs>
        <w:ind w:left="5760" w:hanging="360"/>
      </w:pPr>
      <w:rPr>
        <w:rFonts w:ascii="Wingdings" w:hAnsi="Wingdings" w:hint="default"/>
      </w:rPr>
    </w:lvl>
    <w:lvl w:ilvl="8" w:tplc="6FD498CC"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D552F97"/>
    <w:multiLevelType w:val="hybridMultilevel"/>
    <w:tmpl w:val="C3C4D960"/>
    <w:lvl w:ilvl="0" w:tplc="B2F032A6">
      <w:start w:val="1"/>
      <w:numFmt w:val="bullet"/>
      <w:lvlText w:val=""/>
      <w:lvlJc w:val="left"/>
      <w:pPr>
        <w:tabs>
          <w:tab w:val="num" w:pos="720"/>
        </w:tabs>
        <w:ind w:left="720" w:hanging="360"/>
      </w:pPr>
      <w:rPr>
        <w:rFonts w:ascii="Wingdings" w:hAnsi="Wingdings" w:hint="default"/>
      </w:rPr>
    </w:lvl>
    <w:lvl w:ilvl="1" w:tplc="6C48A2CA" w:tentative="1">
      <w:start w:val="1"/>
      <w:numFmt w:val="bullet"/>
      <w:lvlText w:val=""/>
      <w:lvlJc w:val="left"/>
      <w:pPr>
        <w:tabs>
          <w:tab w:val="num" w:pos="1440"/>
        </w:tabs>
        <w:ind w:left="1440" w:hanging="360"/>
      </w:pPr>
      <w:rPr>
        <w:rFonts w:ascii="Wingdings" w:hAnsi="Wingdings" w:hint="default"/>
      </w:rPr>
    </w:lvl>
    <w:lvl w:ilvl="2" w:tplc="B4BC0084" w:tentative="1">
      <w:start w:val="1"/>
      <w:numFmt w:val="bullet"/>
      <w:lvlText w:val=""/>
      <w:lvlJc w:val="left"/>
      <w:pPr>
        <w:tabs>
          <w:tab w:val="num" w:pos="2160"/>
        </w:tabs>
        <w:ind w:left="2160" w:hanging="360"/>
      </w:pPr>
      <w:rPr>
        <w:rFonts w:ascii="Wingdings" w:hAnsi="Wingdings" w:hint="default"/>
      </w:rPr>
    </w:lvl>
    <w:lvl w:ilvl="3" w:tplc="3EEC3E3C" w:tentative="1">
      <w:start w:val="1"/>
      <w:numFmt w:val="bullet"/>
      <w:lvlText w:val=""/>
      <w:lvlJc w:val="left"/>
      <w:pPr>
        <w:tabs>
          <w:tab w:val="num" w:pos="2880"/>
        </w:tabs>
        <w:ind w:left="2880" w:hanging="360"/>
      </w:pPr>
      <w:rPr>
        <w:rFonts w:ascii="Wingdings" w:hAnsi="Wingdings" w:hint="default"/>
      </w:rPr>
    </w:lvl>
    <w:lvl w:ilvl="4" w:tplc="DEB67CA4" w:tentative="1">
      <w:start w:val="1"/>
      <w:numFmt w:val="bullet"/>
      <w:lvlText w:val=""/>
      <w:lvlJc w:val="left"/>
      <w:pPr>
        <w:tabs>
          <w:tab w:val="num" w:pos="3600"/>
        </w:tabs>
        <w:ind w:left="3600" w:hanging="360"/>
      </w:pPr>
      <w:rPr>
        <w:rFonts w:ascii="Wingdings" w:hAnsi="Wingdings" w:hint="default"/>
      </w:rPr>
    </w:lvl>
    <w:lvl w:ilvl="5" w:tplc="274AA696" w:tentative="1">
      <w:start w:val="1"/>
      <w:numFmt w:val="bullet"/>
      <w:lvlText w:val=""/>
      <w:lvlJc w:val="left"/>
      <w:pPr>
        <w:tabs>
          <w:tab w:val="num" w:pos="4320"/>
        </w:tabs>
        <w:ind w:left="4320" w:hanging="360"/>
      </w:pPr>
      <w:rPr>
        <w:rFonts w:ascii="Wingdings" w:hAnsi="Wingdings" w:hint="default"/>
      </w:rPr>
    </w:lvl>
    <w:lvl w:ilvl="6" w:tplc="3D4E23C6" w:tentative="1">
      <w:start w:val="1"/>
      <w:numFmt w:val="bullet"/>
      <w:lvlText w:val=""/>
      <w:lvlJc w:val="left"/>
      <w:pPr>
        <w:tabs>
          <w:tab w:val="num" w:pos="5040"/>
        </w:tabs>
        <w:ind w:left="5040" w:hanging="360"/>
      </w:pPr>
      <w:rPr>
        <w:rFonts w:ascii="Wingdings" w:hAnsi="Wingdings" w:hint="default"/>
      </w:rPr>
    </w:lvl>
    <w:lvl w:ilvl="7" w:tplc="B32E9F24" w:tentative="1">
      <w:start w:val="1"/>
      <w:numFmt w:val="bullet"/>
      <w:lvlText w:val=""/>
      <w:lvlJc w:val="left"/>
      <w:pPr>
        <w:tabs>
          <w:tab w:val="num" w:pos="5760"/>
        </w:tabs>
        <w:ind w:left="5760" w:hanging="360"/>
      </w:pPr>
      <w:rPr>
        <w:rFonts w:ascii="Wingdings" w:hAnsi="Wingdings" w:hint="default"/>
      </w:rPr>
    </w:lvl>
    <w:lvl w:ilvl="8" w:tplc="C898EC7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0F77D7D"/>
    <w:multiLevelType w:val="hybridMultilevel"/>
    <w:tmpl w:val="6F2444D0"/>
    <w:lvl w:ilvl="0" w:tplc="635E8A6C">
      <w:start w:val="1"/>
      <w:numFmt w:val="bullet"/>
      <w:lvlText w:val="-"/>
      <w:lvlJc w:val="left"/>
      <w:pPr>
        <w:tabs>
          <w:tab w:val="num" w:pos="720"/>
        </w:tabs>
        <w:ind w:left="720" w:hanging="360"/>
      </w:pPr>
      <w:rPr>
        <w:rFonts w:ascii="Times New Roman" w:hAnsi="Times New Roman" w:hint="default"/>
      </w:rPr>
    </w:lvl>
    <w:lvl w:ilvl="1" w:tplc="D4FEB794" w:tentative="1">
      <w:start w:val="1"/>
      <w:numFmt w:val="bullet"/>
      <w:lvlText w:val="-"/>
      <w:lvlJc w:val="left"/>
      <w:pPr>
        <w:tabs>
          <w:tab w:val="num" w:pos="1440"/>
        </w:tabs>
        <w:ind w:left="1440" w:hanging="360"/>
      </w:pPr>
      <w:rPr>
        <w:rFonts w:ascii="Times New Roman" w:hAnsi="Times New Roman" w:hint="default"/>
      </w:rPr>
    </w:lvl>
    <w:lvl w:ilvl="2" w:tplc="3FBEBFD8" w:tentative="1">
      <w:start w:val="1"/>
      <w:numFmt w:val="bullet"/>
      <w:lvlText w:val="-"/>
      <w:lvlJc w:val="left"/>
      <w:pPr>
        <w:tabs>
          <w:tab w:val="num" w:pos="2160"/>
        </w:tabs>
        <w:ind w:left="2160" w:hanging="360"/>
      </w:pPr>
      <w:rPr>
        <w:rFonts w:ascii="Times New Roman" w:hAnsi="Times New Roman" w:hint="default"/>
      </w:rPr>
    </w:lvl>
    <w:lvl w:ilvl="3" w:tplc="6A0E3BA8" w:tentative="1">
      <w:start w:val="1"/>
      <w:numFmt w:val="bullet"/>
      <w:lvlText w:val="-"/>
      <w:lvlJc w:val="left"/>
      <w:pPr>
        <w:tabs>
          <w:tab w:val="num" w:pos="2880"/>
        </w:tabs>
        <w:ind w:left="2880" w:hanging="360"/>
      </w:pPr>
      <w:rPr>
        <w:rFonts w:ascii="Times New Roman" w:hAnsi="Times New Roman" w:hint="default"/>
      </w:rPr>
    </w:lvl>
    <w:lvl w:ilvl="4" w:tplc="F7227FB0" w:tentative="1">
      <w:start w:val="1"/>
      <w:numFmt w:val="bullet"/>
      <w:lvlText w:val="-"/>
      <w:lvlJc w:val="left"/>
      <w:pPr>
        <w:tabs>
          <w:tab w:val="num" w:pos="3600"/>
        </w:tabs>
        <w:ind w:left="3600" w:hanging="360"/>
      </w:pPr>
      <w:rPr>
        <w:rFonts w:ascii="Times New Roman" w:hAnsi="Times New Roman" w:hint="default"/>
      </w:rPr>
    </w:lvl>
    <w:lvl w:ilvl="5" w:tplc="239EB76E" w:tentative="1">
      <w:start w:val="1"/>
      <w:numFmt w:val="bullet"/>
      <w:lvlText w:val="-"/>
      <w:lvlJc w:val="left"/>
      <w:pPr>
        <w:tabs>
          <w:tab w:val="num" w:pos="4320"/>
        </w:tabs>
        <w:ind w:left="4320" w:hanging="360"/>
      </w:pPr>
      <w:rPr>
        <w:rFonts w:ascii="Times New Roman" w:hAnsi="Times New Roman" w:hint="default"/>
      </w:rPr>
    </w:lvl>
    <w:lvl w:ilvl="6" w:tplc="9B10302A" w:tentative="1">
      <w:start w:val="1"/>
      <w:numFmt w:val="bullet"/>
      <w:lvlText w:val="-"/>
      <w:lvlJc w:val="left"/>
      <w:pPr>
        <w:tabs>
          <w:tab w:val="num" w:pos="5040"/>
        </w:tabs>
        <w:ind w:left="5040" w:hanging="360"/>
      </w:pPr>
      <w:rPr>
        <w:rFonts w:ascii="Times New Roman" w:hAnsi="Times New Roman" w:hint="default"/>
      </w:rPr>
    </w:lvl>
    <w:lvl w:ilvl="7" w:tplc="07AE0EDE" w:tentative="1">
      <w:start w:val="1"/>
      <w:numFmt w:val="bullet"/>
      <w:lvlText w:val="-"/>
      <w:lvlJc w:val="left"/>
      <w:pPr>
        <w:tabs>
          <w:tab w:val="num" w:pos="5760"/>
        </w:tabs>
        <w:ind w:left="5760" w:hanging="360"/>
      </w:pPr>
      <w:rPr>
        <w:rFonts w:ascii="Times New Roman" w:hAnsi="Times New Roman" w:hint="default"/>
      </w:rPr>
    </w:lvl>
    <w:lvl w:ilvl="8" w:tplc="9A7E3E54"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1A8192E"/>
    <w:multiLevelType w:val="hybridMultilevel"/>
    <w:tmpl w:val="D42655D4"/>
    <w:lvl w:ilvl="0" w:tplc="69D8F2F2">
      <w:start w:val="1"/>
      <w:numFmt w:val="decimal"/>
      <w:lvlText w:val="%1-"/>
      <w:lvlJc w:val="left"/>
      <w:pPr>
        <w:ind w:left="1834" w:hanging="1125"/>
      </w:pPr>
      <w:rPr>
        <w:rFonts w:hint="default"/>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11" w15:restartNumberingAfterBreak="0">
    <w:nsid w:val="12ED471E"/>
    <w:multiLevelType w:val="hybridMultilevel"/>
    <w:tmpl w:val="3BF80F4E"/>
    <w:lvl w:ilvl="0" w:tplc="8C4CDB70">
      <w:start w:val="4"/>
      <w:numFmt w:val="lowerLetter"/>
      <w:lvlText w:val="%1)"/>
      <w:lvlJc w:val="left"/>
      <w:pPr>
        <w:tabs>
          <w:tab w:val="num" w:pos="644"/>
        </w:tabs>
        <w:ind w:left="644" w:hanging="360"/>
      </w:pPr>
    </w:lvl>
    <w:lvl w:ilvl="1" w:tplc="0824C094">
      <w:start w:val="1532"/>
      <w:numFmt w:val="bullet"/>
      <w:lvlText w:val="-"/>
      <w:lvlJc w:val="left"/>
      <w:pPr>
        <w:tabs>
          <w:tab w:val="num" w:pos="1364"/>
        </w:tabs>
        <w:ind w:left="1364" w:hanging="360"/>
      </w:pPr>
      <w:rPr>
        <w:rFonts w:ascii="Comic Sans MS" w:hAnsi="Comic Sans MS" w:hint="default"/>
      </w:rPr>
    </w:lvl>
    <w:lvl w:ilvl="2" w:tplc="A3EC0EBA" w:tentative="1">
      <w:start w:val="1"/>
      <w:numFmt w:val="lowerLetter"/>
      <w:lvlText w:val="%3)"/>
      <w:lvlJc w:val="left"/>
      <w:pPr>
        <w:tabs>
          <w:tab w:val="num" w:pos="2084"/>
        </w:tabs>
        <w:ind w:left="2084" w:hanging="360"/>
      </w:pPr>
    </w:lvl>
    <w:lvl w:ilvl="3" w:tplc="5F2CA204" w:tentative="1">
      <w:start w:val="1"/>
      <w:numFmt w:val="lowerLetter"/>
      <w:lvlText w:val="%4)"/>
      <w:lvlJc w:val="left"/>
      <w:pPr>
        <w:tabs>
          <w:tab w:val="num" w:pos="2804"/>
        </w:tabs>
        <w:ind w:left="2804" w:hanging="360"/>
      </w:pPr>
    </w:lvl>
    <w:lvl w:ilvl="4" w:tplc="02409CFE" w:tentative="1">
      <w:start w:val="1"/>
      <w:numFmt w:val="lowerLetter"/>
      <w:lvlText w:val="%5)"/>
      <w:lvlJc w:val="left"/>
      <w:pPr>
        <w:tabs>
          <w:tab w:val="num" w:pos="3524"/>
        </w:tabs>
        <w:ind w:left="3524" w:hanging="360"/>
      </w:pPr>
    </w:lvl>
    <w:lvl w:ilvl="5" w:tplc="2DEC0144" w:tentative="1">
      <w:start w:val="1"/>
      <w:numFmt w:val="lowerLetter"/>
      <w:lvlText w:val="%6)"/>
      <w:lvlJc w:val="left"/>
      <w:pPr>
        <w:tabs>
          <w:tab w:val="num" w:pos="4244"/>
        </w:tabs>
        <w:ind w:left="4244" w:hanging="360"/>
      </w:pPr>
    </w:lvl>
    <w:lvl w:ilvl="6" w:tplc="D9CCFE46" w:tentative="1">
      <w:start w:val="1"/>
      <w:numFmt w:val="lowerLetter"/>
      <w:lvlText w:val="%7)"/>
      <w:lvlJc w:val="left"/>
      <w:pPr>
        <w:tabs>
          <w:tab w:val="num" w:pos="4964"/>
        </w:tabs>
        <w:ind w:left="4964" w:hanging="360"/>
      </w:pPr>
    </w:lvl>
    <w:lvl w:ilvl="7" w:tplc="6CCC37EE" w:tentative="1">
      <w:start w:val="1"/>
      <w:numFmt w:val="lowerLetter"/>
      <w:lvlText w:val="%8)"/>
      <w:lvlJc w:val="left"/>
      <w:pPr>
        <w:tabs>
          <w:tab w:val="num" w:pos="5684"/>
        </w:tabs>
        <w:ind w:left="5684" w:hanging="360"/>
      </w:pPr>
    </w:lvl>
    <w:lvl w:ilvl="8" w:tplc="F78A1D64" w:tentative="1">
      <w:start w:val="1"/>
      <w:numFmt w:val="lowerLetter"/>
      <w:lvlText w:val="%9)"/>
      <w:lvlJc w:val="left"/>
      <w:pPr>
        <w:tabs>
          <w:tab w:val="num" w:pos="6404"/>
        </w:tabs>
        <w:ind w:left="6404" w:hanging="360"/>
      </w:pPr>
    </w:lvl>
  </w:abstractNum>
  <w:abstractNum w:abstractNumId="12" w15:restartNumberingAfterBreak="0">
    <w:nsid w:val="18367EC8"/>
    <w:multiLevelType w:val="hybridMultilevel"/>
    <w:tmpl w:val="6DB63FB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8942A70"/>
    <w:multiLevelType w:val="hybridMultilevel"/>
    <w:tmpl w:val="AF88A7B2"/>
    <w:lvl w:ilvl="0" w:tplc="F54C08CA">
      <w:start w:val="1"/>
      <w:numFmt w:val="bullet"/>
      <w:lvlText w:val="•"/>
      <w:lvlJc w:val="left"/>
      <w:pPr>
        <w:tabs>
          <w:tab w:val="num" w:pos="720"/>
        </w:tabs>
        <w:ind w:left="720" w:hanging="360"/>
      </w:pPr>
      <w:rPr>
        <w:rFonts w:ascii="Arial" w:hAnsi="Arial" w:hint="default"/>
      </w:rPr>
    </w:lvl>
    <w:lvl w:ilvl="1" w:tplc="7FFEB214" w:tentative="1">
      <w:start w:val="1"/>
      <w:numFmt w:val="bullet"/>
      <w:lvlText w:val="•"/>
      <w:lvlJc w:val="left"/>
      <w:pPr>
        <w:tabs>
          <w:tab w:val="num" w:pos="1440"/>
        </w:tabs>
        <w:ind w:left="1440" w:hanging="360"/>
      </w:pPr>
      <w:rPr>
        <w:rFonts w:ascii="Arial" w:hAnsi="Arial" w:hint="default"/>
      </w:rPr>
    </w:lvl>
    <w:lvl w:ilvl="2" w:tplc="57D63C40" w:tentative="1">
      <w:start w:val="1"/>
      <w:numFmt w:val="bullet"/>
      <w:lvlText w:val="•"/>
      <w:lvlJc w:val="left"/>
      <w:pPr>
        <w:tabs>
          <w:tab w:val="num" w:pos="2160"/>
        </w:tabs>
        <w:ind w:left="2160" w:hanging="360"/>
      </w:pPr>
      <w:rPr>
        <w:rFonts w:ascii="Arial" w:hAnsi="Arial" w:hint="default"/>
      </w:rPr>
    </w:lvl>
    <w:lvl w:ilvl="3" w:tplc="ACD277D4" w:tentative="1">
      <w:start w:val="1"/>
      <w:numFmt w:val="bullet"/>
      <w:lvlText w:val="•"/>
      <w:lvlJc w:val="left"/>
      <w:pPr>
        <w:tabs>
          <w:tab w:val="num" w:pos="2880"/>
        </w:tabs>
        <w:ind w:left="2880" w:hanging="360"/>
      </w:pPr>
      <w:rPr>
        <w:rFonts w:ascii="Arial" w:hAnsi="Arial" w:hint="default"/>
      </w:rPr>
    </w:lvl>
    <w:lvl w:ilvl="4" w:tplc="7E446A1E" w:tentative="1">
      <w:start w:val="1"/>
      <w:numFmt w:val="bullet"/>
      <w:lvlText w:val="•"/>
      <w:lvlJc w:val="left"/>
      <w:pPr>
        <w:tabs>
          <w:tab w:val="num" w:pos="3600"/>
        </w:tabs>
        <w:ind w:left="3600" w:hanging="360"/>
      </w:pPr>
      <w:rPr>
        <w:rFonts w:ascii="Arial" w:hAnsi="Arial" w:hint="default"/>
      </w:rPr>
    </w:lvl>
    <w:lvl w:ilvl="5" w:tplc="6A28DB20" w:tentative="1">
      <w:start w:val="1"/>
      <w:numFmt w:val="bullet"/>
      <w:lvlText w:val="•"/>
      <w:lvlJc w:val="left"/>
      <w:pPr>
        <w:tabs>
          <w:tab w:val="num" w:pos="4320"/>
        </w:tabs>
        <w:ind w:left="4320" w:hanging="360"/>
      </w:pPr>
      <w:rPr>
        <w:rFonts w:ascii="Arial" w:hAnsi="Arial" w:hint="default"/>
      </w:rPr>
    </w:lvl>
    <w:lvl w:ilvl="6" w:tplc="15060160" w:tentative="1">
      <w:start w:val="1"/>
      <w:numFmt w:val="bullet"/>
      <w:lvlText w:val="•"/>
      <w:lvlJc w:val="left"/>
      <w:pPr>
        <w:tabs>
          <w:tab w:val="num" w:pos="5040"/>
        </w:tabs>
        <w:ind w:left="5040" w:hanging="360"/>
      </w:pPr>
      <w:rPr>
        <w:rFonts w:ascii="Arial" w:hAnsi="Arial" w:hint="default"/>
      </w:rPr>
    </w:lvl>
    <w:lvl w:ilvl="7" w:tplc="2236E85A" w:tentative="1">
      <w:start w:val="1"/>
      <w:numFmt w:val="bullet"/>
      <w:lvlText w:val="•"/>
      <w:lvlJc w:val="left"/>
      <w:pPr>
        <w:tabs>
          <w:tab w:val="num" w:pos="5760"/>
        </w:tabs>
        <w:ind w:left="5760" w:hanging="360"/>
      </w:pPr>
      <w:rPr>
        <w:rFonts w:ascii="Arial" w:hAnsi="Arial" w:hint="default"/>
      </w:rPr>
    </w:lvl>
    <w:lvl w:ilvl="8" w:tplc="56BAAE3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9A61A49"/>
    <w:multiLevelType w:val="hybridMultilevel"/>
    <w:tmpl w:val="1AAEDBC6"/>
    <w:lvl w:ilvl="0" w:tplc="F0B8441E">
      <w:start w:val="1"/>
      <w:numFmt w:val="bullet"/>
      <w:lvlText w:val=""/>
      <w:lvlJc w:val="left"/>
      <w:pPr>
        <w:tabs>
          <w:tab w:val="num" w:pos="720"/>
        </w:tabs>
        <w:ind w:left="720" w:hanging="360"/>
      </w:pPr>
      <w:rPr>
        <w:rFonts w:ascii="Wingdings" w:hAnsi="Wingdings" w:hint="default"/>
      </w:rPr>
    </w:lvl>
    <w:lvl w:ilvl="1" w:tplc="9946BB9E" w:tentative="1">
      <w:start w:val="1"/>
      <w:numFmt w:val="bullet"/>
      <w:lvlText w:val=""/>
      <w:lvlJc w:val="left"/>
      <w:pPr>
        <w:tabs>
          <w:tab w:val="num" w:pos="1440"/>
        </w:tabs>
        <w:ind w:left="1440" w:hanging="360"/>
      </w:pPr>
      <w:rPr>
        <w:rFonts w:ascii="Wingdings" w:hAnsi="Wingdings" w:hint="default"/>
      </w:rPr>
    </w:lvl>
    <w:lvl w:ilvl="2" w:tplc="26CCCC40" w:tentative="1">
      <w:start w:val="1"/>
      <w:numFmt w:val="bullet"/>
      <w:lvlText w:val=""/>
      <w:lvlJc w:val="left"/>
      <w:pPr>
        <w:tabs>
          <w:tab w:val="num" w:pos="2160"/>
        </w:tabs>
        <w:ind w:left="2160" w:hanging="360"/>
      </w:pPr>
      <w:rPr>
        <w:rFonts w:ascii="Wingdings" w:hAnsi="Wingdings" w:hint="default"/>
      </w:rPr>
    </w:lvl>
    <w:lvl w:ilvl="3" w:tplc="688632CE" w:tentative="1">
      <w:start w:val="1"/>
      <w:numFmt w:val="bullet"/>
      <w:lvlText w:val=""/>
      <w:lvlJc w:val="left"/>
      <w:pPr>
        <w:tabs>
          <w:tab w:val="num" w:pos="2880"/>
        </w:tabs>
        <w:ind w:left="2880" w:hanging="360"/>
      </w:pPr>
      <w:rPr>
        <w:rFonts w:ascii="Wingdings" w:hAnsi="Wingdings" w:hint="default"/>
      </w:rPr>
    </w:lvl>
    <w:lvl w:ilvl="4" w:tplc="70166DBA" w:tentative="1">
      <w:start w:val="1"/>
      <w:numFmt w:val="bullet"/>
      <w:lvlText w:val=""/>
      <w:lvlJc w:val="left"/>
      <w:pPr>
        <w:tabs>
          <w:tab w:val="num" w:pos="3600"/>
        </w:tabs>
        <w:ind w:left="3600" w:hanging="360"/>
      </w:pPr>
      <w:rPr>
        <w:rFonts w:ascii="Wingdings" w:hAnsi="Wingdings" w:hint="default"/>
      </w:rPr>
    </w:lvl>
    <w:lvl w:ilvl="5" w:tplc="113C9A4E" w:tentative="1">
      <w:start w:val="1"/>
      <w:numFmt w:val="bullet"/>
      <w:lvlText w:val=""/>
      <w:lvlJc w:val="left"/>
      <w:pPr>
        <w:tabs>
          <w:tab w:val="num" w:pos="4320"/>
        </w:tabs>
        <w:ind w:left="4320" w:hanging="360"/>
      </w:pPr>
      <w:rPr>
        <w:rFonts w:ascii="Wingdings" w:hAnsi="Wingdings" w:hint="default"/>
      </w:rPr>
    </w:lvl>
    <w:lvl w:ilvl="6" w:tplc="31C6DE2C" w:tentative="1">
      <w:start w:val="1"/>
      <w:numFmt w:val="bullet"/>
      <w:lvlText w:val=""/>
      <w:lvlJc w:val="left"/>
      <w:pPr>
        <w:tabs>
          <w:tab w:val="num" w:pos="5040"/>
        </w:tabs>
        <w:ind w:left="5040" w:hanging="360"/>
      </w:pPr>
      <w:rPr>
        <w:rFonts w:ascii="Wingdings" w:hAnsi="Wingdings" w:hint="default"/>
      </w:rPr>
    </w:lvl>
    <w:lvl w:ilvl="7" w:tplc="EAAC7E44" w:tentative="1">
      <w:start w:val="1"/>
      <w:numFmt w:val="bullet"/>
      <w:lvlText w:val=""/>
      <w:lvlJc w:val="left"/>
      <w:pPr>
        <w:tabs>
          <w:tab w:val="num" w:pos="5760"/>
        </w:tabs>
        <w:ind w:left="5760" w:hanging="360"/>
      </w:pPr>
      <w:rPr>
        <w:rFonts w:ascii="Wingdings" w:hAnsi="Wingdings" w:hint="default"/>
      </w:rPr>
    </w:lvl>
    <w:lvl w:ilvl="8" w:tplc="94FAD6D0"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CB92BFF"/>
    <w:multiLevelType w:val="hybridMultilevel"/>
    <w:tmpl w:val="93640918"/>
    <w:lvl w:ilvl="0" w:tplc="0B76E9A8">
      <w:start w:val="1"/>
      <w:numFmt w:val="upperRoman"/>
      <w:lvlText w:val="%1-"/>
      <w:lvlJc w:val="left"/>
      <w:pPr>
        <w:ind w:left="1429" w:hanging="720"/>
      </w:pPr>
      <w:rPr>
        <w:rFonts w:hint="default"/>
        <w:u w:val="none"/>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16" w15:restartNumberingAfterBreak="0">
    <w:nsid w:val="1E8512D4"/>
    <w:multiLevelType w:val="hybridMultilevel"/>
    <w:tmpl w:val="29A4C03A"/>
    <w:lvl w:ilvl="0" w:tplc="165C1C4C">
      <w:start w:val="1"/>
      <w:numFmt w:val="lowerLetter"/>
      <w:lvlText w:val="%1)"/>
      <w:lvlJc w:val="left"/>
      <w:pPr>
        <w:tabs>
          <w:tab w:val="num" w:pos="720"/>
        </w:tabs>
        <w:ind w:left="720" w:hanging="360"/>
      </w:pPr>
    </w:lvl>
    <w:lvl w:ilvl="1" w:tplc="F04C433E" w:tentative="1">
      <w:start w:val="1"/>
      <w:numFmt w:val="lowerLetter"/>
      <w:lvlText w:val="%2)"/>
      <w:lvlJc w:val="left"/>
      <w:pPr>
        <w:tabs>
          <w:tab w:val="num" w:pos="1440"/>
        </w:tabs>
        <w:ind w:left="1440" w:hanging="360"/>
      </w:pPr>
    </w:lvl>
    <w:lvl w:ilvl="2" w:tplc="35DED196" w:tentative="1">
      <w:start w:val="1"/>
      <w:numFmt w:val="lowerLetter"/>
      <w:lvlText w:val="%3)"/>
      <w:lvlJc w:val="left"/>
      <w:pPr>
        <w:tabs>
          <w:tab w:val="num" w:pos="2160"/>
        </w:tabs>
        <w:ind w:left="2160" w:hanging="360"/>
      </w:pPr>
    </w:lvl>
    <w:lvl w:ilvl="3" w:tplc="E5B6F6C0" w:tentative="1">
      <w:start w:val="1"/>
      <w:numFmt w:val="lowerLetter"/>
      <w:lvlText w:val="%4)"/>
      <w:lvlJc w:val="left"/>
      <w:pPr>
        <w:tabs>
          <w:tab w:val="num" w:pos="2880"/>
        </w:tabs>
        <w:ind w:left="2880" w:hanging="360"/>
      </w:pPr>
    </w:lvl>
    <w:lvl w:ilvl="4" w:tplc="D0701536" w:tentative="1">
      <w:start w:val="1"/>
      <w:numFmt w:val="lowerLetter"/>
      <w:lvlText w:val="%5)"/>
      <w:lvlJc w:val="left"/>
      <w:pPr>
        <w:tabs>
          <w:tab w:val="num" w:pos="3600"/>
        </w:tabs>
        <w:ind w:left="3600" w:hanging="360"/>
      </w:pPr>
    </w:lvl>
    <w:lvl w:ilvl="5" w:tplc="24E82E7C" w:tentative="1">
      <w:start w:val="1"/>
      <w:numFmt w:val="lowerLetter"/>
      <w:lvlText w:val="%6)"/>
      <w:lvlJc w:val="left"/>
      <w:pPr>
        <w:tabs>
          <w:tab w:val="num" w:pos="4320"/>
        </w:tabs>
        <w:ind w:left="4320" w:hanging="360"/>
      </w:pPr>
    </w:lvl>
    <w:lvl w:ilvl="6" w:tplc="A8704916" w:tentative="1">
      <w:start w:val="1"/>
      <w:numFmt w:val="lowerLetter"/>
      <w:lvlText w:val="%7)"/>
      <w:lvlJc w:val="left"/>
      <w:pPr>
        <w:tabs>
          <w:tab w:val="num" w:pos="5040"/>
        </w:tabs>
        <w:ind w:left="5040" w:hanging="360"/>
      </w:pPr>
    </w:lvl>
    <w:lvl w:ilvl="7" w:tplc="51327974" w:tentative="1">
      <w:start w:val="1"/>
      <w:numFmt w:val="lowerLetter"/>
      <w:lvlText w:val="%8)"/>
      <w:lvlJc w:val="left"/>
      <w:pPr>
        <w:tabs>
          <w:tab w:val="num" w:pos="5760"/>
        </w:tabs>
        <w:ind w:left="5760" w:hanging="360"/>
      </w:pPr>
    </w:lvl>
    <w:lvl w:ilvl="8" w:tplc="E86875D6" w:tentative="1">
      <w:start w:val="1"/>
      <w:numFmt w:val="lowerLetter"/>
      <w:lvlText w:val="%9)"/>
      <w:lvlJc w:val="left"/>
      <w:pPr>
        <w:tabs>
          <w:tab w:val="num" w:pos="6480"/>
        </w:tabs>
        <w:ind w:left="6480" w:hanging="360"/>
      </w:pPr>
    </w:lvl>
  </w:abstractNum>
  <w:abstractNum w:abstractNumId="17" w15:restartNumberingAfterBreak="0">
    <w:nsid w:val="1EAE2395"/>
    <w:multiLevelType w:val="hybridMultilevel"/>
    <w:tmpl w:val="77CADF4E"/>
    <w:lvl w:ilvl="0" w:tplc="709226D6">
      <w:start w:val="1"/>
      <w:numFmt w:val="bullet"/>
      <w:lvlText w:val="•"/>
      <w:lvlJc w:val="left"/>
      <w:pPr>
        <w:tabs>
          <w:tab w:val="num" w:pos="720"/>
        </w:tabs>
        <w:ind w:left="720" w:hanging="360"/>
      </w:pPr>
      <w:rPr>
        <w:rFonts w:ascii="Arial" w:hAnsi="Arial" w:hint="default"/>
      </w:rPr>
    </w:lvl>
    <w:lvl w:ilvl="1" w:tplc="3FA282F2" w:tentative="1">
      <w:start w:val="1"/>
      <w:numFmt w:val="bullet"/>
      <w:lvlText w:val="•"/>
      <w:lvlJc w:val="left"/>
      <w:pPr>
        <w:tabs>
          <w:tab w:val="num" w:pos="1440"/>
        </w:tabs>
        <w:ind w:left="1440" w:hanging="360"/>
      </w:pPr>
      <w:rPr>
        <w:rFonts w:ascii="Arial" w:hAnsi="Arial" w:hint="default"/>
      </w:rPr>
    </w:lvl>
    <w:lvl w:ilvl="2" w:tplc="E22C3BD2" w:tentative="1">
      <w:start w:val="1"/>
      <w:numFmt w:val="bullet"/>
      <w:lvlText w:val="•"/>
      <w:lvlJc w:val="left"/>
      <w:pPr>
        <w:tabs>
          <w:tab w:val="num" w:pos="2160"/>
        </w:tabs>
        <w:ind w:left="2160" w:hanging="360"/>
      </w:pPr>
      <w:rPr>
        <w:rFonts w:ascii="Arial" w:hAnsi="Arial" w:hint="default"/>
      </w:rPr>
    </w:lvl>
    <w:lvl w:ilvl="3" w:tplc="3DE85650" w:tentative="1">
      <w:start w:val="1"/>
      <w:numFmt w:val="bullet"/>
      <w:lvlText w:val="•"/>
      <w:lvlJc w:val="left"/>
      <w:pPr>
        <w:tabs>
          <w:tab w:val="num" w:pos="2880"/>
        </w:tabs>
        <w:ind w:left="2880" w:hanging="360"/>
      </w:pPr>
      <w:rPr>
        <w:rFonts w:ascii="Arial" w:hAnsi="Arial" w:hint="default"/>
      </w:rPr>
    </w:lvl>
    <w:lvl w:ilvl="4" w:tplc="8DE64C88" w:tentative="1">
      <w:start w:val="1"/>
      <w:numFmt w:val="bullet"/>
      <w:lvlText w:val="•"/>
      <w:lvlJc w:val="left"/>
      <w:pPr>
        <w:tabs>
          <w:tab w:val="num" w:pos="3600"/>
        </w:tabs>
        <w:ind w:left="3600" w:hanging="360"/>
      </w:pPr>
      <w:rPr>
        <w:rFonts w:ascii="Arial" w:hAnsi="Arial" w:hint="default"/>
      </w:rPr>
    </w:lvl>
    <w:lvl w:ilvl="5" w:tplc="4F26DEF4" w:tentative="1">
      <w:start w:val="1"/>
      <w:numFmt w:val="bullet"/>
      <w:lvlText w:val="•"/>
      <w:lvlJc w:val="left"/>
      <w:pPr>
        <w:tabs>
          <w:tab w:val="num" w:pos="4320"/>
        </w:tabs>
        <w:ind w:left="4320" w:hanging="360"/>
      </w:pPr>
      <w:rPr>
        <w:rFonts w:ascii="Arial" w:hAnsi="Arial" w:hint="default"/>
      </w:rPr>
    </w:lvl>
    <w:lvl w:ilvl="6" w:tplc="E0A0ED2E" w:tentative="1">
      <w:start w:val="1"/>
      <w:numFmt w:val="bullet"/>
      <w:lvlText w:val="•"/>
      <w:lvlJc w:val="left"/>
      <w:pPr>
        <w:tabs>
          <w:tab w:val="num" w:pos="5040"/>
        </w:tabs>
        <w:ind w:left="5040" w:hanging="360"/>
      </w:pPr>
      <w:rPr>
        <w:rFonts w:ascii="Arial" w:hAnsi="Arial" w:hint="default"/>
      </w:rPr>
    </w:lvl>
    <w:lvl w:ilvl="7" w:tplc="AD4A84F8" w:tentative="1">
      <w:start w:val="1"/>
      <w:numFmt w:val="bullet"/>
      <w:lvlText w:val="•"/>
      <w:lvlJc w:val="left"/>
      <w:pPr>
        <w:tabs>
          <w:tab w:val="num" w:pos="5760"/>
        </w:tabs>
        <w:ind w:left="5760" w:hanging="360"/>
      </w:pPr>
      <w:rPr>
        <w:rFonts w:ascii="Arial" w:hAnsi="Arial" w:hint="default"/>
      </w:rPr>
    </w:lvl>
    <w:lvl w:ilvl="8" w:tplc="8BD4C3C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089621B"/>
    <w:multiLevelType w:val="hybridMultilevel"/>
    <w:tmpl w:val="E2B6FAAA"/>
    <w:lvl w:ilvl="0" w:tplc="FE3C056C">
      <w:start w:val="1"/>
      <w:numFmt w:val="bullet"/>
      <w:lvlText w:val="•"/>
      <w:lvlJc w:val="left"/>
      <w:pPr>
        <w:tabs>
          <w:tab w:val="num" w:pos="720"/>
        </w:tabs>
        <w:ind w:left="720" w:hanging="360"/>
      </w:pPr>
      <w:rPr>
        <w:rFonts w:ascii="Arial" w:hAnsi="Arial" w:hint="default"/>
      </w:rPr>
    </w:lvl>
    <w:lvl w:ilvl="1" w:tplc="66982FEE" w:tentative="1">
      <w:start w:val="1"/>
      <w:numFmt w:val="bullet"/>
      <w:lvlText w:val="•"/>
      <w:lvlJc w:val="left"/>
      <w:pPr>
        <w:tabs>
          <w:tab w:val="num" w:pos="1440"/>
        </w:tabs>
        <w:ind w:left="1440" w:hanging="360"/>
      </w:pPr>
      <w:rPr>
        <w:rFonts w:ascii="Arial" w:hAnsi="Arial" w:hint="default"/>
      </w:rPr>
    </w:lvl>
    <w:lvl w:ilvl="2" w:tplc="0BD2E84C" w:tentative="1">
      <w:start w:val="1"/>
      <w:numFmt w:val="bullet"/>
      <w:lvlText w:val="•"/>
      <w:lvlJc w:val="left"/>
      <w:pPr>
        <w:tabs>
          <w:tab w:val="num" w:pos="2160"/>
        </w:tabs>
        <w:ind w:left="2160" w:hanging="360"/>
      </w:pPr>
      <w:rPr>
        <w:rFonts w:ascii="Arial" w:hAnsi="Arial" w:hint="default"/>
      </w:rPr>
    </w:lvl>
    <w:lvl w:ilvl="3" w:tplc="50BCA13C" w:tentative="1">
      <w:start w:val="1"/>
      <w:numFmt w:val="bullet"/>
      <w:lvlText w:val="•"/>
      <w:lvlJc w:val="left"/>
      <w:pPr>
        <w:tabs>
          <w:tab w:val="num" w:pos="2880"/>
        </w:tabs>
        <w:ind w:left="2880" w:hanging="360"/>
      </w:pPr>
      <w:rPr>
        <w:rFonts w:ascii="Arial" w:hAnsi="Arial" w:hint="default"/>
      </w:rPr>
    </w:lvl>
    <w:lvl w:ilvl="4" w:tplc="28FCAD56" w:tentative="1">
      <w:start w:val="1"/>
      <w:numFmt w:val="bullet"/>
      <w:lvlText w:val="•"/>
      <w:lvlJc w:val="left"/>
      <w:pPr>
        <w:tabs>
          <w:tab w:val="num" w:pos="3600"/>
        </w:tabs>
        <w:ind w:left="3600" w:hanging="360"/>
      </w:pPr>
      <w:rPr>
        <w:rFonts w:ascii="Arial" w:hAnsi="Arial" w:hint="default"/>
      </w:rPr>
    </w:lvl>
    <w:lvl w:ilvl="5" w:tplc="3D9AB866" w:tentative="1">
      <w:start w:val="1"/>
      <w:numFmt w:val="bullet"/>
      <w:lvlText w:val="•"/>
      <w:lvlJc w:val="left"/>
      <w:pPr>
        <w:tabs>
          <w:tab w:val="num" w:pos="4320"/>
        </w:tabs>
        <w:ind w:left="4320" w:hanging="360"/>
      </w:pPr>
      <w:rPr>
        <w:rFonts w:ascii="Arial" w:hAnsi="Arial" w:hint="default"/>
      </w:rPr>
    </w:lvl>
    <w:lvl w:ilvl="6" w:tplc="9D56655E" w:tentative="1">
      <w:start w:val="1"/>
      <w:numFmt w:val="bullet"/>
      <w:lvlText w:val="•"/>
      <w:lvlJc w:val="left"/>
      <w:pPr>
        <w:tabs>
          <w:tab w:val="num" w:pos="5040"/>
        </w:tabs>
        <w:ind w:left="5040" w:hanging="360"/>
      </w:pPr>
      <w:rPr>
        <w:rFonts w:ascii="Arial" w:hAnsi="Arial" w:hint="default"/>
      </w:rPr>
    </w:lvl>
    <w:lvl w:ilvl="7" w:tplc="2C5E6DC4" w:tentative="1">
      <w:start w:val="1"/>
      <w:numFmt w:val="bullet"/>
      <w:lvlText w:val="•"/>
      <w:lvlJc w:val="left"/>
      <w:pPr>
        <w:tabs>
          <w:tab w:val="num" w:pos="5760"/>
        </w:tabs>
        <w:ind w:left="5760" w:hanging="360"/>
      </w:pPr>
      <w:rPr>
        <w:rFonts w:ascii="Arial" w:hAnsi="Arial" w:hint="default"/>
      </w:rPr>
    </w:lvl>
    <w:lvl w:ilvl="8" w:tplc="87C2BCC0"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235A7A48"/>
    <w:multiLevelType w:val="hybridMultilevel"/>
    <w:tmpl w:val="F8B023C2"/>
    <w:lvl w:ilvl="0" w:tplc="21FE6CEA">
      <w:start w:val="1"/>
      <w:numFmt w:val="bullet"/>
      <w:lvlText w:val="•"/>
      <w:lvlJc w:val="left"/>
      <w:pPr>
        <w:tabs>
          <w:tab w:val="num" w:pos="720"/>
        </w:tabs>
        <w:ind w:left="720" w:hanging="360"/>
      </w:pPr>
      <w:rPr>
        <w:rFonts w:ascii="Arial" w:hAnsi="Arial" w:hint="default"/>
      </w:rPr>
    </w:lvl>
    <w:lvl w:ilvl="1" w:tplc="DCC895C4">
      <w:start w:val="1"/>
      <w:numFmt w:val="bullet"/>
      <w:lvlText w:val="•"/>
      <w:lvlJc w:val="left"/>
      <w:pPr>
        <w:tabs>
          <w:tab w:val="num" w:pos="1440"/>
        </w:tabs>
        <w:ind w:left="1440" w:hanging="360"/>
      </w:pPr>
      <w:rPr>
        <w:rFonts w:ascii="Arial" w:hAnsi="Arial" w:hint="default"/>
      </w:rPr>
    </w:lvl>
    <w:lvl w:ilvl="2" w:tplc="0C56AF5A">
      <w:start w:val="1506"/>
      <w:numFmt w:val="bullet"/>
      <w:lvlText w:val=""/>
      <w:lvlJc w:val="left"/>
      <w:pPr>
        <w:tabs>
          <w:tab w:val="num" w:pos="2160"/>
        </w:tabs>
        <w:ind w:left="2160" w:hanging="360"/>
      </w:pPr>
      <w:rPr>
        <w:rFonts w:ascii="Wingdings" w:hAnsi="Wingdings" w:hint="default"/>
      </w:rPr>
    </w:lvl>
    <w:lvl w:ilvl="3" w:tplc="C42E9248" w:tentative="1">
      <w:start w:val="1"/>
      <w:numFmt w:val="bullet"/>
      <w:lvlText w:val="•"/>
      <w:lvlJc w:val="left"/>
      <w:pPr>
        <w:tabs>
          <w:tab w:val="num" w:pos="2880"/>
        </w:tabs>
        <w:ind w:left="2880" w:hanging="360"/>
      </w:pPr>
      <w:rPr>
        <w:rFonts w:ascii="Arial" w:hAnsi="Arial" w:hint="default"/>
      </w:rPr>
    </w:lvl>
    <w:lvl w:ilvl="4" w:tplc="771A9746" w:tentative="1">
      <w:start w:val="1"/>
      <w:numFmt w:val="bullet"/>
      <w:lvlText w:val="•"/>
      <w:lvlJc w:val="left"/>
      <w:pPr>
        <w:tabs>
          <w:tab w:val="num" w:pos="3600"/>
        </w:tabs>
        <w:ind w:left="3600" w:hanging="360"/>
      </w:pPr>
      <w:rPr>
        <w:rFonts w:ascii="Arial" w:hAnsi="Arial" w:hint="default"/>
      </w:rPr>
    </w:lvl>
    <w:lvl w:ilvl="5" w:tplc="E2264D84" w:tentative="1">
      <w:start w:val="1"/>
      <w:numFmt w:val="bullet"/>
      <w:lvlText w:val="•"/>
      <w:lvlJc w:val="left"/>
      <w:pPr>
        <w:tabs>
          <w:tab w:val="num" w:pos="4320"/>
        </w:tabs>
        <w:ind w:left="4320" w:hanging="360"/>
      </w:pPr>
      <w:rPr>
        <w:rFonts w:ascii="Arial" w:hAnsi="Arial" w:hint="default"/>
      </w:rPr>
    </w:lvl>
    <w:lvl w:ilvl="6" w:tplc="370AF326" w:tentative="1">
      <w:start w:val="1"/>
      <w:numFmt w:val="bullet"/>
      <w:lvlText w:val="•"/>
      <w:lvlJc w:val="left"/>
      <w:pPr>
        <w:tabs>
          <w:tab w:val="num" w:pos="5040"/>
        </w:tabs>
        <w:ind w:left="5040" w:hanging="360"/>
      </w:pPr>
      <w:rPr>
        <w:rFonts w:ascii="Arial" w:hAnsi="Arial" w:hint="default"/>
      </w:rPr>
    </w:lvl>
    <w:lvl w:ilvl="7" w:tplc="8C46FEDC" w:tentative="1">
      <w:start w:val="1"/>
      <w:numFmt w:val="bullet"/>
      <w:lvlText w:val="•"/>
      <w:lvlJc w:val="left"/>
      <w:pPr>
        <w:tabs>
          <w:tab w:val="num" w:pos="5760"/>
        </w:tabs>
        <w:ind w:left="5760" w:hanging="360"/>
      </w:pPr>
      <w:rPr>
        <w:rFonts w:ascii="Arial" w:hAnsi="Arial" w:hint="default"/>
      </w:rPr>
    </w:lvl>
    <w:lvl w:ilvl="8" w:tplc="E638B72E"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25903242"/>
    <w:multiLevelType w:val="hybridMultilevel"/>
    <w:tmpl w:val="A508D3BA"/>
    <w:lvl w:ilvl="0" w:tplc="FC389D72">
      <w:start w:val="1"/>
      <w:numFmt w:val="decimal"/>
      <w:lvlText w:val="%1)"/>
      <w:lvlJc w:val="left"/>
      <w:pPr>
        <w:tabs>
          <w:tab w:val="num" w:pos="928"/>
        </w:tabs>
        <w:ind w:left="928" w:hanging="360"/>
      </w:pPr>
    </w:lvl>
    <w:lvl w:ilvl="1" w:tplc="AFCCC0CE" w:tentative="1">
      <w:start w:val="1"/>
      <w:numFmt w:val="decimal"/>
      <w:lvlText w:val="%2)"/>
      <w:lvlJc w:val="left"/>
      <w:pPr>
        <w:tabs>
          <w:tab w:val="num" w:pos="1440"/>
        </w:tabs>
        <w:ind w:left="1440" w:hanging="360"/>
      </w:pPr>
    </w:lvl>
    <w:lvl w:ilvl="2" w:tplc="122A5968" w:tentative="1">
      <w:start w:val="1"/>
      <w:numFmt w:val="decimal"/>
      <w:lvlText w:val="%3)"/>
      <w:lvlJc w:val="left"/>
      <w:pPr>
        <w:tabs>
          <w:tab w:val="num" w:pos="2160"/>
        </w:tabs>
        <w:ind w:left="2160" w:hanging="360"/>
      </w:pPr>
    </w:lvl>
    <w:lvl w:ilvl="3" w:tplc="6C346B0A" w:tentative="1">
      <w:start w:val="1"/>
      <w:numFmt w:val="decimal"/>
      <w:lvlText w:val="%4)"/>
      <w:lvlJc w:val="left"/>
      <w:pPr>
        <w:tabs>
          <w:tab w:val="num" w:pos="2880"/>
        </w:tabs>
        <w:ind w:left="2880" w:hanging="360"/>
      </w:pPr>
    </w:lvl>
    <w:lvl w:ilvl="4" w:tplc="CEBCA512" w:tentative="1">
      <w:start w:val="1"/>
      <w:numFmt w:val="decimal"/>
      <w:lvlText w:val="%5)"/>
      <w:lvlJc w:val="left"/>
      <w:pPr>
        <w:tabs>
          <w:tab w:val="num" w:pos="3600"/>
        </w:tabs>
        <w:ind w:left="3600" w:hanging="360"/>
      </w:pPr>
    </w:lvl>
    <w:lvl w:ilvl="5" w:tplc="569ADB0A" w:tentative="1">
      <w:start w:val="1"/>
      <w:numFmt w:val="decimal"/>
      <w:lvlText w:val="%6)"/>
      <w:lvlJc w:val="left"/>
      <w:pPr>
        <w:tabs>
          <w:tab w:val="num" w:pos="4320"/>
        </w:tabs>
        <w:ind w:left="4320" w:hanging="360"/>
      </w:pPr>
    </w:lvl>
    <w:lvl w:ilvl="6" w:tplc="B406F248" w:tentative="1">
      <w:start w:val="1"/>
      <w:numFmt w:val="decimal"/>
      <w:lvlText w:val="%7)"/>
      <w:lvlJc w:val="left"/>
      <w:pPr>
        <w:tabs>
          <w:tab w:val="num" w:pos="5040"/>
        </w:tabs>
        <w:ind w:left="5040" w:hanging="360"/>
      </w:pPr>
    </w:lvl>
    <w:lvl w:ilvl="7" w:tplc="369EA1D4" w:tentative="1">
      <w:start w:val="1"/>
      <w:numFmt w:val="decimal"/>
      <w:lvlText w:val="%8)"/>
      <w:lvlJc w:val="left"/>
      <w:pPr>
        <w:tabs>
          <w:tab w:val="num" w:pos="5760"/>
        </w:tabs>
        <w:ind w:left="5760" w:hanging="360"/>
      </w:pPr>
    </w:lvl>
    <w:lvl w:ilvl="8" w:tplc="BBCE4AA2" w:tentative="1">
      <w:start w:val="1"/>
      <w:numFmt w:val="decimal"/>
      <w:lvlText w:val="%9)"/>
      <w:lvlJc w:val="left"/>
      <w:pPr>
        <w:tabs>
          <w:tab w:val="num" w:pos="6480"/>
        </w:tabs>
        <w:ind w:left="6480" w:hanging="360"/>
      </w:pPr>
    </w:lvl>
  </w:abstractNum>
  <w:abstractNum w:abstractNumId="21" w15:restartNumberingAfterBreak="0">
    <w:nsid w:val="2604122F"/>
    <w:multiLevelType w:val="hybridMultilevel"/>
    <w:tmpl w:val="A93A81F2"/>
    <w:lvl w:ilvl="0" w:tplc="9A982466">
      <w:start w:val="1"/>
      <w:numFmt w:val="lowerLetter"/>
      <w:lvlText w:val="%1)"/>
      <w:lvlJc w:val="left"/>
      <w:pPr>
        <w:tabs>
          <w:tab w:val="num" w:pos="720"/>
        </w:tabs>
        <w:ind w:left="720" w:hanging="360"/>
      </w:pPr>
    </w:lvl>
    <w:lvl w:ilvl="1" w:tplc="AAE22622" w:tentative="1">
      <w:start w:val="1"/>
      <w:numFmt w:val="lowerLetter"/>
      <w:lvlText w:val="%2)"/>
      <w:lvlJc w:val="left"/>
      <w:pPr>
        <w:tabs>
          <w:tab w:val="num" w:pos="1440"/>
        </w:tabs>
        <w:ind w:left="1440" w:hanging="360"/>
      </w:pPr>
    </w:lvl>
    <w:lvl w:ilvl="2" w:tplc="40485542" w:tentative="1">
      <w:start w:val="1"/>
      <w:numFmt w:val="lowerLetter"/>
      <w:lvlText w:val="%3)"/>
      <w:lvlJc w:val="left"/>
      <w:pPr>
        <w:tabs>
          <w:tab w:val="num" w:pos="2160"/>
        </w:tabs>
        <w:ind w:left="2160" w:hanging="360"/>
      </w:pPr>
    </w:lvl>
    <w:lvl w:ilvl="3" w:tplc="45F2A432" w:tentative="1">
      <w:start w:val="1"/>
      <w:numFmt w:val="lowerLetter"/>
      <w:lvlText w:val="%4)"/>
      <w:lvlJc w:val="left"/>
      <w:pPr>
        <w:tabs>
          <w:tab w:val="num" w:pos="2880"/>
        </w:tabs>
        <w:ind w:left="2880" w:hanging="360"/>
      </w:pPr>
    </w:lvl>
    <w:lvl w:ilvl="4" w:tplc="883015E2" w:tentative="1">
      <w:start w:val="1"/>
      <w:numFmt w:val="lowerLetter"/>
      <w:lvlText w:val="%5)"/>
      <w:lvlJc w:val="left"/>
      <w:pPr>
        <w:tabs>
          <w:tab w:val="num" w:pos="3600"/>
        </w:tabs>
        <w:ind w:left="3600" w:hanging="360"/>
      </w:pPr>
    </w:lvl>
    <w:lvl w:ilvl="5" w:tplc="E9E20164" w:tentative="1">
      <w:start w:val="1"/>
      <w:numFmt w:val="lowerLetter"/>
      <w:lvlText w:val="%6)"/>
      <w:lvlJc w:val="left"/>
      <w:pPr>
        <w:tabs>
          <w:tab w:val="num" w:pos="4320"/>
        </w:tabs>
        <w:ind w:left="4320" w:hanging="360"/>
      </w:pPr>
    </w:lvl>
    <w:lvl w:ilvl="6" w:tplc="974A90B0" w:tentative="1">
      <w:start w:val="1"/>
      <w:numFmt w:val="lowerLetter"/>
      <w:lvlText w:val="%7)"/>
      <w:lvlJc w:val="left"/>
      <w:pPr>
        <w:tabs>
          <w:tab w:val="num" w:pos="5040"/>
        </w:tabs>
        <w:ind w:left="5040" w:hanging="360"/>
      </w:pPr>
    </w:lvl>
    <w:lvl w:ilvl="7" w:tplc="2B8E6400" w:tentative="1">
      <w:start w:val="1"/>
      <w:numFmt w:val="lowerLetter"/>
      <w:lvlText w:val="%8)"/>
      <w:lvlJc w:val="left"/>
      <w:pPr>
        <w:tabs>
          <w:tab w:val="num" w:pos="5760"/>
        </w:tabs>
        <w:ind w:left="5760" w:hanging="360"/>
      </w:pPr>
    </w:lvl>
    <w:lvl w:ilvl="8" w:tplc="C1E4DBB6" w:tentative="1">
      <w:start w:val="1"/>
      <w:numFmt w:val="lowerLetter"/>
      <w:lvlText w:val="%9)"/>
      <w:lvlJc w:val="left"/>
      <w:pPr>
        <w:tabs>
          <w:tab w:val="num" w:pos="6480"/>
        </w:tabs>
        <w:ind w:left="6480" w:hanging="360"/>
      </w:pPr>
    </w:lvl>
  </w:abstractNum>
  <w:abstractNum w:abstractNumId="22" w15:restartNumberingAfterBreak="0">
    <w:nsid w:val="2B2C76DF"/>
    <w:multiLevelType w:val="hybridMultilevel"/>
    <w:tmpl w:val="177E9E56"/>
    <w:lvl w:ilvl="0" w:tplc="DF28972E">
      <w:start w:val="1"/>
      <w:numFmt w:val="decimal"/>
      <w:lvlText w:val="%1)"/>
      <w:lvlJc w:val="left"/>
      <w:pPr>
        <w:tabs>
          <w:tab w:val="num" w:pos="720"/>
        </w:tabs>
        <w:ind w:left="720" w:hanging="360"/>
      </w:pPr>
    </w:lvl>
    <w:lvl w:ilvl="1" w:tplc="41224B0A" w:tentative="1">
      <w:start w:val="1"/>
      <w:numFmt w:val="decimal"/>
      <w:lvlText w:val="%2)"/>
      <w:lvlJc w:val="left"/>
      <w:pPr>
        <w:tabs>
          <w:tab w:val="num" w:pos="1440"/>
        </w:tabs>
        <w:ind w:left="1440" w:hanging="360"/>
      </w:pPr>
    </w:lvl>
    <w:lvl w:ilvl="2" w:tplc="392494F0" w:tentative="1">
      <w:start w:val="1"/>
      <w:numFmt w:val="decimal"/>
      <w:lvlText w:val="%3)"/>
      <w:lvlJc w:val="left"/>
      <w:pPr>
        <w:tabs>
          <w:tab w:val="num" w:pos="2160"/>
        </w:tabs>
        <w:ind w:left="2160" w:hanging="360"/>
      </w:pPr>
    </w:lvl>
    <w:lvl w:ilvl="3" w:tplc="2AE885CA" w:tentative="1">
      <w:start w:val="1"/>
      <w:numFmt w:val="decimal"/>
      <w:lvlText w:val="%4)"/>
      <w:lvlJc w:val="left"/>
      <w:pPr>
        <w:tabs>
          <w:tab w:val="num" w:pos="2880"/>
        </w:tabs>
        <w:ind w:left="2880" w:hanging="360"/>
      </w:pPr>
    </w:lvl>
    <w:lvl w:ilvl="4" w:tplc="18E67DF6" w:tentative="1">
      <w:start w:val="1"/>
      <w:numFmt w:val="decimal"/>
      <w:lvlText w:val="%5)"/>
      <w:lvlJc w:val="left"/>
      <w:pPr>
        <w:tabs>
          <w:tab w:val="num" w:pos="3600"/>
        </w:tabs>
        <w:ind w:left="3600" w:hanging="360"/>
      </w:pPr>
    </w:lvl>
    <w:lvl w:ilvl="5" w:tplc="D14C0D96" w:tentative="1">
      <w:start w:val="1"/>
      <w:numFmt w:val="decimal"/>
      <w:lvlText w:val="%6)"/>
      <w:lvlJc w:val="left"/>
      <w:pPr>
        <w:tabs>
          <w:tab w:val="num" w:pos="4320"/>
        </w:tabs>
        <w:ind w:left="4320" w:hanging="360"/>
      </w:pPr>
    </w:lvl>
    <w:lvl w:ilvl="6" w:tplc="8DC6485A" w:tentative="1">
      <w:start w:val="1"/>
      <w:numFmt w:val="decimal"/>
      <w:lvlText w:val="%7)"/>
      <w:lvlJc w:val="left"/>
      <w:pPr>
        <w:tabs>
          <w:tab w:val="num" w:pos="5040"/>
        </w:tabs>
        <w:ind w:left="5040" w:hanging="360"/>
      </w:pPr>
    </w:lvl>
    <w:lvl w:ilvl="7" w:tplc="2834AF2C" w:tentative="1">
      <w:start w:val="1"/>
      <w:numFmt w:val="decimal"/>
      <w:lvlText w:val="%8)"/>
      <w:lvlJc w:val="left"/>
      <w:pPr>
        <w:tabs>
          <w:tab w:val="num" w:pos="5760"/>
        </w:tabs>
        <w:ind w:left="5760" w:hanging="360"/>
      </w:pPr>
    </w:lvl>
    <w:lvl w:ilvl="8" w:tplc="A1B40082" w:tentative="1">
      <w:start w:val="1"/>
      <w:numFmt w:val="decimal"/>
      <w:lvlText w:val="%9)"/>
      <w:lvlJc w:val="left"/>
      <w:pPr>
        <w:tabs>
          <w:tab w:val="num" w:pos="6480"/>
        </w:tabs>
        <w:ind w:left="6480" w:hanging="360"/>
      </w:pPr>
    </w:lvl>
  </w:abstractNum>
  <w:abstractNum w:abstractNumId="23" w15:restartNumberingAfterBreak="0">
    <w:nsid w:val="322D37BD"/>
    <w:multiLevelType w:val="hybridMultilevel"/>
    <w:tmpl w:val="FA96050E"/>
    <w:lvl w:ilvl="0" w:tplc="2C5E60A6">
      <w:start w:val="1"/>
      <w:numFmt w:val="bullet"/>
      <w:lvlText w:val=""/>
      <w:lvlJc w:val="left"/>
      <w:pPr>
        <w:tabs>
          <w:tab w:val="num" w:pos="720"/>
        </w:tabs>
        <w:ind w:left="720" w:hanging="360"/>
      </w:pPr>
      <w:rPr>
        <w:rFonts w:ascii="Wingdings" w:hAnsi="Wingdings" w:hint="default"/>
      </w:rPr>
    </w:lvl>
    <w:lvl w:ilvl="1" w:tplc="2EF82B0E">
      <w:start w:val="1"/>
      <w:numFmt w:val="bullet"/>
      <w:lvlText w:val=""/>
      <w:lvlJc w:val="left"/>
      <w:pPr>
        <w:tabs>
          <w:tab w:val="num" w:pos="1440"/>
        </w:tabs>
        <w:ind w:left="1440" w:hanging="360"/>
      </w:pPr>
      <w:rPr>
        <w:rFonts w:ascii="Wingdings" w:hAnsi="Wingdings" w:hint="default"/>
      </w:rPr>
    </w:lvl>
    <w:lvl w:ilvl="2" w:tplc="2C8437AC" w:tentative="1">
      <w:start w:val="1"/>
      <w:numFmt w:val="bullet"/>
      <w:lvlText w:val=""/>
      <w:lvlJc w:val="left"/>
      <w:pPr>
        <w:tabs>
          <w:tab w:val="num" w:pos="2160"/>
        </w:tabs>
        <w:ind w:left="2160" w:hanging="360"/>
      </w:pPr>
      <w:rPr>
        <w:rFonts w:ascii="Wingdings" w:hAnsi="Wingdings" w:hint="default"/>
      </w:rPr>
    </w:lvl>
    <w:lvl w:ilvl="3" w:tplc="39A4C7B2" w:tentative="1">
      <w:start w:val="1"/>
      <w:numFmt w:val="bullet"/>
      <w:lvlText w:val=""/>
      <w:lvlJc w:val="left"/>
      <w:pPr>
        <w:tabs>
          <w:tab w:val="num" w:pos="2880"/>
        </w:tabs>
        <w:ind w:left="2880" w:hanging="360"/>
      </w:pPr>
      <w:rPr>
        <w:rFonts w:ascii="Wingdings" w:hAnsi="Wingdings" w:hint="default"/>
      </w:rPr>
    </w:lvl>
    <w:lvl w:ilvl="4" w:tplc="7EB0B382" w:tentative="1">
      <w:start w:val="1"/>
      <w:numFmt w:val="bullet"/>
      <w:lvlText w:val=""/>
      <w:lvlJc w:val="left"/>
      <w:pPr>
        <w:tabs>
          <w:tab w:val="num" w:pos="3600"/>
        </w:tabs>
        <w:ind w:left="3600" w:hanging="360"/>
      </w:pPr>
      <w:rPr>
        <w:rFonts w:ascii="Wingdings" w:hAnsi="Wingdings" w:hint="default"/>
      </w:rPr>
    </w:lvl>
    <w:lvl w:ilvl="5" w:tplc="FE30FDE8" w:tentative="1">
      <w:start w:val="1"/>
      <w:numFmt w:val="bullet"/>
      <w:lvlText w:val=""/>
      <w:lvlJc w:val="left"/>
      <w:pPr>
        <w:tabs>
          <w:tab w:val="num" w:pos="4320"/>
        </w:tabs>
        <w:ind w:left="4320" w:hanging="360"/>
      </w:pPr>
      <w:rPr>
        <w:rFonts w:ascii="Wingdings" w:hAnsi="Wingdings" w:hint="default"/>
      </w:rPr>
    </w:lvl>
    <w:lvl w:ilvl="6" w:tplc="6FC0A66E" w:tentative="1">
      <w:start w:val="1"/>
      <w:numFmt w:val="bullet"/>
      <w:lvlText w:val=""/>
      <w:lvlJc w:val="left"/>
      <w:pPr>
        <w:tabs>
          <w:tab w:val="num" w:pos="5040"/>
        </w:tabs>
        <w:ind w:left="5040" w:hanging="360"/>
      </w:pPr>
      <w:rPr>
        <w:rFonts w:ascii="Wingdings" w:hAnsi="Wingdings" w:hint="default"/>
      </w:rPr>
    </w:lvl>
    <w:lvl w:ilvl="7" w:tplc="5AFAB7EC" w:tentative="1">
      <w:start w:val="1"/>
      <w:numFmt w:val="bullet"/>
      <w:lvlText w:val=""/>
      <w:lvlJc w:val="left"/>
      <w:pPr>
        <w:tabs>
          <w:tab w:val="num" w:pos="5760"/>
        </w:tabs>
        <w:ind w:left="5760" w:hanging="360"/>
      </w:pPr>
      <w:rPr>
        <w:rFonts w:ascii="Wingdings" w:hAnsi="Wingdings" w:hint="default"/>
      </w:rPr>
    </w:lvl>
    <w:lvl w:ilvl="8" w:tplc="4E600D44"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3075EF3"/>
    <w:multiLevelType w:val="hybridMultilevel"/>
    <w:tmpl w:val="C3A29280"/>
    <w:lvl w:ilvl="0" w:tplc="A22A8C06">
      <w:start w:val="4"/>
      <w:numFmt w:val="lowerLetter"/>
      <w:lvlText w:val="%1)"/>
      <w:lvlJc w:val="left"/>
      <w:pPr>
        <w:tabs>
          <w:tab w:val="num" w:pos="720"/>
        </w:tabs>
        <w:ind w:left="720" w:hanging="360"/>
      </w:pPr>
    </w:lvl>
    <w:lvl w:ilvl="1" w:tplc="4AAC1AC6">
      <w:start w:val="1712"/>
      <w:numFmt w:val="bullet"/>
      <w:lvlText w:val="-"/>
      <w:lvlJc w:val="left"/>
      <w:pPr>
        <w:tabs>
          <w:tab w:val="num" w:pos="1440"/>
        </w:tabs>
        <w:ind w:left="1440" w:hanging="360"/>
      </w:pPr>
      <w:rPr>
        <w:rFonts w:ascii="Comic Sans MS" w:hAnsi="Comic Sans MS" w:hint="default"/>
      </w:rPr>
    </w:lvl>
    <w:lvl w:ilvl="2" w:tplc="906C105A">
      <w:start w:val="1712"/>
      <w:numFmt w:val="bullet"/>
      <w:lvlText w:val="-"/>
      <w:lvlJc w:val="left"/>
      <w:pPr>
        <w:tabs>
          <w:tab w:val="num" w:pos="2160"/>
        </w:tabs>
        <w:ind w:left="2160" w:hanging="360"/>
      </w:pPr>
      <w:rPr>
        <w:rFonts w:ascii="Times New Roman" w:hAnsi="Times New Roman" w:hint="default"/>
      </w:rPr>
    </w:lvl>
    <w:lvl w:ilvl="3" w:tplc="95B6F0FA" w:tentative="1">
      <w:start w:val="1"/>
      <w:numFmt w:val="lowerLetter"/>
      <w:lvlText w:val="%4)"/>
      <w:lvlJc w:val="left"/>
      <w:pPr>
        <w:tabs>
          <w:tab w:val="num" w:pos="2880"/>
        </w:tabs>
        <w:ind w:left="2880" w:hanging="360"/>
      </w:pPr>
    </w:lvl>
    <w:lvl w:ilvl="4" w:tplc="4D9CEA74" w:tentative="1">
      <w:start w:val="1"/>
      <w:numFmt w:val="lowerLetter"/>
      <w:lvlText w:val="%5)"/>
      <w:lvlJc w:val="left"/>
      <w:pPr>
        <w:tabs>
          <w:tab w:val="num" w:pos="3600"/>
        </w:tabs>
        <w:ind w:left="3600" w:hanging="360"/>
      </w:pPr>
    </w:lvl>
    <w:lvl w:ilvl="5" w:tplc="E28233A0" w:tentative="1">
      <w:start w:val="1"/>
      <w:numFmt w:val="lowerLetter"/>
      <w:lvlText w:val="%6)"/>
      <w:lvlJc w:val="left"/>
      <w:pPr>
        <w:tabs>
          <w:tab w:val="num" w:pos="4320"/>
        </w:tabs>
        <w:ind w:left="4320" w:hanging="360"/>
      </w:pPr>
    </w:lvl>
    <w:lvl w:ilvl="6" w:tplc="D8A25A88" w:tentative="1">
      <w:start w:val="1"/>
      <w:numFmt w:val="lowerLetter"/>
      <w:lvlText w:val="%7)"/>
      <w:lvlJc w:val="left"/>
      <w:pPr>
        <w:tabs>
          <w:tab w:val="num" w:pos="5040"/>
        </w:tabs>
        <w:ind w:left="5040" w:hanging="360"/>
      </w:pPr>
    </w:lvl>
    <w:lvl w:ilvl="7" w:tplc="940E6CF8" w:tentative="1">
      <w:start w:val="1"/>
      <w:numFmt w:val="lowerLetter"/>
      <w:lvlText w:val="%8)"/>
      <w:lvlJc w:val="left"/>
      <w:pPr>
        <w:tabs>
          <w:tab w:val="num" w:pos="5760"/>
        </w:tabs>
        <w:ind w:left="5760" w:hanging="360"/>
      </w:pPr>
    </w:lvl>
    <w:lvl w:ilvl="8" w:tplc="CDBC4D56" w:tentative="1">
      <w:start w:val="1"/>
      <w:numFmt w:val="lowerLetter"/>
      <w:lvlText w:val="%9)"/>
      <w:lvlJc w:val="left"/>
      <w:pPr>
        <w:tabs>
          <w:tab w:val="num" w:pos="6480"/>
        </w:tabs>
        <w:ind w:left="6480" w:hanging="360"/>
      </w:pPr>
    </w:lvl>
  </w:abstractNum>
  <w:abstractNum w:abstractNumId="25" w15:restartNumberingAfterBreak="0">
    <w:nsid w:val="3394001D"/>
    <w:multiLevelType w:val="hybridMultilevel"/>
    <w:tmpl w:val="1ED08D18"/>
    <w:lvl w:ilvl="0" w:tplc="4BE4D6F4">
      <w:start w:val="1"/>
      <w:numFmt w:val="bullet"/>
      <w:lvlText w:val="-"/>
      <w:lvlJc w:val="left"/>
      <w:pPr>
        <w:tabs>
          <w:tab w:val="num" w:pos="720"/>
        </w:tabs>
        <w:ind w:left="720" w:hanging="360"/>
      </w:pPr>
      <w:rPr>
        <w:rFonts w:ascii="Times New Roman" w:hAnsi="Times New Roman" w:hint="default"/>
      </w:rPr>
    </w:lvl>
    <w:lvl w:ilvl="1" w:tplc="DF94DAA8" w:tentative="1">
      <w:start w:val="1"/>
      <w:numFmt w:val="bullet"/>
      <w:lvlText w:val="-"/>
      <w:lvlJc w:val="left"/>
      <w:pPr>
        <w:tabs>
          <w:tab w:val="num" w:pos="1440"/>
        </w:tabs>
        <w:ind w:left="1440" w:hanging="360"/>
      </w:pPr>
      <w:rPr>
        <w:rFonts w:ascii="Times New Roman" w:hAnsi="Times New Roman" w:hint="default"/>
      </w:rPr>
    </w:lvl>
    <w:lvl w:ilvl="2" w:tplc="EA58D8D0" w:tentative="1">
      <w:start w:val="1"/>
      <w:numFmt w:val="bullet"/>
      <w:lvlText w:val="-"/>
      <w:lvlJc w:val="left"/>
      <w:pPr>
        <w:tabs>
          <w:tab w:val="num" w:pos="2160"/>
        </w:tabs>
        <w:ind w:left="2160" w:hanging="360"/>
      </w:pPr>
      <w:rPr>
        <w:rFonts w:ascii="Times New Roman" w:hAnsi="Times New Roman" w:hint="default"/>
      </w:rPr>
    </w:lvl>
    <w:lvl w:ilvl="3" w:tplc="1E66B038" w:tentative="1">
      <w:start w:val="1"/>
      <w:numFmt w:val="bullet"/>
      <w:lvlText w:val="-"/>
      <w:lvlJc w:val="left"/>
      <w:pPr>
        <w:tabs>
          <w:tab w:val="num" w:pos="2880"/>
        </w:tabs>
        <w:ind w:left="2880" w:hanging="360"/>
      </w:pPr>
      <w:rPr>
        <w:rFonts w:ascii="Times New Roman" w:hAnsi="Times New Roman" w:hint="default"/>
      </w:rPr>
    </w:lvl>
    <w:lvl w:ilvl="4" w:tplc="CD026F16" w:tentative="1">
      <w:start w:val="1"/>
      <w:numFmt w:val="bullet"/>
      <w:lvlText w:val="-"/>
      <w:lvlJc w:val="left"/>
      <w:pPr>
        <w:tabs>
          <w:tab w:val="num" w:pos="3600"/>
        </w:tabs>
        <w:ind w:left="3600" w:hanging="360"/>
      </w:pPr>
      <w:rPr>
        <w:rFonts w:ascii="Times New Roman" w:hAnsi="Times New Roman" w:hint="default"/>
      </w:rPr>
    </w:lvl>
    <w:lvl w:ilvl="5" w:tplc="1B481638" w:tentative="1">
      <w:start w:val="1"/>
      <w:numFmt w:val="bullet"/>
      <w:lvlText w:val="-"/>
      <w:lvlJc w:val="left"/>
      <w:pPr>
        <w:tabs>
          <w:tab w:val="num" w:pos="4320"/>
        </w:tabs>
        <w:ind w:left="4320" w:hanging="360"/>
      </w:pPr>
      <w:rPr>
        <w:rFonts w:ascii="Times New Roman" w:hAnsi="Times New Roman" w:hint="default"/>
      </w:rPr>
    </w:lvl>
    <w:lvl w:ilvl="6" w:tplc="D5C8F0FE" w:tentative="1">
      <w:start w:val="1"/>
      <w:numFmt w:val="bullet"/>
      <w:lvlText w:val="-"/>
      <w:lvlJc w:val="left"/>
      <w:pPr>
        <w:tabs>
          <w:tab w:val="num" w:pos="5040"/>
        </w:tabs>
        <w:ind w:left="5040" w:hanging="360"/>
      </w:pPr>
      <w:rPr>
        <w:rFonts w:ascii="Times New Roman" w:hAnsi="Times New Roman" w:hint="default"/>
      </w:rPr>
    </w:lvl>
    <w:lvl w:ilvl="7" w:tplc="EA4E49AC" w:tentative="1">
      <w:start w:val="1"/>
      <w:numFmt w:val="bullet"/>
      <w:lvlText w:val="-"/>
      <w:lvlJc w:val="left"/>
      <w:pPr>
        <w:tabs>
          <w:tab w:val="num" w:pos="5760"/>
        </w:tabs>
        <w:ind w:left="5760" w:hanging="360"/>
      </w:pPr>
      <w:rPr>
        <w:rFonts w:ascii="Times New Roman" w:hAnsi="Times New Roman" w:hint="default"/>
      </w:rPr>
    </w:lvl>
    <w:lvl w:ilvl="8" w:tplc="C5306076"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34444762"/>
    <w:multiLevelType w:val="hybridMultilevel"/>
    <w:tmpl w:val="752A34A8"/>
    <w:lvl w:ilvl="0" w:tplc="843ED6D6">
      <w:start w:val="1"/>
      <w:numFmt w:val="bullet"/>
      <w:lvlText w:val="•"/>
      <w:lvlJc w:val="left"/>
      <w:pPr>
        <w:tabs>
          <w:tab w:val="num" w:pos="720"/>
        </w:tabs>
        <w:ind w:left="720" w:hanging="360"/>
      </w:pPr>
      <w:rPr>
        <w:rFonts w:ascii="Arial" w:hAnsi="Arial" w:hint="default"/>
      </w:rPr>
    </w:lvl>
    <w:lvl w:ilvl="1" w:tplc="690C58DE" w:tentative="1">
      <w:start w:val="1"/>
      <w:numFmt w:val="bullet"/>
      <w:lvlText w:val="•"/>
      <w:lvlJc w:val="left"/>
      <w:pPr>
        <w:tabs>
          <w:tab w:val="num" w:pos="1440"/>
        </w:tabs>
        <w:ind w:left="1440" w:hanging="360"/>
      </w:pPr>
      <w:rPr>
        <w:rFonts w:ascii="Arial" w:hAnsi="Arial" w:hint="default"/>
      </w:rPr>
    </w:lvl>
    <w:lvl w:ilvl="2" w:tplc="CDE0831A" w:tentative="1">
      <w:start w:val="1"/>
      <w:numFmt w:val="bullet"/>
      <w:lvlText w:val="•"/>
      <w:lvlJc w:val="left"/>
      <w:pPr>
        <w:tabs>
          <w:tab w:val="num" w:pos="2160"/>
        </w:tabs>
        <w:ind w:left="2160" w:hanging="360"/>
      </w:pPr>
      <w:rPr>
        <w:rFonts w:ascii="Arial" w:hAnsi="Arial" w:hint="default"/>
      </w:rPr>
    </w:lvl>
    <w:lvl w:ilvl="3" w:tplc="10E206EE" w:tentative="1">
      <w:start w:val="1"/>
      <w:numFmt w:val="bullet"/>
      <w:lvlText w:val="•"/>
      <w:lvlJc w:val="left"/>
      <w:pPr>
        <w:tabs>
          <w:tab w:val="num" w:pos="2880"/>
        </w:tabs>
        <w:ind w:left="2880" w:hanging="360"/>
      </w:pPr>
      <w:rPr>
        <w:rFonts w:ascii="Arial" w:hAnsi="Arial" w:hint="default"/>
      </w:rPr>
    </w:lvl>
    <w:lvl w:ilvl="4" w:tplc="2696CD16" w:tentative="1">
      <w:start w:val="1"/>
      <w:numFmt w:val="bullet"/>
      <w:lvlText w:val="•"/>
      <w:lvlJc w:val="left"/>
      <w:pPr>
        <w:tabs>
          <w:tab w:val="num" w:pos="3600"/>
        </w:tabs>
        <w:ind w:left="3600" w:hanging="360"/>
      </w:pPr>
      <w:rPr>
        <w:rFonts w:ascii="Arial" w:hAnsi="Arial" w:hint="default"/>
      </w:rPr>
    </w:lvl>
    <w:lvl w:ilvl="5" w:tplc="4A9C9F10" w:tentative="1">
      <w:start w:val="1"/>
      <w:numFmt w:val="bullet"/>
      <w:lvlText w:val="•"/>
      <w:lvlJc w:val="left"/>
      <w:pPr>
        <w:tabs>
          <w:tab w:val="num" w:pos="4320"/>
        </w:tabs>
        <w:ind w:left="4320" w:hanging="360"/>
      </w:pPr>
      <w:rPr>
        <w:rFonts w:ascii="Arial" w:hAnsi="Arial" w:hint="default"/>
      </w:rPr>
    </w:lvl>
    <w:lvl w:ilvl="6" w:tplc="A77E2C84" w:tentative="1">
      <w:start w:val="1"/>
      <w:numFmt w:val="bullet"/>
      <w:lvlText w:val="•"/>
      <w:lvlJc w:val="left"/>
      <w:pPr>
        <w:tabs>
          <w:tab w:val="num" w:pos="5040"/>
        </w:tabs>
        <w:ind w:left="5040" w:hanging="360"/>
      </w:pPr>
      <w:rPr>
        <w:rFonts w:ascii="Arial" w:hAnsi="Arial" w:hint="default"/>
      </w:rPr>
    </w:lvl>
    <w:lvl w:ilvl="7" w:tplc="3C68BB4A" w:tentative="1">
      <w:start w:val="1"/>
      <w:numFmt w:val="bullet"/>
      <w:lvlText w:val="•"/>
      <w:lvlJc w:val="left"/>
      <w:pPr>
        <w:tabs>
          <w:tab w:val="num" w:pos="5760"/>
        </w:tabs>
        <w:ind w:left="5760" w:hanging="360"/>
      </w:pPr>
      <w:rPr>
        <w:rFonts w:ascii="Arial" w:hAnsi="Arial" w:hint="default"/>
      </w:rPr>
    </w:lvl>
    <w:lvl w:ilvl="8" w:tplc="7A5C9E26"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34CA5999"/>
    <w:multiLevelType w:val="hybridMultilevel"/>
    <w:tmpl w:val="16FAC650"/>
    <w:lvl w:ilvl="0" w:tplc="8D88109A">
      <w:start w:val="4"/>
      <w:numFmt w:val="lowerLetter"/>
      <w:lvlText w:val="%1)"/>
      <w:lvlJc w:val="left"/>
      <w:pPr>
        <w:tabs>
          <w:tab w:val="num" w:pos="720"/>
        </w:tabs>
        <w:ind w:left="720" w:hanging="360"/>
      </w:pPr>
    </w:lvl>
    <w:lvl w:ilvl="1" w:tplc="418E3A06">
      <w:start w:val="1732"/>
      <w:numFmt w:val="bullet"/>
      <w:lvlText w:val="-"/>
      <w:lvlJc w:val="left"/>
      <w:pPr>
        <w:tabs>
          <w:tab w:val="num" w:pos="1440"/>
        </w:tabs>
        <w:ind w:left="1440" w:hanging="360"/>
      </w:pPr>
      <w:rPr>
        <w:rFonts w:ascii="Comic Sans MS" w:hAnsi="Comic Sans MS" w:hint="default"/>
      </w:rPr>
    </w:lvl>
    <w:lvl w:ilvl="2" w:tplc="7536F8E8" w:tentative="1">
      <w:start w:val="1"/>
      <w:numFmt w:val="lowerLetter"/>
      <w:lvlText w:val="%3)"/>
      <w:lvlJc w:val="left"/>
      <w:pPr>
        <w:tabs>
          <w:tab w:val="num" w:pos="2160"/>
        </w:tabs>
        <w:ind w:left="2160" w:hanging="360"/>
      </w:pPr>
    </w:lvl>
    <w:lvl w:ilvl="3" w:tplc="83B65B3C" w:tentative="1">
      <w:start w:val="1"/>
      <w:numFmt w:val="lowerLetter"/>
      <w:lvlText w:val="%4)"/>
      <w:lvlJc w:val="left"/>
      <w:pPr>
        <w:tabs>
          <w:tab w:val="num" w:pos="2880"/>
        </w:tabs>
        <w:ind w:left="2880" w:hanging="360"/>
      </w:pPr>
    </w:lvl>
    <w:lvl w:ilvl="4" w:tplc="6F5E09B4" w:tentative="1">
      <w:start w:val="1"/>
      <w:numFmt w:val="lowerLetter"/>
      <w:lvlText w:val="%5)"/>
      <w:lvlJc w:val="left"/>
      <w:pPr>
        <w:tabs>
          <w:tab w:val="num" w:pos="3600"/>
        </w:tabs>
        <w:ind w:left="3600" w:hanging="360"/>
      </w:pPr>
    </w:lvl>
    <w:lvl w:ilvl="5" w:tplc="99248692" w:tentative="1">
      <w:start w:val="1"/>
      <w:numFmt w:val="lowerLetter"/>
      <w:lvlText w:val="%6)"/>
      <w:lvlJc w:val="left"/>
      <w:pPr>
        <w:tabs>
          <w:tab w:val="num" w:pos="4320"/>
        </w:tabs>
        <w:ind w:left="4320" w:hanging="360"/>
      </w:pPr>
    </w:lvl>
    <w:lvl w:ilvl="6" w:tplc="3092B83A" w:tentative="1">
      <w:start w:val="1"/>
      <w:numFmt w:val="lowerLetter"/>
      <w:lvlText w:val="%7)"/>
      <w:lvlJc w:val="left"/>
      <w:pPr>
        <w:tabs>
          <w:tab w:val="num" w:pos="5040"/>
        </w:tabs>
        <w:ind w:left="5040" w:hanging="360"/>
      </w:pPr>
    </w:lvl>
    <w:lvl w:ilvl="7" w:tplc="30188366" w:tentative="1">
      <w:start w:val="1"/>
      <w:numFmt w:val="lowerLetter"/>
      <w:lvlText w:val="%8)"/>
      <w:lvlJc w:val="left"/>
      <w:pPr>
        <w:tabs>
          <w:tab w:val="num" w:pos="5760"/>
        </w:tabs>
        <w:ind w:left="5760" w:hanging="360"/>
      </w:pPr>
    </w:lvl>
    <w:lvl w:ilvl="8" w:tplc="823A8C2C" w:tentative="1">
      <w:start w:val="1"/>
      <w:numFmt w:val="lowerLetter"/>
      <w:lvlText w:val="%9)"/>
      <w:lvlJc w:val="left"/>
      <w:pPr>
        <w:tabs>
          <w:tab w:val="num" w:pos="6480"/>
        </w:tabs>
        <w:ind w:left="6480" w:hanging="360"/>
      </w:pPr>
    </w:lvl>
  </w:abstractNum>
  <w:abstractNum w:abstractNumId="28" w15:restartNumberingAfterBreak="0">
    <w:nsid w:val="36E77617"/>
    <w:multiLevelType w:val="hybridMultilevel"/>
    <w:tmpl w:val="EF9E1104"/>
    <w:lvl w:ilvl="0" w:tplc="026065CE">
      <w:start w:val="3"/>
      <w:numFmt w:val="lowerLetter"/>
      <w:lvlText w:val="%1)"/>
      <w:lvlJc w:val="left"/>
      <w:pPr>
        <w:tabs>
          <w:tab w:val="num" w:pos="720"/>
        </w:tabs>
        <w:ind w:left="720" w:hanging="360"/>
      </w:pPr>
    </w:lvl>
    <w:lvl w:ilvl="1" w:tplc="0958E098">
      <w:start w:val="1532"/>
      <w:numFmt w:val="bullet"/>
      <w:lvlText w:val="-"/>
      <w:lvlJc w:val="left"/>
      <w:pPr>
        <w:tabs>
          <w:tab w:val="num" w:pos="1440"/>
        </w:tabs>
        <w:ind w:left="1440" w:hanging="360"/>
      </w:pPr>
      <w:rPr>
        <w:rFonts w:ascii="Comic Sans MS" w:hAnsi="Comic Sans MS" w:hint="default"/>
      </w:rPr>
    </w:lvl>
    <w:lvl w:ilvl="2" w:tplc="CBDEB7E8" w:tentative="1">
      <w:start w:val="1"/>
      <w:numFmt w:val="lowerLetter"/>
      <w:lvlText w:val="%3)"/>
      <w:lvlJc w:val="left"/>
      <w:pPr>
        <w:tabs>
          <w:tab w:val="num" w:pos="2160"/>
        </w:tabs>
        <w:ind w:left="2160" w:hanging="360"/>
      </w:pPr>
    </w:lvl>
    <w:lvl w:ilvl="3" w:tplc="F254244C" w:tentative="1">
      <w:start w:val="1"/>
      <w:numFmt w:val="lowerLetter"/>
      <w:lvlText w:val="%4)"/>
      <w:lvlJc w:val="left"/>
      <w:pPr>
        <w:tabs>
          <w:tab w:val="num" w:pos="2880"/>
        </w:tabs>
        <w:ind w:left="2880" w:hanging="360"/>
      </w:pPr>
    </w:lvl>
    <w:lvl w:ilvl="4" w:tplc="F4DAF97A" w:tentative="1">
      <w:start w:val="1"/>
      <w:numFmt w:val="lowerLetter"/>
      <w:lvlText w:val="%5)"/>
      <w:lvlJc w:val="left"/>
      <w:pPr>
        <w:tabs>
          <w:tab w:val="num" w:pos="3600"/>
        </w:tabs>
        <w:ind w:left="3600" w:hanging="360"/>
      </w:pPr>
    </w:lvl>
    <w:lvl w:ilvl="5" w:tplc="59E894E2" w:tentative="1">
      <w:start w:val="1"/>
      <w:numFmt w:val="lowerLetter"/>
      <w:lvlText w:val="%6)"/>
      <w:lvlJc w:val="left"/>
      <w:pPr>
        <w:tabs>
          <w:tab w:val="num" w:pos="4320"/>
        </w:tabs>
        <w:ind w:left="4320" w:hanging="360"/>
      </w:pPr>
    </w:lvl>
    <w:lvl w:ilvl="6" w:tplc="46E8C1FE" w:tentative="1">
      <w:start w:val="1"/>
      <w:numFmt w:val="lowerLetter"/>
      <w:lvlText w:val="%7)"/>
      <w:lvlJc w:val="left"/>
      <w:pPr>
        <w:tabs>
          <w:tab w:val="num" w:pos="5040"/>
        </w:tabs>
        <w:ind w:left="5040" w:hanging="360"/>
      </w:pPr>
    </w:lvl>
    <w:lvl w:ilvl="7" w:tplc="CC58E87E" w:tentative="1">
      <w:start w:val="1"/>
      <w:numFmt w:val="lowerLetter"/>
      <w:lvlText w:val="%8)"/>
      <w:lvlJc w:val="left"/>
      <w:pPr>
        <w:tabs>
          <w:tab w:val="num" w:pos="5760"/>
        </w:tabs>
        <w:ind w:left="5760" w:hanging="360"/>
      </w:pPr>
    </w:lvl>
    <w:lvl w:ilvl="8" w:tplc="E31A2168" w:tentative="1">
      <w:start w:val="1"/>
      <w:numFmt w:val="lowerLetter"/>
      <w:lvlText w:val="%9)"/>
      <w:lvlJc w:val="left"/>
      <w:pPr>
        <w:tabs>
          <w:tab w:val="num" w:pos="6480"/>
        </w:tabs>
        <w:ind w:left="6480" w:hanging="360"/>
      </w:pPr>
    </w:lvl>
  </w:abstractNum>
  <w:abstractNum w:abstractNumId="29" w15:restartNumberingAfterBreak="0">
    <w:nsid w:val="381B2D57"/>
    <w:multiLevelType w:val="hybridMultilevel"/>
    <w:tmpl w:val="5EC62EF0"/>
    <w:lvl w:ilvl="0" w:tplc="070E1B84">
      <w:start w:val="1"/>
      <w:numFmt w:val="decimal"/>
      <w:lvlText w:val="%1)"/>
      <w:lvlJc w:val="left"/>
      <w:pPr>
        <w:tabs>
          <w:tab w:val="num" w:pos="720"/>
        </w:tabs>
        <w:ind w:left="720" w:hanging="360"/>
      </w:pPr>
    </w:lvl>
    <w:lvl w:ilvl="1" w:tplc="FFCE4D66" w:tentative="1">
      <w:start w:val="1"/>
      <w:numFmt w:val="decimal"/>
      <w:lvlText w:val="%2)"/>
      <w:lvlJc w:val="left"/>
      <w:pPr>
        <w:tabs>
          <w:tab w:val="num" w:pos="1440"/>
        </w:tabs>
        <w:ind w:left="1440" w:hanging="360"/>
      </w:pPr>
    </w:lvl>
    <w:lvl w:ilvl="2" w:tplc="C978BE4A" w:tentative="1">
      <w:start w:val="1"/>
      <w:numFmt w:val="decimal"/>
      <w:lvlText w:val="%3)"/>
      <w:lvlJc w:val="left"/>
      <w:pPr>
        <w:tabs>
          <w:tab w:val="num" w:pos="2160"/>
        </w:tabs>
        <w:ind w:left="2160" w:hanging="360"/>
      </w:pPr>
    </w:lvl>
    <w:lvl w:ilvl="3" w:tplc="984875F4" w:tentative="1">
      <w:start w:val="1"/>
      <w:numFmt w:val="decimal"/>
      <w:lvlText w:val="%4)"/>
      <w:lvlJc w:val="left"/>
      <w:pPr>
        <w:tabs>
          <w:tab w:val="num" w:pos="2880"/>
        </w:tabs>
        <w:ind w:left="2880" w:hanging="360"/>
      </w:pPr>
    </w:lvl>
    <w:lvl w:ilvl="4" w:tplc="8C841408" w:tentative="1">
      <w:start w:val="1"/>
      <w:numFmt w:val="decimal"/>
      <w:lvlText w:val="%5)"/>
      <w:lvlJc w:val="left"/>
      <w:pPr>
        <w:tabs>
          <w:tab w:val="num" w:pos="3600"/>
        </w:tabs>
        <w:ind w:left="3600" w:hanging="360"/>
      </w:pPr>
    </w:lvl>
    <w:lvl w:ilvl="5" w:tplc="C988E810" w:tentative="1">
      <w:start w:val="1"/>
      <w:numFmt w:val="decimal"/>
      <w:lvlText w:val="%6)"/>
      <w:lvlJc w:val="left"/>
      <w:pPr>
        <w:tabs>
          <w:tab w:val="num" w:pos="4320"/>
        </w:tabs>
        <w:ind w:left="4320" w:hanging="360"/>
      </w:pPr>
    </w:lvl>
    <w:lvl w:ilvl="6" w:tplc="34CAB166" w:tentative="1">
      <w:start w:val="1"/>
      <w:numFmt w:val="decimal"/>
      <w:lvlText w:val="%7)"/>
      <w:lvlJc w:val="left"/>
      <w:pPr>
        <w:tabs>
          <w:tab w:val="num" w:pos="5040"/>
        </w:tabs>
        <w:ind w:left="5040" w:hanging="360"/>
      </w:pPr>
    </w:lvl>
    <w:lvl w:ilvl="7" w:tplc="06FE85E4" w:tentative="1">
      <w:start w:val="1"/>
      <w:numFmt w:val="decimal"/>
      <w:lvlText w:val="%8)"/>
      <w:lvlJc w:val="left"/>
      <w:pPr>
        <w:tabs>
          <w:tab w:val="num" w:pos="5760"/>
        </w:tabs>
        <w:ind w:left="5760" w:hanging="360"/>
      </w:pPr>
    </w:lvl>
    <w:lvl w:ilvl="8" w:tplc="1B444DB8" w:tentative="1">
      <w:start w:val="1"/>
      <w:numFmt w:val="decimal"/>
      <w:lvlText w:val="%9)"/>
      <w:lvlJc w:val="left"/>
      <w:pPr>
        <w:tabs>
          <w:tab w:val="num" w:pos="6480"/>
        </w:tabs>
        <w:ind w:left="6480" w:hanging="360"/>
      </w:pPr>
    </w:lvl>
  </w:abstractNum>
  <w:abstractNum w:abstractNumId="30" w15:restartNumberingAfterBreak="0">
    <w:nsid w:val="383F768D"/>
    <w:multiLevelType w:val="hybridMultilevel"/>
    <w:tmpl w:val="98962B50"/>
    <w:lvl w:ilvl="0" w:tplc="0B1A5A5E">
      <w:start w:val="1"/>
      <w:numFmt w:val="bullet"/>
      <w:lvlText w:val=""/>
      <w:lvlJc w:val="left"/>
      <w:pPr>
        <w:tabs>
          <w:tab w:val="num" w:pos="720"/>
        </w:tabs>
        <w:ind w:left="720" w:hanging="360"/>
      </w:pPr>
      <w:rPr>
        <w:rFonts w:ascii="Wingdings" w:hAnsi="Wingdings" w:hint="default"/>
      </w:rPr>
    </w:lvl>
    <w:lvl w:ilvl="1" w:tplc="5E02F99A">
      <w:start w:val="1"/>
      <w:numFmt w:val="bullet"/>
      <w:lvlText w:val=""/>
      <w:lvlJc w:val="left"/>
      <w:pPr>
        <w:tabs>
          <w:tab w:val="num" w:pos="1440"/>
        </w:tabs>
        <w:ind w:left="1440" w:hanging="360"/>
      </w:pPr>
      <w:rPr>
        <w:rFonts w:ascii="Wingdings" w:hAnsi="Wingdings" w:hint="default"/>
      </w:rPr>
    </w:lvl>
    <w:lvl w:ilvl="2" w:tplc="16FAD696" w:tentative="1">
      <w:start w:val="1"/>
      <w:numFmt w:val="bullet"/>
      <w:lvlText w:val=""/>
      <w:lvlJc w:val="left"/>
      <w:pPr>
        <w:tabs>
          <w:tab w:val="num" w:pos="2160"/>
        </w:tabs>
        <w:ind w:left="2160" w:hanging="360"/>
      </w:pPr>
      <w:rPr>
        <w:rFonts w:ascii="Wingdings" w:hAnsi="Wingdings" w:hint="default"/>
      </w:rPr>
    </w:lvl>
    <w:lvl w:ilvl="3" w:tplc="C90693A4" w:tentative="1">
      <w:start w:val="1"/>
      <w:numFmt w:val="bullet"/>
      <w:lvlText w:val=""/>
      <w:lvlJc w:val="left"/>
      <w:pPr>
        <w:tabs>
          <w:tab w:val="num" w:pos="2880"/>
        </w:tabs>
        <w:ind w:left="2880" w:hanging="360"/>
      </w:pPr>
      <w:rPr>
        <w:rFonts w:ascii="Wingdings" w:hAnsi="Wingdings" w:hint="default"/>
      </w:rPr>
    </w:lvl>
    <w:lvl w:ilvl="4" w:tplc="6BC03430" w:tentative="1">
      <w:start w:val="1"/>
      <w:numFmt w:val="bullet"/>
      <w:lvlText w:val=""/>
      <w:lvlJc w:val="left"/>
      <w:pPr>
        <w:tabs>
          <w:tab w:val="num" w:pos="3600"/>
        </w:tabs>
        <w:ind w:left="3600" w:hanging="360"/>
      </w:pPr>
      <w:rPr>
        <w:rFonts w:ascii="Wingdings" w:hAnsi="Wingdings" w:hint="default"/>
      </w:rPr>
    </w:lvl>
    <w:lvl w:ilvl="5" w:tplc="96885C0A" w:tentative="1">
      <w:start w:val="1"/>
      <w:numFmt w:val="bullet"/>
      <w:lvlText w:val=""/>
      <w:lvlJc w:val="left"/>
      <w:pPr>
        <w:tabs>
          <w:tab w:val="num" w:pos="4320"/>
        </w:tabs>
        <w:ind w:left="4320" w:hanging="360"/>
      </w:pPr>
      <w:rPr>
        <w:rFonts w:ascii="Wingdings" w:hAnsi="Wingdings" w:hint="default"/>
      </w:rPr>
    </w:lvl>
    <w:lvl w:ilvl="6" w:tplc="4DA069A6" w:tentative="1">
      <w:start w:val="1"/>
      <w:numFmt w:val="bullet"/>
      <w:lvlText w:val=""/>
      <w:lvlJc w:val="left"/>
      <w:pPr>
        <w:tabs>
          <w:tab w:val="num" w:pos="5040"/>
        </w:tabs>
        <w:ind w:left="5040" w:hanging="360"/>
      </w:pPr>
      <w:rPr>
        <w:rFonts w:ascii="Wingdings" w:hAnsi="Wingdings" w:hint="default"/>
      </w:rPr>
    </w:lvl>
    <w:lvl w:ilvl="7" w:tplc="6D085D3A" w:tentative="1">
      <w:start w:val="1"/>
      <w:numFmt w:val="bullet"/>
      <w:lvlText w:val=""/>
      <w:lvlJc w:val="left"/>
      <w:pPr>
        <w:tabs>
          <w:tab w:val="num" w:pos="5760"/>
        </w:tabs>
        <w:ind w:left="5760" w:hanging="360"/>
      </w:pPr>
      <w:rPr>
        <w:rFonts w:ascii="Wingdings" w:hAnsi="Wingdings" w:hint="default"/>
      </w:rPr>
    </w:lvl>
    <w:lvl w:ilvl="8" w:tplc="F640903C"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B724823"/>
    <w:multiLevelType w:val="hybridMultilevel"/>
    <w:tmpl w:val="9696612A"/>
    <w:lvl w:ilvl="0" w:tplc="B9E28E7C">
      <w:start w:val="1"/>
      <w:numFmt w:val="upperRoman"/>
      <w:lvlText w:val="%1-"/>
      <w:lvlJc w:val="left"/>
      <w:pPr>
        <w:ind w:left="1429" w:hanging="720"/>
      </w:pPr>
      <w:rPr>
        <w:rFonts w:hint="default"/>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32" w15:restartNumberingAfterBreak="0">
    <w:nsid w:val="3BD93AD3"/>
    <w:multiLevelType w:val="hybridMultilevel"/>
    <w:tmpl w:val="DDE06B18"/>
    <w:lvl w:ilvl="0" w:tplc="01F2FF62">
      <w:start w:val="1"/>
      <w:numFmt w:val="bullet"/>
      <w:lvlText w:val=""/>
      <w:lvlJc w:val="left"/>
      <w:pPr>
        <w:tabs>
          <w:tab w:val="num" w:pos="720"/>
        </w:tabs>
        <w:ind w:left="720" w:hanging="360"/>
      </w:pPr>
      <w:rPr>
        <w:rFonts w:ascii="Wingdings" w:hAnsi="Wingdings" w:hint="default"/>
      </w:rPr>
    </w:lvl>
    <w:lvl w:ilvl="1" w:tplc="0A221F22" w:tentative="1">
      <w:start w:val="1"/>
      <w:numFmt w:val="bullet"/>
      <w:lvlText w:val=""/>
      <w:lvlJc w:val="left"/>
      <w:pPr>
        <w:tabs>
          <w:tab w:val="num" w:pos="1440"/>
        </w:tabs>
        <w:ind w:left="1440" w:hanging="360"/>
      </w:pPr>
      <w:rPr>
        <w:rFonts w:ascii="Wingdings" w:hAnsi="Wingdings" w:hint="default"/>
      </w:rPr>
    </w:lvl>
    <w:lvl w:ilvl="2" w:tplc="A7FCE0C8" w:tentative="1">
      <w:start w:val="1"/>
      <w:numFmt w:val="bullet"/>
      <w:lvlText w:val=""/>
      <w:lvlJc w:val="left"/>
      <w:pPr>
        <w:tabs>
          <w:tab w:val="num" w:pos="2160"/>
        </w:tabs>
        <w:ind w:left="2160" w:hanging="360"/>
      </w:pPr>
      <w:rPr>
        <w:rFonts w:ascii="Wingdings" w:hAnsi="Wingdings" w:hint="default"/>
      </w:rPr>
    </w:lvl>
    <w:lvl w:ilvl="3" w:tplc="0AA0D928" w:tentative="1">
      <w:start w:val="1"/>
      <w:numFmt w:val="bullet"/>
      <w:lvlText w:val=""/>
      <w:lvlJc w:val="left"/>
      <w:pPr>
        <w:tabs>
          <w:tab w:val="num" w:pos="2880"/>
        </w:tabs>
        <w:ind w:left="2880" w:hanging="360"/>
      </w:pPr>
      <w:rPr>
        <w:rFonts w:ascii="Wingdings" w:hAnsi="Wingdings" w:hint="default"/>
      </w:rPr>
    </w:lvl>
    <w:lvl w:ilvl="4" w:tplc="8A38F6EC" w:tentative="1">
      <w:start w:val="1"/>
      <w:numFmt w:val="bullet"/>
      <w:lvlText w:val=""/>
      <w:lvlJc w:val="left"/>
      <w:pPr>
        <w:tabs>
          <w:tab w:val="num" w:pos="3600"/>
        </w:tabs>
        <w:ind w:left="3600" w:hanging="360"/>
      </w:pPr>
      <w:rPr>
        <w:rFonts w:ascii="Wingdings" w:hAnsi="Wingdings" w:hint="default"/>
      </w:rPr>
    </w:lvl>
    <w:lvl w:ilvl="5" w:tplc="79507422" w:tentative="1">
      <w:start w:val="1"/>
      <w:numFmt w:val="bullet"/>
      <w:lvlText w:val=""/>
      <w:lvlJc w:val="left"/>
      <w:pPr>
        <w:tabs>
          <w:tab w:val="num" w:pos="4320"/>
        </w:tabs>
        <w:ind w:left="4320" w:hanging="360"/>
      </w:pPr>
      <w:rPr>
        <w:rFonts w:ascii="Wingdings" w:hAnsi="Wingdings" w:hint="default"/>
      </w:rPr>
    </w:lvl>
    <w:lvl w:ilvl="6" w:tplc="9C3C33DC" w:tentative="1">
      <w:start w:val="1"/>
      <w:numFmt w:val="bullet"/>
      <w:lvlText w:val=""/>
      <w:lvlJc w:val="left"/>
      <w:pPr>
        <w:tabs>
          <w:tab w:val="num" w:pos="5040"/>
        </w:tabs>
        <w:ind w:left="5040" w:hanging="360"/>
      </w:pPr>
      <w:rPr>
        <w:rFonts w:ascii="Wingdings" w:hAnsi="Wingdings" w:hint="default"/>
      </w:rPr>
    </w:lvl>
    <w:lvl w:ilvl="7" w:tplc="ECB811F8" w:tentative="1">
      <w:start w:val="1"/>
      <w:numFmt w:val="bullet"/>
      <w:lvlText w:val=""/>
      <w:lvlJc w:val="left"/>
      <w:pPr>
        <w:tabs>
          <w:tab w:val="num" w:pos="5760"/>
        </w:tabs>
        <w:ind w:left="5760" w:hanging="360"/>
      </w:pPr>
      <w:rPr>
        <w:rFonts w:ascii="Wingdings" w:hAnsi="Wingdings" w:hint="default"/>
      </w:rPr>
    </w:lvl>
    <w:lvl w:ilvl="8" w:tplc="9C248744"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CBB0A3E"/>
    <w:multiLevelType w:val="hybridMultilevel"/>
    <w:tmpl w:val="20DE250E"/>
    <w:lvl w:ilvl="0" w:tplc="EC308FB8">
      <w:start w:val="1"/>
      <w:numFmt w:val="lowerLetter"/>
      <w:lvlText w:val="%1)"/>
      <w:lvlJc w:val="left"/>
      <w:pPr>
        <w:tabs>
          <w:tab w:val="num" w:pos="720"/>
        </w:tabs>
        <w:ind w:left="720" w:hanging="360"/>
      </w:pPr>
    </w:lvl>
    <w:lvl w:ilvl="1" w:tplc="FEF6C2D8">
      <w:start w:val="1"/>
      <w:numFmt w:val="lowerLetter"/>
      <w:lvlText w:val="%2)"/>
      <w:lvlJc w:val="left"/>
      <w:pPr>
        <w:tabs>
          <w:tab w:val="num" w:pos="1440"/>
        </w:tabs>
        <w:ind w:left="1440" w:hanging="360"/>
      </w:pPr>
    </w:lvl>
    <w:lvl w:ilvl="2" w:tplc="8D7EA9BC" w:tentative="1">
      <w:start w:val="1"/>
      <w:numFmt w:val="lowerLetter"/>
      <w:lvlText w:val="%3)"/>
      <w:lvlJc w:val="left"/>
      <w:pPr>
        <w:tabs>
          <w:tab w:val="num" w:pos="2160"/>
        </w:tabs>
        <w:ind w:left="2160" w:hanging="360"/>
      </w:pPr>
    </w:lvl>
    <w:lvl w:ilvl="3" w:tplc="41AE0DEC" w:tentative="1">
      <w:start w:val="1"/>
      <w:numFmt w:val="lowerLetter"/>
      <w:lvlText w:val="%4)"/>
      <w:lvlJc w:val="left"/>
      <w:pPr>
        <w:tabs>
          <w:tab w:val="num" w:pos="2880"/>
        </w:tabs>
        <w:ind w:left="2880" w:hanging="360"/>
      </w:pPr>
    </w:lvl>
    <w:lvl w:ilvl="4" w:tplc="8200E2D4" w:tentative="1">
      <w:start w:val="1"/>
      <w:numFmt w:val="lowerLetter"/>
      <w:lvlText w:val="%5)"/>
      <w:lvlJc w:val="left"/>
      <w:pPr>
        <w:tabs>
          <w:tab w:val="num" w:pos="3600"/>
        </w:tabs>
        <w:ind w:left="3600" w:hanging="360"/>
      </w:pPr>
    </w:lvl>
    <w:lvl w:ilvl="5" w:tplc="9274FC8A" w:tentative="1">
      <w:start w:val="1"/>
      <w:numFmt w:val="lowerLetter"/>
      <w:lvlText w:val="%6)"/>
      <w:lvlJc w:val="left"/>
      <w:pPr>
        <w:tabs>
          <w:tab w:val="num" w:pos="4320"/>
        </w:tabs>
        <w:ind w:left="4320" w:hanging="360"/>
      </w:pPr>
    </w:lvl>
    <w:lvl w:ilvl="6" w:tplc="CB704498" w:tentative="1">
      <w:start w:val="1"/>
      <w:numFmt w:val="lowerLetter"/>
      <w:lvlText w:val="%7)"/>
      <w:lvlJc w:val="left"/>
      <w:pPr>
        <w:tabs>
          <w:tab w:val="num" w:pos="5040"/>
        </w:tabs>
        <w:ind w:left="5040" w:hanging="360"/>
      </w:pPr>
    </w:lvl>
    <w:lvl w:ilvl="7" w:tplc="0C4E6A16" w:tentative="1">
      <w:start w:val="1"/>
      <w:numFmt w:val="lowerLetter"/>
      <w:lvlText w:val="%8)"/>
      <w:lvlJc w:val="left"/>
      <w:pPr>
        <w:tabs>
          <w:tab w:val="num" w:pos="5760"/>
        </w:tabs>
        <w:ind w:left="5760" w:hanging="360"/>
      </w:pPr>
    </w:lvl>
    <w:lvl w:ilvl="8" w:tplc="6FD6C230" w:tentative="1">
      <w:start w:val="1"/>
      <w:numFmt w:val="lowerLetter"/>
      <w:lvlText w:val="%9)"/>
      <w:lvlJc w:val="left"/>
      <w:pPr>
        <w:tabs>
          <w:tab w:val="num" w:pos="6480"/>
        </w:tabs>
        <w:ind w:left="6480" w:hanging="360"/>
      </w:pPr>
    </w:lvl>
  </w:abstractNum>
  <w:abstractNum w:abstractNumId="34" w15:restartNumberingAfterBreak="0">
    <w:nsid w:val="3E4A5A4F"/>
    <w:multiLevelType w:val="hybridMultilevel"/>
    <w:tmpl w:val="8738D8E4"/>
    <w:lvl w:ilvl="0" w:tplc="2E4A50BA">
      <w:start w:val="1"/>
      <w:numFmt w:val="bullet"/>
      <w:lvlText w:val=""/>
      <w:lvlJc w:val="left"/>
      <w:pPr>
        <w:tabs>
          <w:tab w:val="num" w:pos="720"/>
        </w:tabs>
        <w:ind w:left="720" w:hanging="360"/>
      </w:pPr>
      <w:rPr>
        <w:rFonts w:ascii="Wingdings" w:hAnsi="Wingdings" w:hint="default"/>
      </w:rPr>
    </w:lvl>
    <w:lvl w:ilvl="1" w:tplc="86B2BB04" w:tentative="1">
      <w:start w:val="1"/>
      <w:numFmt w:val="bullet"/>
      <w:lvlText w:val=""/>
      <w:lvlJc w:val="left"/>
      <w:pPr>
        <w:tabs>
          <w:tab w:val="num" w:pos="1440"/>
        </w:tabs>
        <w:ind w:left="1440" w:hanging="360"/>
      </w:pPr>
      <w:rPr>
        <w:rFonts w:ascii="Wingdings" w:hAnsi="Wingdings" w:hint="default"/>
      </w:rPr>
    </w:lvl>
    <w:lvl w:ilvl="2" w:tplc="3D403608" w:tentative="1">
      <w:start w:val="1"/>
      <w:numFmt w:val="bullet"/>
      <w:lvlText w:val=""/>
      <w:lvlJc w:val="left"/>
      <w:pPr>
        <w:tabs>
          <w:tab w:val="num" w:pos="2160"/>
        </w:tabs>
        <w:ind w:left="2160" w:hanging="360"/>
      </w:pPr>
      <w:rPr>
        <w:rFonts w:ascii="Wingdings" w:hAnsi="Wingdings" w:hint="default"/>
      </w:rPr>
    </w:lvl>
    <w:lvl w:ilvl="3" w:tplc="34367F0E" w:tentative="1">
      <w:start w:val="1"/>
      <w:numFmt w:val="bullet"/>
      <w:lvlText w:val=""/>
      <w:lvlJc w:val="left"/>
      <w:pPr>
        <w:tabs>
          <w:tab w:val="num" w:pos="2880"/>
        </w:tabs>
        <w:ind w:left="2880" w:hanging="360"/>
      </w:pPr>
      <w:rPr>
        <w:rFonts w:ascii="Wingdings" w:hAnsi="Wingdings" w:hint="default"/>
      </w:rPr>
    </w:lvl>
    <w:lvl w:ilvl="4" w:tplc="B666F944" w:tentative="1">
      <w:start w:val="1"/>
      <w:numFmt w:val="bullet"/>
      <w:lvlText w:val=""/>
      <w:lvlJc w:val="left"/>
      <w:pPr>
        <w:tabs>
          <w:tab w:val="num" w:pos="3600"/>
        </w:tabs>
        <w:ind w:left="3600" w:hanging="360"/>
      </w:pPr>
      <w:rPr>
        <w:rFonts w:ascii="Wingdings" w:hAnsi="Wingdings" w:hint="default"/>
      </w:rPr>
    </w:lvl>
    <w:lvl w:ilvl="5" w:tplc="3BC08EE2" w:tentative="1">
      <w:start w:val="1"/>
      <w:numFmt w:val="bullet"/>
      <w:lvlText w:val=""/>
      <w:lvlJc w:val="left"/>
      <w:pPr>
        <w:tabs>
          <w:tab w:val="num" w:pos="4320"/>
        </w:tabs>
        <w:ind w:left="4320" w:hanging="360"/>
      </w:pPr>
      <w:rPr>
        <w:rFonts w:ascii="Wingdings" w:hAnsi="Wingdings" w:hint="default"/>
      </w:rPr>
    </w:lvl>
    <w:lvl w:ilvl="6" w:tplc="F5544AD8" w:tentative="1">
      <w:start w:val="1"/>
      <w:numFmt w:val="bullet"/>
      <w:lvlText w:val=""/>
      <w:lvlJc w:val="left"/>
      <w:pPr>
        <w:tabs>
          <w:tab w:val="num" w:pos="5040"/>
        </w:tabs>
        <w:ind w:left="5040" w:hanging="360"/>
      </w:pPr>
      <w:rPr>
        <w:rFonts w:ascii="Wingdings" w:hAnsi="Wingdings" w:hint="default"/>
      </w:rPr>
    </w:lvl>
    <w:lvl w:ilvl="7" w:tplc="D67267AC" w:tentative="1">
      <w:start w:val="1"/>
      <w:numFmt w:val="bullet"/>
      <w:lvlText w:val=""/>
      <w:lvlJc w:val="left"/>
      <w:pPr>
        <w:tabs>
          <w:tab w:val="num" w:pos="5760"/>
        </w:tabs>
        <w:ind w:left="5760" w:hanging="360"/>
      </w:pPr>
      <w:rPr>
        <w:rFonts w:ascii="Wingdings" w:hAnsi="Wingdings" w:hint="default"/>
      </w:rPr>
    </w:lvl>
    <w:lvl w:ilvl="8" w:tplc="CDA01C0E"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FBE1B0C"/>
    <w:multiLevelType w:val="hybridMultilevel"/>
    <w:tmpl w:val="940C0C9E"/>
    <w:lvl w:ilvl="0" w:tplc="7DCC9C7E">
      <w:start w:val="3"/>
      <w:numFmt w:val="lowerLetter"/>
      <w:lvlText w:val="%1)"/>
      <w:lvlJc w:val="left"/>
      <w:pPr>
        <w:tabs>
          <w:tab w:val="num" w:pos="720"/>
        </w:tabs>
        <w:ind w:left="720" w:hanging="360"/>
      </w:pPr>
    </w:lvl>
    <w:lvl w:ilvl="1" w:tplc="061220B2">
      <w:start w:val="1732"/>
      <w:numFmt w:val="bullet"/>
      <w:lvlText w:val="-"/>
      <w:lvlJc w:val="left"/>
      <w:pPr>
        <w:tabs>
          <w:tab w:val="num" w:pos="1440"/>
        </w:tabs>
        <w:ind w:left="1440" w:hanging="360"/>
      </w:pPr>
      <w:rPr>
        <w:rFonts w:ascii="Comic Sans MS" w:hAnsi="Comic Sans MS" w:hint="default"/>
      </w:rPr>
    </w:lvl>
    <w:lvl w:ilvl="2" w:tplc="AB4ADCC4">
      <w:start w:val="1732"/>
      <w:numFmt w:val="bullet"/>
      <w:lvlText w:val="•"/>
      <w:lvlJc w:val="left"/>
      <w:pPr>
        <w:tabs>
          <w:tab w:val="num" w:pos="2160"/>
        </w:tabs>
        <w:ind w:left="2160" w:hanging="360"/>
      </w:pPr>
      <w:rPr>
        <w:rFonts w:ascii="Arial" w:hAnsi="Arial" w:hint="default"/>
      </w:rPr>
    </w:lvl>
    <w:lvl w:ilvl="3" w:tplc="02060FBA" w:tentative="1">
      <w:start w:val="1"/>
      <w:numFmt w:val="lowerLetter"/>
      <w:lvlText w:val="%4)"/>
      <w:lvlJc w:val="left"/>
      <w:pPr>
        <w:tabs>
          <w:tab w:val="num" w:pos="2880"/>
        </w:tabs>
        <w:ind w:left="2880" w:hanging="360"/>
      </w:pPr>
    </w:lvl>
    <w:lvl w:ilvl="4" w:tplc="D1568B6A" w:tentative="1">
      <w:start w:val="1"/>
      <w:numFmt w:val="lowerLetter"/>
      <w:lvlText w:val="%5)"/>
      <w:lvlJc w:val="left"/>
      <w:pPr>
        <w:tabs>
          <w:tab w:val="num" w:pos="3600"/>
        </w:tabs>
        <w:ind w:left="3600" w:hanging="360"/>
      </w:pPr>
    </w:lvl>
    <w:lvl w:ilvl="5" w:tplc="D5803162" w:tentative="1">
      <w:start w:val="1"/>
      <w:numFmt w:val="lowerLetter"/>
      <w:lvlText w:val="%6)"/>
      <w:lvlJc w:val="left"/>
      <w:pPr>
        <w:tabs>
          <w:tab w:val="num" w:pos="4320"/>
        </w:tabs>
        <w:ind w:left="4320" w:hanging="360"/>
      </w:pPr>
    </w:lvl>
    <w:lvl w:ilvl="6" w:tplc="EA928E1A" w:tentative="1">
      <w:start w:val="1"/>
      <w:numFmt w:val="lowerLetter"/>
      <w:lvlText w:val="%7)"/>
      <w:lvlJc w:val="left"/>
      <w:pPr>
        <w:tabs>
          <w:tab w:val="num" w:pos="5040"/>
        </w:tabs>
        <w:ind w:left="5040" w:hanging="360"/>
      </w:pPr>
    </w:lvl>
    <w:lvl w:ilvl="7" w:tplc="FF588E54" w:tentative="1">
      <w:start w:val="1"/>
      <w:numFmt w:val="lowerLetter"/>
      <w:lvlText w:val="%8)"/>
      <w:lvlJc w:val="left"/>
      <w:pPr>
        <w:tabs>
          <w:tab w:val="num" w:pos="5760"/>
        </w:tabs>
        <w:ind w:left="5760" w:hanging="360"/>
      </w:pPr>
    </w:lvl>
    <w:lvl w:ilvl="8" w:tplc="CE4CF6FC" w:tentative="1">
      <w:start w:val="1"/>
      <w:numFmt w:val="lowerLetter"/>
      <w:lvlText w:val="%9)"/>
      <w:lvlJc w:val="left"/>
      <w:pPr>
        <w:tabs>
          <w:tab w:val="num" w:pos="6480"/>
        </w:tabs>
        <w:ind w:left="6480" w:hanging="360"/>
      </w:pPr>
    </w:lvl>
  </w:abstractNum>
  <w:abstractNum w:abstractNumId="36" w15:restartNumberingAfterBreak="0">
    <w:nsid w:val="3FFB365C"/>
    <w:multiLevelType w:val="hybridMultilevel"/>
    <w:tmpl w:val="6CE4CA0A"/>
    <w:lvl w:ilvl="0" w:tplc="62F232A0">
      <w:start w:val="1"/>
      <w:numFmt w:val="lowerLetter"/>
      <w:lvlText w:val="%1)"/>
      <w:lvlJc w:val="left"/>
      <w:pPr>
        <w:tabs>
          <w:tab w:val="num" w:pos="720"/>
        </w:tabs>
        <w:ind w:left="720" w:hanging="360"/>
      </w:pPr>
    </w:lvl>
    <w:lvl w:ilvl="1" w:tplc="6EBC97D4">
      <w:start w:val="1532"/>
      <w:numFmt w:val="bullet"/>
      <w:lvlText w:val="-"/>
      <w:lvlJc w:val="left"/>
      <w:pPr>
        <w:tabs>
          <w:tab w:val="num" w:pos="1440"/>
        </w:tabs>
        <w:ind w:left="1440" w:hanging="360"/>
      </w:pPr>
      <w:rPr>
        <w:rFonts w:ascii="Comic Sans MS" w:hAnsi="Comic Sans MS" w:hint="default"/>
      </w:rPr>
    </w:lvl>
    <w:lvl w:ilvl="2" w:tplc="0BAE8F6C" w:tentative="1">
      <w:start w:val="1"/>
      <w:numFmt w:val="lowerLetter"/>
      <w:lvlText w:val="%3)"/>
      <w:lvlJc w:val="left"/>
      <w:pPr>
        <w:tabs>
          <w:tab w:val="num" w:pos="2160"/>
        </w:tabs>
        <w:ind w:left="2160" w:hanging="360"/>
      </w:pPr>
    </w:lvl>
    <w:lvl w:ilvl="3" w:tplc="858A922E" w:tentative="1">
      <w:start w:val="1"/>
      <w:numFmt w:val="lowerLetter"/>
      <w:lvlText w:val="%4)"/>
      <w:lvlJc w:val="left"/>
      <w:pPr>
        <w:tabs>
          <w:tab w:val="num" w:pos="2880"/>
        </w:tabs>
        <w:ind w:left="2880" w:hanging="360"/>
      </w:pPr>
    </w:lvl>
    <w:lvl w:ilvl="4" w:tplc="57AE1844" w:tentative="1">
      <w:start w:val="1"/>
      <w:numFmt w:val="lowerLetter"/>
      <w:lvlText w:val="%5)"/>
      <w:lvlJc w:val="left"/>
      <w:pPr>
        <w:tabs>
          <w:tab w:val="num" w:pos="3600"/>
        </w:tabs>
        <w:ind w:left="3600" w:hanging="360"/>
      </w:pPr>
    </w:lvl>
    <w:lvl w:ilvl="5" w:tplc="6AA4A4E4" w:tentative="1">
      <w:start w:val="1"/>
      <w:numFmt w:val="lowerLetter"/>
      <w:lvlText w:val="%6)"/>
      <w:lvlJc w:val="left"/>
      <w:pPr>
        <w:tabs>
          <w:tab w:val="num" w:pos="4320"/>
        </w:tabs>
        <w:ind w:left="4320" w:hanging="360"/>
      </w:pPr>
    </w:lvl>
    <w:lvl w:ilvl="6" w:tplc="712AB8C0" w:tentative="1">
      <w:start w:val="1"/>
      <w:numFmt w:val="lowerLetter"/>
      <w:lvlText w:val="%7)"/>
      <w:lvlJc w:val="left"/>
      <w:pPr>
        <w:tabs>
          <w:tab w:val="num" w:pos="5040"/>
        </w:tabs>
        <w:ind w:left="5040" w:hanging="360"/>
      </w:pPr>
    </w:lvl>
    <w:lvl w:ilvl="7" w:tplc="177E9698" w:tentative="1">
      <w:start w:val="1"/>
      <w:numFmt w:val="lowerLetter"/>
      <w:lvlText w:val="%8)"/>
      <w:lvlJc w:val="left"/>
      <w:pPr>
        <w:tabs>
          <w:tab w:val="num" w:pos="5760"/>
        </w:tabs>
        <w:ind w:left="5760" w:hanging="360"/>
      </w:pPr>
    </w:lvl>
    <w:lvl w:ilvl="8" w:tplc="BFBC2152" w:tentative="1">
      <w:start w:val="1"/>
      <w:numFmt w:val="lowerLetter"/>
      <w:lvlText w:val="%9)"/>
      <w:lvlJc w:val="left"/>
      <w:pPr>
        <w:tabs>
          <w:tab w:val="num" w:pos="6480"/>
        </w:tabs>
        <w:ind w:left="6480" w:hanging="360"/>
      </w:pPr>
    </w:lvl>
  </w:abstractNum>
  <w:abstractNum w:abstractNumId="37" w15:restartNumberingAfterBreak="0">
    <w:nsid w:val="413E25A5"/>
    <w:multiLevelType w:val="hybridMultilevel"/>
    <w:tmpl w:val="BA0CDE84"/>
    <w:lvl w:ilvl="0" w:tplc="44C212AC">
      <w:start w:val="1"/>
      <w:numFmt w:val="decimal"/>
      <w:lvlText w:val="%1-"/>
      <w:lvlJc w:val="left"/>
      <w:pPr>
        <w:ind w:left="64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437B7BAC"/>
    <w:multiLevelType w:val="hybridMultilevel"/>
    <w:tmpl w:val="86D29992"/>
    <w:lvl w:ilvl="0" w:tplc="0BECC7AE">
      <w:start w:val="1"/>
      <w:numFmt w:val="bullet"/>
      <w:lvlText w:val="-"/>
      <w:lvlJc w:val="left"/>
      <w:pPr>
        <w:tabs>
          <w:tab w:val="num" w:pos="720"/>
        </w:tabs>
        <w:ind w:left="720" w:hanging="360"/>
      </w:pPr>
      <w:rPr>
        <w:rFonts w:ascii="Comic Sans MS" w:hAnsi="Comic Sans MS" w:hint="default"/>
      </w:rPr>
    </w:lvl>
    <w:lvl w:ilvl="1" w:tplc="D53E6966">
      <w:start w:val="1"/>
      <w:numFmt w:val="bullet"/>
      <w:lvlText w:val="-"/>
      <w:lvlJc w:val="left"/>
      <w:pPr>
        <w:tabs>
          <w:tab w:val="num" w:pos="1440"/>
        </w:tabs>
        <w:ind w:left="1440" w:hanging="360"/>
      </w:pPr>
      <w:rPr>
        <w:rFonts w:ascii="Comic Sans MS" w:hAnsi="Comic Sans MS" w:hint="default"/>
      </w:rPr>
    </w:lvl>
    <w:lvl w:ilvl="2" w:tplc="D8D041AA" w:tentative="1">
      <w:start w:val="1"/>
      <w:numFmt w:val="bullet"/>
      <w:lvlText w:val="-"/>
      <w:lvlJc w:val="left"/>
      <w:pPr>
        <w:tabs>
          <w:tab w:val="num" w:pos="2160"/>
        </w:tabs>
        <w:ind w:left="2160" w:hanging="360"/>
      </w:pPr>
      <w:rPr>
        <w:rFonts w:ascii="Comic Sans MS" w:hAnsi="Comic Sans MS" w:hint="default"/>
      </w:rPr>
    </w:lvl>
    <w:lvl w:ilvl="3" w:tplc="81C84338" w:tentative="1">
      <w:start w:val="1"/>
      <w:numFmt w:val="bullet"/>
      <w:lvlText w:val="-"/>
      <w:lvlJc w:val="left"/>
      <w:pPr>
        <w:tabs>
          <w:tab w:val="num" w:pos="2880"/>
        </w:tabs>
        <w:ind w:left="2880" w:hanging="360"/>
      </w:pPr>
      <w:rPr>
        <w:rFonts w:ascii="Comic Sans MS" w:hAnsi="Comic Sans MS" w:hint="default"/>
      </w:rPr>
    </w:lvl>
    <w:lvl w:ilvl="4" w:tplc="28E8A106" w:tentative="1">
      <w:start w:val="1"/>
      <w:numFmt w:val="bullet"/>
      <w:lvlText w:val="-"/>
      <w:lvlJc w:val="left"/>
      <w:pPr>
        <w:tabs>
          <w:tab w:val="num" w:pos="3600"/>
        </w:tabs>
        <w:ind w:left="3600" w:hanging="360"/>
      </w:pPr>
      <w:rPr>
        <w:rFonts w:ascii="Comic Sans MS" w:hAnsi="Comic Sans MS" w:hint="default"/>
      </w:rPr>
    </w:lvl>
    <w:lvl w:ilvl="5" w:tplc="EC586FFC" w:tentative="1">
      <w:start w:val="1"/>
      <w:numFmt w:val="bullet"/>
      <w:lvlText w:val="-"/>
      <w:lvlJc w:val="left"/>
      <w:pPr>
        <w:tabs>
          <w:tab w:val="num" w:pos="4320"/>
        </w:tabs>
        <w:ind w:left="4320" w:hanging="360"/>
      </w:pPr>
      <w:rPr>
        <w:rFonts w:ascii="Comic Sans MS" w:hAnsi="Comic Sans MS" w:hint="default"/>
      </w:rPr>
    </w:lvl>
    <w:lvl w:ilvl="6" w:tplc="8C286D4A" w:tentative="1">
      <w:start w:val="1"/>
      <w:numFmt w:val="bullet"/>
      <w:lvlText w:val="-"/>
      <w:lvlJc w:val="left"/>
      <w:pPr>
        <w:tabs>
          <w:tab w:val="num" w:pos="5040"/>
        </w:tabs>
        <w:ind w:left="5040" w:hanging="360"/>
      </w:pPr>
      <w:rPr>
        <w:rFonts w:ascii="Comic Sans MS" w:hAnsi="Comic Sans MS" w:hint="default"/>
      </w:rPr>
    </w:lvl>
    <w:lvl w:ilvl="7" w:tplc="52587C76" w:tentative="1">
      <w:start w:val="1"/>
      <w:numFmt w:val="bullet"/>
      <w:lvlText w:val="-"/>
      <w:lvlJc w:val="left"/>
      <w:pPr>
        <w:tabs>
          <w:tab w:val="num" w:pos="5760"/>
        </w:tabs>
        <w:ind w:left="5760" w:hanging="360"/>
      </w:pPr>
      <w:rPr>
        <w:rFonts w:ascii="Comic Sans MS" w:hAnsi="Comic Sans MS" w:hint="default"/>
      </w:rPr>
    </w:lvl>
    <w:lvl w:ilvl="8" w:tplc="1E2E35A2" w:tentative="1">
      <w:start w:val="1"/>
      <w:numFmt w:val="bullet"/>
      <w:lvlText w:val="-"/>
      <w:lvlJc w:val="left"/>
      <w:pPr>
        <w:tabs>
          <w:tab w:val="num" w:pos="6480"/>
        </w:tabs>
        <w:ind w:left="6480" w:hanging="360"/>
      </w:pPr>
      <w:rPr>
        <w:rFonts w:ascii="Comic Sans MS" w:hAnsi="Comic Sans MS" w:hint="default"/>
      </w:rPr>
    </w:lvl>
  </w:abstractNum>
  <w:abstractNum w:abstractNumId="39" w15:restartNumberingAfterBreak="0">
    <w:nsid w:val="43BD7397"/>
    <w:multiLevelType w:val="hybridMultilevel"/>
    <w:tmpl w:val="97309C80"/>
    <w:lvl w:ilvl="0" w:tplc="7B8662FE">
      <w:start w:val="1"/>
      <w:numFmt w:val="bullet"/>
      <w:lvlText w:val=""/>
      <w:lvlJc w:val="left"/>
      <w:pPr>
        <w:tabs>
          <w:tab w:val="num" w:pos="720"/>
        </w:tabs>
        <w:ind w:left="720" w:hanging="360"/>
      </w:pPr>
      <w:rPr>
        <w:rFonts w:ascii="Wingdings" w:hAnsi="Wingdings" w:hint="default"/>
      </w:rPr>
    </w:lvl>
    <w:lvl w:ilvl="1" w:tplc="255A63A4" w:tentative="1">
      <w:start w:val="1"/>
      <w:numFmt w:val="bullet"/>
      <w:lvlText w:val=""/>
      <w:lvlJc w:val="left"/>
      <w:pPr>
        <w:tabs>
          <w:tab w:val="num" w:pos="1440"/>
        </w:tabs>
        <w:ind w:left="1440" w:hanging="360"/>
      </w:pPr>
      <w:rPr>
        <w:rFonts w:ascii="Wingdings" w:hAnsi="Wingdings" w:hint="default"/>
      </w:rPr>
    </w:lvl>
    <w:lvl w:ilvl="2" w:tplc="F95E0E44" w:tentative="1">
      <w:start w:val="1"/>
      <w:numFmt w:val="bullet"/>
      <w:lvlText w:val=""/>
      <w:lvlJc w:val="left"/>
      <w:pPr>
        <w:tabs>
          <w:tab w:val="num" w:pos="2160"/>
        </w:tabs>
        <w:ind w:left="2160" w:hanging="360"/>
      </w:pPr>
      <w:rPr>
        <w:rFonts w:ascii="Wingdings" w:hAnsi="Wingdings" w:hint="default"/>
      </w:rPr>
    </w:lvl>
    <w:lvl w:ilvl="3" w:tplc="8ADED14A" w:tentative="1">
      <w:start w:val="1"/>
      <w:numFmt w:val="bullet"/>
      <w:lvlText w:val=""/>
      <w:lvlJc w:val="left"/>
      <w:pPr>
        <w:tabs>
          <w:tab w:val="num" w:pos="2880"/>
        </w:tabs>
        <w:ind w:left="2880" w:hanging="360"/>
      </w:pPr>
      <w:rPr>
        <w:rFonts w:ascii="Wingdings" w:hAnsi="Wingdings" w:hint="default"/>
      </w:rPr>
    </w:lvl>
    <w:lvl w:ilvl="4" w:tplc="A490BFFA" w:tentative="1">
      <w:start w:val="1"/>
      <w:numFmt w:val="bullet"/>
      <w:lvlText w:val=""/>
      <w:lvlJc w:val="left"/>
      <w:pPr>
        <w:tabs>
          <w:tab w:val="num" w:pos="3600"/>
        </w:tabs>
        <w:ind w:left="3600" w:hanging="360"/>
      </w:pPr>
      <w:rPr>
        <w:rFonts w:ascii="Wingdings" w:hAnsi="Wingdings" w:hint="default"/>
      </w:rPr>
    </w:lvl>
    <w:lvl w:ilvl="5" w:tplc="543282DE" w:tentative="1">
      <w:start w:val="1"/>
      <w:numFmt w:val="bullet"/>
      <w:lvlText w:val=""/>
      <w:lvlJc w:val="left"/>
      <w:pPr>
        <w:tabs>
          <w:tab w:val="num" w:pos="4320"/>
        </w:tabs>
        <w:ind w:left="4320" w:hanging="360"/>
      </w:pPr>
      <w:rPr>
        <w:rFonts w:ascii="Wingdings" w:hAnsi="Wingdings" w:hint="default"/>
      </w:rPr>
    </w:lvl>
    <w:lvl w:ilvl="6" w:tplc="EB54B064" w:tentative="1">
      <w:start w:val="1"/>
      <w:numFmt w:val="bullet"/>
      <w:lvlText w:val=""/>
      <w:lvlJc w:val="left"/>
      <w:pPr>
        <w:tabs>
          <w:tab w:val="num" w:pos="5040"/>
        </w:tabs>
        <w:ind w:left="5040" w:hanging="360"/>
      </w:pPr>
      <w:rPr>
        <w:rFonts w:ascii="Wingdings" w:hAnsi="Wingdings" w:hint="default"/>
      </w:rPr>
    </w:lvl>
    <w:lvl w:ilvl="7" w:tplc="618C967A" w:tentative="1">
      <w:start w:val="1"/>
      <w:numFmt w:val="bullet"/>
      <w:lvlText w:val=""/>
      <w:lvlJc w:val="left"/>
      <w:pPr>
        <w:tabs>
          <w:tab w:val="num" w:pos="5760"/>
        </w:tabs>
        <w:ind w:left="5760" w:hanging="360"/>
      </w:pPr>
      <w:rPr>
        <w:rFonts w:ascii="Wingdings" w:hAnsi="Wingdings" w:hint="default"/>
      </w:rPr>
    </w:lvl>
    <w:lvl w:ilvl="8" w:tplc="40546890"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8D316BC"/>
    <w:multiLevelType w:val="hybridMultilevel"/>
    <w:tmpl w:val="AE6047A0"/>
    <w:lvl w:ilvl="0" w:tplc="5D48EE90">
      <w:start w:val="1"/>
      <w:numFmt w:val="bullet"/>
      <w:lvlText w:val=""/>
      <w:lvlJc w:val="left"/>
      <w:pPr>
        <w:tabs>
          <w:tab w:val="num" w:pos="720"/>
        </w:tabs>
        <w:ind w:left="720" w:hanging="360"/>
      </w:pPr>
      <w:rPr>
        <w:rFonts w:ascii="Wingdings" w:hAnsi="Wingdings" w:hint="default"/>
      </w:rPr>
    </w:lvl>
    <w:lvl w:ilvl="1" w:tplc="B7CE1064">
      <w:start w:val="1119"/>
      <w:numFmt w:val="bullet"/>
      <w:lvlText w:val="•"/>
      <w:lvlJc w:val="left"/>
      <w:pPr>
        <w:tabs>
          <w:tab w:val="num" w:pos="1440"/>
        </w:tabs>
        <w:ind w:left="1440" w:hanging="360"/>
      </w:pPr>
      <w:rPr>
        <w:rFonts w:ascii="Arial" w:hAnsi="Arial" w:hint="default"/>
      </w:rPr>
    </w:lvl>
    <w:lvl w:ilvl="2" w:tplc="2DA0C89A" w:tentative="1">
      <w:start w:val="1"/>
      <w:numFmt w:val="bullet"/>
      <w:lvlText w:val=""/>
      <w:lvlJc w:val="left"/>
      <w:pPr>
        <w:tabs>
          <w:tab w:val="num" w:pos="2160"/>
        </w:tabs>
        <w:ind w:left="2160" w:hanging="360"/>
      </w:pPr>
      <w:rPr>
        <w:rFonts w:ascii="Wingdings" w:hAnsi="Wingdings" w:hint="default"/>
      </w:rPr>
    </w:lvl>
    <w:lvl w:ilvl="3" w:tplc="2E32A2B4" w:tentative="1">
      <w:start w:val="1"/>
      <w:numFmt w:val="bullet"/>
      <w:lvlText w:val=""/>
      <w:lvlJc w:val="left"/>
      <w:pPr>
        <w:tabs>
          <w:tab w:val="num" w:pos="2880"/>
        </w:tabs>
        <w:ind w:left="2880" w:hanging="360"/>
      </w:pPr>
      <w:rPr>
        <w:rFonts w:ascii="Wingdings" w:hAnsi="Wingdings" w:hint="default"/>
      </w:rPr>
    </w:lvl>
    <w:lvl w:ilvl="4" w:tplc="6BB4733E" w:tentative="1">
      <w:start w:val="1"/>
      <w:numFmt w:val="bullet"/>
      <w:lvlText w:val=""/>
      <w:lvlJc w:val="left"/>
      <w:pPr>
        <w:tabs>
          <w:tab w:val="num" w:pos="3600"/>
        </w:tabs>
        <w:ind w:left="3600" w:hanging="360"/>
      </w:pPr>
      <w:rPr>
        <w:rFonts w:ascii="Wingdings" w:hAnsi="Wingdings" w:hint="default"/>
      </w:rPr>
    </w:lvl>
    <w:lvl w:ilvl="5" w:tplc="9322ED58" w:tentative="1">
      <w:start w:val="1"/>
      <w:numFmt w:val="bullet"/>
      <w:lvlText w:val=""/>
      <w:lvlJc w:val="left"/>
      <w:pPr>
        <w:tabs>
          <w:tab w:val="num" w:pos="4320"/>
        </w:tabs>
        <w:ind w:left="4320" w:hanging="360"/>
      </w:pPr>
      <w:rPr>
        <w:rFonts w:ascii="Wingdings" w:hAnsi="Wingdings" w:hint="default"/>
      </w:rPr>
    </w:lvl>
    <w:lvl w:ilvl="6" w:tplc="F10CF186" w:tentative="1">
      <w:start w:val="1"/>
      <w:numFmt w:val="bullet"/>
      <w:lvlText w:val=""/>
      <w:lvlJc w:val="left"/>
      <w:pPr>
        <w:tabs>
          <w:tab w:val="num" w:pos="5040"/>
        </w:tabs>
        <w:ind w:left="5040" w:hanging="360"/>
      </w:pPr>
      <w:rPr>
        <w:rFonts w:ascii="Wingdings" w:hAnsi="Wingdings" w:hint="default"/>
      </w:rPr>
    </w:lvl>
    <w:lvl w:ilvl="7" w:tplc="49D60E60" w:tentative="1">
      <w:start w:val="1"/>
      <w:numFmt w:val="bullet"/>
      <w:lvlText w:val=""/>
      <w:lvlJc w:val="left"/>
      <w:pPr>
        <w:tabs>
          <w:tab w:val="num" w:pos="5760"/>
        </w:tabs>
        <w:ind w:left="5760" w:hanging="360"/>
      </w:pPr>
      <w:rPr>
        <w:rFonts w:ascii="Wingdings" w:hAnsi="Wingdings" w:hint="default"/>
      </w:rPr>
    </w:lvl>
    <w:lvl w:ilvl="8" w:tplc="C88C1D26"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AB9560F"/>
    <w:multiLevelType w:val="hybridMultilevel"/>
    <w:tmpl w:val="82FCA22A"/>
    <w:lvl w:ilvl="0" w:tplc="B41AEDC2">
      <w:start w:val="1"/>
      <w:numFmt w:val="bullet"/>
      <w:lvlText w:val="•"/>
      <w:lvlJc w:val="left"/>
      <w:pPr>
        <w:tabs>
          <w:tab w:val="num" w:pos="720"/>
        </w:tabs>
        <w:ind w:left="720" w:hanging="360"/>
      </w:pPr>
      <w:rPr>
        <w:rFonts w:ascii="Arial" w:hAnsi="Arial" w:hint="default"/>
      </w:rPr>
    </w:lvl>
    <w:lvl w:ilvl="1" w:tplc="F5763FBE">
      <w:start w:val="896"/>
      <w:numFmt w:val="bullet"/>
      <w:lvlText w:val=""/>
      <w:lvlJc w:val="left"/>
      <w:pPr>
        <w:tabs>
          <w:tab w:val="num" w:pos="1440"/>
        </w:tabs>
        <w:ind w:left="1440" w:hanging="360"/>
      </w:pPr>
      <w:rPr>
        <w:rFonts w:ascii="Wingdings" w:hAnsi="Wingdings" w:hint="default"/>
      </w:rPr>
    </w:lvl>
    <w:lvl w:ilvl="2" w:tplc="AD3ED3AA" w:tentative="1">
      <w:start w:val="1"/>
      <w:numFmt w:val="bullet"/>
      <w:lvlText w:val="•"/>
      <w:lvlJc w:val="left"/>
      <w:pPr>
        <w:tabs>
          <w:tab w:val="num" w:pos="2160"/>
        </w:tabs>
        <w:ind w:left="2160" w:hanging="360"/>
      </w:pPr>
      <w:rPr>
        <w:rFonts w:ascii="Arial" w:hAnsi="Arial" w:hint="default"/>
      </w:rPr>
    </w:lvl>
    <w:lvl w:ilvl="3" w:tplc="C526EABE" w:tentative="1">
      <w:start w:val="1"/>
      <w:numFmt w:val="bullet"/>
      <w:lvlText w:val="•"/>
      <w:lvlJc w:val="left"/>
      <w:pPr>
        <w:tabs>
          <w:tab w:val="num" w:pos="2880"/>
        </w:tabs>
        <w:ind w:left="2880" w:hanging="360"/>
      </w:pPr>
      <w:rPr>
        <w:rFonts w:ascii="Arial" w:hAnsi="Arial" w:hint="default"/>
      </w:rPr>
    </w:lvl>
    <w:lvl w:ilvl="4" w:tplc="1E88A79E" w:tentative="1">
      <w:start w:val="1"/>
      <w:numFmt w:val="bullet"/>
      <w:lvlText w:val="•"/>
      <w:lvlJc w:val="left"/>
      <w:pPr>
        <w:tabs>
          <w:tab w:val="num" w:pos="3600"/>
        </w:tabs>
        <w:ind w:left="3600" w:hanging="360"/>
      </w:pPr>
      <w:rPr>
        <w:rFonts w:ascii="Arial" w:hAnsi="Arial" w:hint="default"/>
      </w:rPr>
    </w:lvl>
    <w:lvl w:ilvl="5" w:tplc="CDF851A8" w:tentative="1">
      <w:start w:val="1"/>
      <w:numFmt w:val="bullet"/>
      <w:lvlText w:val="•"/>
      <w:lvlJc w:val="left"/>
      <w:pPr>
        <w:tabs>
          <w:tab w:val="num" w:pos="4320"/>
        </w:tabs>
        <w:ind w:left="4320" w:hanging="360"/>
      </w:pPr>
      <w:rPr>
        <w:rFonts w:ascii="Arial" w:hAnsi="Arial" w:hint="default"/>
      </w:rPr>
    </w:lvl>
    <w:lvl w:ilvl="6" w:tplc="2012D0F6" w:tentative="1">
      <w:start w:val="1"/>
      <w:numFmt w:val="bullet"/>
      <w:lvlText w:val="•"/>
      <w:lvlJc w:val="left"/>
      <w:pPr>
        <w:tabs>
          <w:tab w:val="num" w:pos="5040"/>
        </w:tabs>
        <w:ind w:left="5040" w:hanging="360"/>
      </w:pPr>
      <w:rPr>
        <w:rFonts w:ascii="Arial" w:hAnsi="Arial" w:hint="default"/>
      </w:rPr>
    </w:lvl>
    <w:lvl w:ilvl="7" w:tplc="14C4019E" w:tentative="1">
      <w:start w:val="1"/>
      <w:numFmt w:val="bullet"/>
      <w:lvlText w:val="•"/>
      <w:lvlJc w:val="left"/>
      <w:pPr>
        <w:tabs>
          <w:tab w:val="num" w:pos="5760"/>
        </w:tabs>
        <w:ind w:left="5760" w:hanging="360"/>
      </w:pPr>
      <w:rPr>
        <w:rFonts w:ascii="Arial" w:hAnsi="Arial" w:hint="default"/>
      </w:rPr>
    </w:lvl>
    <w:lvl w:ilvl="8" w:tplc="89248DAA"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4AD50A74"/>
    <w:multiLevelType w:val="hybridMultilevel"/>
    <w:tmpl w:val="7D56D128"/>
    <w:lvl w:ilvl="0" w:tplc="9FCCD2DA">
      <w:start w:val="1"/>
      <w:numFmt w:val="bullet"/>
      <w:lvlText w:val="•"/>
      <w:lvlJc w:val="left"/>
      <w:pPr>
        <w:tabs>
          <w:tab w:val="num" w:pos="720"/>
        </w:tabs>
        <w:ind w:left="720" w:hanging="360"/>
      </w:pPr>
      <w:rPr>
        <w:rFonts w:ascii="Arial" w:hAnsi="Arial" w:hint="default"/>
      </w:rPr>
    </w:lvl>
    <w:lvl w:ilvl="1" w:tplc="A080EC1A" w:tentative="1">
      <w:start w:val="1"/>
      <w:numFmt w:val="bullet"/>
      <w:lvlText w:val="•"/>
      <w:lvlJc w:val="left"/>
      <w:pPr>
        <w:tabs>
          <w:tab w:val="num" w:pos="1440"/>
        </w:tabs>
        <w:ind w:left="1440" w:hanging="360"/>
      </w:pPr>
      <w:rPr>
        <w:rFonts w:ascii="Arial" w:hAnsi="Arial" w:hint="default"/>
      </w:rPr>
    </w:lvl>
    <w:lvl w:ilvl="2" w:tplc="399212DC" w:tentative="1">
      <w:start w:val="1"/>
      <w:numFmt w:val="bullet"/>
      <w:lvlText w:val="•"/>
      <w:lvlJc w:val="left"/>
      <w:pPr>
        <w:tabs>
          <w:tab w:val="num" w:pos="2160"/>
        </w:tabs>
        <w:ind w:left="2160" w:hanging="360"/>
      </w:pPr>
      <w:rPr>
        <w:rFonts w:ascii="Arial" w:hAnsi="Arial" w:hint="default"/>
      </w:rPr>
    </w:lvl>
    <w:lvl w:ilvl="3" w:tplc="BE7E5800" w:tentative="1">
      <w:start w:val="1"/>
      <w:numFmt w:val="bullet"/>
      <w:lvlText w:val="•"/>
      <w:lvlJc w:val="left"/>
      <w:pPr>
        <w:tabs>
          <w:tab w:val="num" w:pos="2880"/>
        </w:tabs>
        <w:ind w:left="2880" w:hanging="360"/>
      </w:pPr>
      <w:rPr>
        <w:rFonts w:ascii="Arial" w:hAnsi="Arial" w:hint="default"/>
      </w:rPr>
    </w:lvl>
    <w:lvl w:ilvl="4" w:tplc="6BF28478" w:tentative="1">
      <w:start w:val="1"/>
      <w:numFmt w:val="bullet"/>
      <w:lvlText w:val="•"/>
      <w:lvlJc w:val="left"/>
      <w:pPr>
        <w:tabs>
          <w:tab w:val="num" w:pos="3600"/>
        </w:tabs>
        <w:ind w:left="3600" w:hanging="360"/>
      </w:pPr>
      <w:rPr>
        <w:rFonts w:ascii="Arial" w:hAnsi="Arial" w:hint="default"/>
      </w:rPr>
    </w:lvl>
    <w:lvl w:ilvl="5" w:tplc="74D0ED00" w:tentative="1">
      <w:start w:val="1"/>
      <w:numFmt w:val="bullet"/>
      <w:lvlText w:val="•"/>
      <w:lvlJc w:val="left"/>
      <w:pPr>
        <w:tabs>
          <w:tab w:val="num" w:pos="4320"/>
        </w:tabs>
        <w:ind w:left="4320" w:hanging="360"/>
      </w:pPr>
      <w:rPr>
        <w:rFonts w:ascii="Arial" w:hAnsi="Arial" w:hint="default"/>
      </w:rPr>
    </w:lvl>
    <w:lvl w:ilvl="6" w:tplc="AFA83F12" w:tentative="1">
      <w:start w:val="1"/>
      <w:numFmt w:val="bullet"/>
      <w:lvlText w:val="•"/>
      <w:lvlJc w:val="left"/>
      <w:pPr>
        <w:tabs>
          <w:tab w:val="num" w:pos="5040"/>
        </w:tabs>
        <w:ind w:left="5040" w:hanging="360"/>
      </w:pPr>
      <w:rPr>
        <w:rFonts w:ascii="Arial" w:hAnsi="Arial" w:hint="default"/>
      </w:rPr>
    </w:lvl>
    <w:lvl w:ilvl="7" w:tplc="E06C2576" w:tentative="1">
      <w:start w:val="1"/>
      <w:numFmt w:val="bullet"/>
      <w:lvlText w:val="•"/>
      <w:lvlJc w:val="left"/>
      <w:pPr>
        <w:tabs>
          <w:tab w:val="num" w:pos="5760"/>
        </w:tabs>
        <w:ind w:left="5760" w:hanging="360"/>
      </w:pPr>
      <w:rPr>
        <w:rFonts w:ascii="Arial" w:hAnsi="Arial" w:hint="default"/>
      </w:rPr>
    </w:lvl>
    <w:lvl w:ilvl="8" w:tplc="9D26467C"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4B1F2D95"/>
    <w:multiLevelType w:val="hybridMultilevel"/>
    <w:tmpl w:val="E712202E"/>
    <w:lvl w:ilvl="0" w:tplc="DCDEEE9A">
      <w:start w:val="1"/>
      <w:numFmt w:val="decimal"/>
      <w:lvlText w:val="%1)"/>
      <w:lvlJc w:val="left"/>
      <w:pPr>
        <w:tabs>
          <w:tab w:val="num" w:pos="720"/>
        </w:tabs>
        <w:ind w:left="720" w:hanging="360"/>
      </w:pPr>
    </w:lvl>
    <w:lvl w:ilvl="1" w:tplc="0868C936" w:tentative="1">
      <w:start w:val="1"/>
      <w:numFmt w:val="decimal"/>
      <w:lvlText w:val="%2)"/>
      <w:lvlJc w:val="left"/>
      <w:pPr>
        <w:tabs>
          <w:tab w:val="num" w:pos="1440"/>
        </w:tabs>
        <w:ind w:left="1440" w:hanging="360"/>
      </w:pPr>
    </w:lvl>
    <w:lvl w:ilvl="2" w:tplc="C3146222" w:tentative="1">
      <w:start w:val="1"/>
      <w:numFmt w:val="decimal"/>
      <w:lvlText w:val="%3)"/>
      <w:lvlJc w:val="left"/>
      <w:pPr>
        <w:tabs>
          <w:tab w:val="num" w:pos="2160"/>
        </w:tabs>
        <w:ind w:left="2160" w:hanging="360"/>
      </w:pPr>
    </w:lvl>
    <w:lvl w:ilvl="3" w:tplc="38881C60" w:tentative="1">
      <w:start w:val="1"/>
      <w:numFmt w:val="decimal"/>
      <w:lvlText w:val="%4)"/>
      <w:lvlJc w:val="left"/>
      <w:pPr>
        <w:tabs>
          <w:tab w:val="num" w:pos="2880"/>
        </w:tabs>
        <w:ind w:left="2880" w:hanging="360"/>
      </w:pPr>
    </w:lvl>
    <w:lvl w:ilvl="4" w:tplc="ED5CA3A0" w:tentative="1">
      <w:start w:val="1"/>
      <w:numFmt w:val="decimal"/>
      <w:lvlText w:val="%5)"/>
      <w:lvlJc w:val="left"/>
      <w:pPr>
        <w:tabs>
          <w:tab w:val="num" w:pos="3600"/>
        </w:tabs>
        <w:ind w:left="3600" w:hanging="360"/>
      </w:pPr>
    </w:lvl>
    <w:lvl w:ilvl="5" w:tplc="AF40A51C" w:tentative="1">
      <w:start w:val="1"/>
      <w:numFmt w:val="decimal"/>
      <w:lvlText w:val="%6)"/>
      <w:lvlJc w:val="left"/>
      <w:pPr>
        <w:tabs>
          <w:tab w:val="num" w:pos="4320"/>
        </w:tabs>
        <w:ind w:left="4320" w:hanging="360"/>
      </w:pPr>
    </w:lvl>
    <w:lvl w:ilvl="6" w:tplc="9BA6B2E0" w:tentative="1">
      <w:start w:val="1"/>
      <w:numFmt w:val="decimal"/>
      <w:lvlText w:val="%7)"/>
      <w:lvlJc w:val="left"/>
      <w:pPr>
        <w:tabs>
          <w:tab w:val="num" w:pos="5040"/>
        </w:tabs>
        <w:ind w:left="5040" w:hanging="360"/>
      </w:pPr>
    </w:lvl>
    <w:lvl w:ilvl="7" w:tplc="D64497F2" w:tentative="1">
      <w:start w:val="1"/>
      <w:numFmt w:val="decimal"/>
      <w:lvlText w:val="%8)"/>
      <w:lvlJc w:val="left"/>
      <w:pPr>
        <w:tabs>
          <w:tab w:val="num" w:pos="5760"/>
        </w:tabs>
        <w:ind w:left="5760" w:hanging="360"/>
      </w:pPr>
    </w:lvl>
    <w:lvl w:ilvl="8" w:tplc="B19C651A" w:tentative="1">
      <w:start w:val="1"/>
      <w:numFmt w:val="decimal"/>
      <w:lvlText w:val="%9)"/>
      <w:lvlJc w:val="left"/>
      <w:pPr>
        <w:tabs>
          <w:tab w:val="num" w:pos="6480"/>
        </w:tabs>
        <w:ind w:left="6480" w:hanging="360"/>
      </w:pPr>
    </w:lvl>
  </w:abstractNum>
  <w:abstractNum w:abstractNumId="44" w15:restartNumberingAfterBreak="0">
    <w:nsid w:val="4CD97535"/>
    <w:multiLevelType w:val="hybridMultilevel"/>
    <w:tmpl w:val="62D05286"/>
    <w:lvl w:ilvl="0" w:tplc="757A2B48">
      <w:start w:val="1"/>
      <w:numFmt w:val="bullet"/>
      <w:lvlText w:val="-"/>
      <w:lvlJc w:val="left"/>
      <w:pPr>
        <w:tabs>
          <w:tab w:val="num" w:pos="720"/>
        </w:tabs>
        <w:ind w:left="720" w:hanging="360"/>
      </w:pPr>
      <w:rPr>
        <w:rFonts w:ascii="Times New Roman" w:hAnsi="Times New Roman" w:hint="default"/>
      </w:rPr>
    </w:lvl>
    <w:lvl w:ilvl="1" w:tplc="BAA82F58" w:tentative="1">
      <w:start w:val="1"/>
      <w:numFmt w:val="bullet"/>
      <w:lvlText w:val="-"/>
      <w:lvlJc w:val="left"/>
      <w:pPr>
        <w:tabs>
          <w:tab w:val="num" w:pos="1440"/>
        </w:tabs>
        <w:ind w:left="1440" w:hanging="360"/>
      </w:pPr>
      <w:rPr>
        <w:rFonts w:ascii="Times New Roman" w:hAnsi="Times New Roman" w:hint="default"/>
      </w:rPr>
    </w:lvl>
    <w:lvl w:ilvl="2" w:tplc="94E6B288" w:tentative="1">
      <w:start w:val="1"/>
      <w:numFmt w:val="bullet"/>
      <w:lvlText w:val="-"/>
      <w:lvlJc w:val="left"/>
      <w:pPr>
        <w:tabs>
          <w:tab w:val="num" w:pos="2160"/>
        </w:tabs>
        <w:ind w:left="2160" w:hanging="360"/>
      </w:pPr>
      <w:rPr>
        <w:rFonts w:ascii="Times New Roman" w:hAnsi="Times New Roman" w:hint="default"/>
      </w:rPr>
    </w:lvl>
    <w:lvl w:ilvl="3" w:tplc="90C2F1F0" w:tentative="1">
      <w:start w:val="1"/>
      <w:numFmt w:val="bullet"/>
      <w:lvlText w:val="-"/>
      <w:lvlJc w:val="left"/>
      <w:pPr>
        <w:tabs>
          <w:tab w:val="num" w:pos="2880"/>
        </w:tabs>
        <w:ind w:left="2880" w:hanging="360"/>
      </w:pPr>
      <w:rPr>
        <w:rFonts w:ascii="Times New Roman" w:hAnsi="Times New Roman" w:hint="default"/>
      </w:rPr>
    </w:lvl>
    <w:lvl w:ilvl="4" w:tplc="3F18D3A4" w:tentative="1">
      <w:start w:val="1"/>
      <w:numFmt w:val="bullet"/>
      <w:lvlText w:val="-"/>
      <w:lvlJc w:val="left"/>
      <w:pPr>
        <w:tabs>
          <w:tab w:val="num" w:pos="3600"/>
        </w:tabs>
        <w:ind w:left="3600" w:hanging="360"/>
      </w:pPr>
      <w:rPr>
        <w:rFonts w:ascii="Times New Roman" w:hAnsi="Times New Roman" w:hint="default"/>
      </w:rPr>
    </w:lvl>
    <w:lvl w:ilvl="5" w:tplc="BFE436CA" w:tentative="1">
      <w:start w:val="1"/>
      <w:numFmt w:val="bullet"/>
      <w:lvlText w:val="-"/>
      <w:lvlJc w:val="left"/>
      <w:pPr>
        <w:tabs>
          <w:tab w:val="num" w:pos="4320"/>
        </w:tabs>
        <w:ind w:left="4320" w:hanging="360"/>
      </w:pPr>
      <w:rPr>
        <w:rFonts w:ascii="Times New Roman" w:hAnsi="Times New Roman" w:hint="default"/>
      </w:rPr>
    </w:lvl>
    <w:lvl w:ilvl="6" w:tplc="2F8A3358" w:tentative="1">
      <w:start w:val="1"/>
      <w:numFmt w:val="bullet"/>
      <w:lvlText w:val="-"/>
      <w:lvlJc w:val="left"/>
      <w:pPr>
        <w:tabs>
          <w:tab w:val="num" w:pos="5040"/>
        </w:tabs>
        <w:ind w:left="5040" w:hanging="360"/>
      </w:pPr>
      <w:rPr>
        <w:rFonts w:ascii="Times New Roman" w:hAnsi="Times New Roman" w:hint="default"/>
      </w:rPr>
    </w:lvl>
    <w:lvl w:ilvl="7" w:tplc="1F00AD64" w:tentative="1">
      <w:start w:val="1"/>
      <w:numFmt w:val="bullet"/>
      <w:lvlText w:val="-"/>
      <w:lvlJc w:val="left"/>
      <w:pPr>
        <w:tabs>
          <w:tab w:val="num" w:pos="5760"/>
        </w:tabs>
        <w:ind w:left="5760" w:hanging="360"/>
      </w:pPr>
      <w:rPr>
        <w:rFonts w:ascii="Times New Roman" w:hAnsi="Times New Roman" w:hint="default"/>
      </w:rPr>
    </w:lvl>
    <w:lvl w:ilvl="8" w:tplc="69707CE2" w:tentative="1">
      <w:start w:val="1"/>
      <w:numFmt w:val="bullet"/>
      <w:lvlText w:val="-"/>
      <w:lvlJc w:val="left"/>
      <w:pPr>
        <w:tabs>
          <w:tab w:val="num" w:pos="6480"/>
        </w:tabs>
        <w:ind w:left="6480" w:hanging="360"/>
      </w:pPr>
      <w:rPr>
        <w:rFonts w:ascii="Times New Roman" w:hAnsi="Times New Roman" w:hint="default"/>
      </w:rPr>
    </w:lvl>
  </w:abstractNum>
  <w:abstractNum w:abstractNumId="45" w15:restartNumberingAfterBreak="0">
    <w:nsid w:val="4FD0348D"/>
    <w:multiLevelType w:val="hybridMultilevel"/>
    <w:tmpl w:val="3DEE5ABE"/>
    <w:lvl w:ilvl="0" w:tplc="172447C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534E2589"/>
    <w:multiLevelType w:val="hybridMultilevel"/>
    <w:tmpl w:val="78C46552"/>
    <w:lvl w:ilvl="0" w:tplc="736EA770">
      <w:start w:val="1"/>
      <w:numFmt w:val="lowerLetter"/>
      <w:lvlText w:val="%1)"/>
      <w:lvlJc w:val="left"/>
      <w:pPr>
        <w:tabs>
          <w:tab w:val="num" w:pos="720"/>
        </w:tabs>
        <w:ind w:left="720" w:hanging="360"/>
      </w:pPr>
    </w:lvl>
    <w:lvl w:ilvl="1" w:tplc="0B0644E2">
      <w:start w:val="1712"/>
      <w:numFmt w:val="bullet"/>
      <w:lvlText w:val="-"/>
      <w:lvlJc w:val="left"/>
      <w:pPr>
        <w:tabs>
          <w:tab w:val="num" w:pos="1440"/>
        </w:tabs>
        <w:ind w:left="1440" w:hanging="360"/>
      </w:pPr>
      <w:rPr>
        <w:rFonts w:ascii="Comic Sans MS" w:hAnsi="Comic Sans MS" w:hint="default"/>
      </w:rPr>
    </w:lvl>
    <w:lvl w:ilvl="2" w:tplc="FD12615C" w:tentative="1">
      <w:start w:val="1"/>
      <w:numFmt w:val="lowerLetter"/>
      <w:lvlText w:val="%3)"/>
      <w:lvlJc w:val="left"/>
      <w:pPr>
        <w:tabs>
          <w:tab w:val="num" w:pos="2160"/>
        </w:tabs>
        <w:ind w:left="2160" w:hanging="360"/>
      </w:pPr>
    </w:lvl>
    <w:lvl w:ilvl="3" w:tplc="8E90D22E" w:tentative="1">
      <w:start w:val="1"/>
      <w:numFmt w:val="lowerLetter"/>
      <w:lvlText w:val="%4)"/>
      <w:lvlJc w:val="left"/>
      <w:pPr>
        <w:tabs>
          <w:tab w:val="num" w:pos="2880"/>
        </w:tabs>
        <w:ind w:left="2880" w:hanging="360"/>
      </w:pPr>
    </w:lvl>
    <w:lvl w:ilvl="4" w:tplc="CE6ECE7E" w:tentative="1">
      <w:start w:val="1"/>
      <w:numFmt w:val="lowerLetter"/>
      <w:lvlText w:val="%5)"/>
      <w:lvlJc w:val="left"/>
      <w:pPr>
        <w:tabs>
          <w:tab w:val="num" w:pos="3600"/>
        </w:tabs>
        <w:ind w:left="3600" w:hanging="360"/>
      </w:pPr>
    </w:lvl>
    <w:lvl w:ilvl="5" w:tplc="3E42B988" w:tentative="1">
      <w:start w:val="1"/>
      <w:numFmt w:val="lowerLetter"/>
      <w:lvlText w:val="%6)"/>
      <w:lvlJc w:val="left"/>
      <w:pPr>
        <w:tabs>
          <w:tab w:val="num" w:pos="4320"/>
        </w:tabs>
        <w:ind w:left="4320" w:hanging="360"/>
      </w:pPr>
    </w:lvl>
    <w:lvl w:ilvl="6" w:tplc="07EC272A" w:tentative="1">
      <w:start w:val="1"/>
      <w:numFmt w:val="lowerLetter"/>
      <w:lvlText w:val="%7)"/>
      <w:lvlJc w:val="left"/>
      <w:pPr>
        <w:tabs>
          <w:tab w:val="num" w:pos="5040"/>
        </w:tabs>
        <w:ind w:left="5040" w:hanging="360"/>
      </w:pPr>
    </w:lvl>
    <w:lvl w:ilvl="7" w:tplc="D1428D14" w:tentative="1">
      <w:start w:val="1"/>
      <w:numFmt w:val="lowerLetter"/>
      <w:lvlText w:val="%8)"/>
      <w:lvlJc w:val="left"/>
      <w:pPr>
        <w:tabs>
          <w:tab w:val="num" w:pos="5760"/>
        </w:tabs>
        <w:ind w:left="5760" w:hanging="360"/>
      </w:pPr>
    </w:lvl>
    <w:lvl w:ilvl="8" w:tplc="A5CCF062" w:tentative="1">
      <w:start w:val="1"/>
      <w:numFmt w:val="lowerLetter"/>
      <w:lvlText w:val="%9)"/>
      <w:lvlJc w:val="left"/>
      <w:pPr>
        <w:tabs>
          <w:tab w:val="num" w:pos="6480"/>
        </w:tabs>
        <w:ind w:left="6480" w:hanging="360"/>
      </w:pPr>
    </w:lvl>
  </w:abstractNum>
  <w:abstractNum w:abstractNumId="47" w15:restartNumberingAfterBreak="0">
    <w:nsid w:val="54D77E49"/>
    <w:multiLevelType w:val="hybridMultilevel"/>
    <w:tmpl w:val="0B2E3E6E"/>
    <w:lvl w:ilvl="0" w:tplc="781EBAD6">
      <w:start w:val="1"/>
      <w:numFmt w:val="bullet"/>
      <w:lvlText w:val="•"/>
      <w:lvlJc w:val="left"/>
      <w:pPr>
        <w:tabs>
          <w:tab w:val="num" w:pos="720"/>
        </w:tabs>
        <w:ind w:left="720" w:hanging="360"/>
      </w:pPr>
      <w:rPr>
        <w:rFonts w:ascii="Arial" w:hAnsi="Arial" w:hint="default"/>
      </w:rPr>
    </w:lvl>
    <w:lvl w:ilvl="1" w:tplc="3FFCF36C">
      <w:start w:val="624"/>
      <w:numFmt w:val="bullet"/>
      <w:lvlText w:val=""/>
      <w:lvlJc w:val="left"/>
      <w:pPr>
        <w:tabs>
          <w:tab w:val="num" w:pos="1440"/>
        </w:tabs>
        <w:ind w:left="1440" w:hanging="360"/>
      </w:pPr>
      <w:rPr>
        <w:rFonts w:ascii="Wingdings" w:hAnsi="Wingdings" w:hint="default"/>
      </w:rPr>
    </w:lvl>
    <w:lvl w:ilvl="2" w:tplc="3766B07C" w:tentative="1">
      <w:start w:val="1"/>
      <w:numFmt w:val="bullet"/>
      <w:lvlText w:val="•"/>
      <w:lvlJc w:val="left"/>
      <w:pPr>
        <w:tabs>
          <w:tab w:val="num" w:pos="2160"/>
        </w:tabs>
        <w:ind w:left="2160" w:hanging="360"/>
      </w:pPr>
      <w:rPr>
        <w:rFonts w:ascii="Arial" w:hAnsi="Arial" w:hint="default"/>
      </w:rPr>
    </w:lvl>
    <w:lvl w:ilvl="3" w:tplc="F87C629E" w:tentative="1">
      <w:start w:val="1"/>
      <w:numFmt w:val="bullet"/>
      <w:lvlText w:val="•"/>
      <w:lvlJc w:val="left"/>
      <w:pPr>
        <w:tabs>
          <w:tab w:val="num" w:pos="2880"/>
        </w:tabs>
        <w:ind w:left="2880" w:hanging="360"/>
      </w:pPr>
      <w:rPr>
        <w:rFonts w:ascii="Arial" w:hAnsi="Arial" w:hint="default"/>
      </w:rPr>
    </w:lvl>
    <w:lvl w:ilvl="4" w:tplc="AA1445AC" w:tentative="1">
      <w:start w:val="1"/>
      <w:numFmt w:val="bullet"/>
      <w:lvlText w:val="•"/>
      <w:lvlJc w:val="left"/>
      <w:pPr>
        <w:tabs>
          <w:tab w:val="num" w:pos="3600"/>
        </w:tabs>
        <w:ind w:left="3600" w:hanging="360"/>
      </w:pPr>
      <w:rPr>
        <w:rFonts w:ascii="Arial" w:hAnsi="Arial" w:hint="default"/>
      </w:rPr>
    </w:lvl>
    <w:lvl w:ilvl="5" w:tplc="397827E0" w:tentative="1">
      <w:start w:val="1"/>
      <w:numFmt w:val="bullet"/>
      <w:lvlText w:val="•"/>
      <w:lvlJc w:val="left"/>
      <w:pPr>
        <w:tabs>
          <w:tab w:val="num" w:pos="4320"/>
        </w:tabs>
        <w:ind w:left="4320" w:hanging="360"/>
      </w:pPr>
      <w:rPr>
        <w:rFonts w:ascii="Arial" w:hAnsi="Arial" w:hint="default"/>
      </w:rPr>
    </w:lvl>
    <w:lvl w:ilvl="6" w:tplc="04301D8C" w:tentative="1">
      <w:start w:val="1"/>
      <w:numFmt w:val="bullet"/>
      <w:lvlText w:val="•"/>
      <w:lvlJc w:val="left"/>
      <w:pPr>
        <w:tabs>
          <w:tab w:val="num" w:pos="5040"/>
        </w:tabs>
        <w:ind w:left="5040" w:hanging="360"/>
      </w:pPr>
      <w:rPr>
        <w:rFonts w:ascii="Arial" w:hAnsi="Arial" w:hint="default"/>
      </w:rPr>
    </w:lvl>
    <w:lvl w:ilvl="7" w:tplc="0A408252" w:tentative="1">
      <w:start w:val="1"/>
      <w:numFmt w:val="bullet"/>
      <w:lvlText w:val="•"/>
      <w:lvlJc w:val="left"/>
      <w:pPr>
        <w:tabs>
          <w:tab w:val="num" w:pos="5760"/>
        </w:tabs>
        <w:ind w:left="5760" w:hanging="360"/>
      </w:pPr>
      <w:rPr>
        <w:rFonts w:ascii="Arial" w:hAnsi="Arial" w:hint="default"/>
      </w:rPr>
    </w:lvl>
    <w:lvl w:ilvl="8" w:tplc="F148F8AA"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57A47169"/>
    <w:multiLevelType w:val="hybridMultilevel"/>
    <w:tmpl w:val="352EB270"/>
    <w:lvl w:ilvl="0" w:tplc="0CE631EA">
      <w:start w:val="1"/>
      <w:numFmt w:val="bullet"/>
      <w:lvlText w:val=""/>
      <w:lvlJc w:val="left"/>
      <w:pPr>
        <w:tabs>
          <w:tab w:val="num" w:pos="720"/>
        </w:tabs>
        <w:ind w:left="720" w:hanging="360"/>
      </w:pPr>
      <w:rPr>
        <w:rFonts w:ascii="Wingdings" w:hAnsi="Wingdings" w:hint="default"/>
      </w:rPr>
    </w:lvl>
    <w:lvl w:ilvl="1" w:tplc="34F62332">
      <w:start w:val="1"/>
      <w:numFmt w:val="bullet"/>
      <w:lvlText w:val=""/>
      <w:lvlJc w:val="left"/>
      <w:pPr>
        <w:tabs>
          <w:tab w:val="num" w:pos="1440"/>
        </w:tabs>
        <w:ind w:left="1440" w:hanging="360"/>
      </w:pPr>
      <w:rPr>
        <w:rFonts w:ascii="Wingdings" w:hAnsi="Wingdings" w:hint="default"/>
      </w:rPr>
    </w:lvl>
    <w:lvl w:ilvl="2" w:tplc="7A220A84" w:tentative="1">
      <w:start w:val="1"/>
      <w:numFmt w:val="bullet"/>
      <w:lvlText w:val=""/>
      <w:lvlJc w:val="left"/>
      <w:pPr>
        <w:tabs>
          <w:tab w:val="num" w:pos="2160"/>
        </w:tabs>
        <w:ind w:left="2160" w:hanging="360"/>
      </w:pPr>
      <w:rPr>
        <w:rFonts w:ascii="Wingdings" w:hAnsi="Wingdings" w:hint="default"/>
      </w:rPr>
    </w:lvl>
    <w:lvl w:ilvl="3" w:tplc="DC1A72EA" w:tentative="1">
      <w:start w:val="1"/>
      <w:numFmt w:val="bullet"/>
      <w:lvlText w:val=""/>
      <w:lvlJc w:val="left"/>
      <w:pPr>
        <w:tabs>
          <w:tab w:val="num" w:pos="2880"/>
        </w:tabs>
        <w:ind w:left="2880" w:hanging="360"/>
      </w:pPr>
      <w:rPr>
        <w:rFonts w:ascii="Wingdings" w:hAnsi="Wingdings" w:hint="default"/>
      </w:rPr>
    </w:lvl>
    <w:lvl w:ilvl="4" w:tplc="036468C4" w:tentative="1">
      <w:start w:val="1"/>
      <w:numFmt w:val="bullet"/>
      <w:lvlText w:val=""/>
      <w:lvlJc w:val="left"/>
      <w:pPr>
        <w:tabs>
          <w:tab w:val="num" w:pos="3600"/>
        </w:tabs>
        <w:ind w:left="3600" w:hanging="360"/>
      </w:pPr>
      <w:rPr>
        <w:rFonts w:ascii="Wingdings" w:hAnsi="Wingdings" w:hint="default"/>
      </w:rPr>
    </w:lvl>
    <w:lvl w:ilvl="5" w:tplc="BB4ABB0C" w:tentative="1">
      <w:start w:val="1"/>
      <w:numFmt w:val="bullet"/>
      <w:lvlText w:val=""/>
      <w:lvlJc w:val="left"/>
      <w:pPr>
        <w:tabs>
          <w:tab w:val="num" w:pos="4320"/>
        </w:tabs>
        <w:ind w:left="4320" w:hanging="360"/>
      </w:pPr>
      <w:rPr>
        <w:rFonts w:ascii="Wingdings" w:hAnsi="Wingdings" w:hint="default"/>
      </w:rPr>
    </w:lvl>
    <w:lvl w:ilvl="6" w:tplc="5A9CA1BA" w:tentative="1">
      <w:start w:val="1"/>
      <w:numFmt w:val="bullet"/>
      <w:lvlText w:val=""/>
      <w:lvlJc w:val="left"/>
      <w:pPr>
        <w:tabs>
          <w:tab w:val="num" w:pos="5040"/>
        </w:tabs>
        <w:ind w:left="5040" w:hanging="360"/>
      </w:pPr>
      <w:rPr>
        <w:rFonts w:ascii="Wingdings" w:hAnsi="Wingdings" w:hint="default"/>
      </w:rPr>
    </w:lvl>
    <w:lvl w:ilvl="7" w:tplc="0ACA6884" w:tentative="1">
      <w:start w:val="1"/>
      <w:numFmt w:val="bullet"/>
      <w:lvlText w:val=""/>
      <w:lvlJc w:val="left"/>
      <w:pPr>
        <w:tabs>
          <w:tab w:val="num" w:pos="5760"/>
        </w:tabs>
        <w:ind w:left="5760" w:hanging="360"/>
      </w:pPr>
      <w:rPr>
        <w:rFonts w:ascii="Wingdings" w:hAnsi="Wingdings" w:hint="default"/>
      </w:rPr>
    </w:lvl>
    <w:lvl w:ilvl="8" w:tplc="F5C4E930"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57BA4F69"/>
    <w:multiLevelType w:val="hybridMultilevel"/>
    <w:tmpl w:val="543CE23C"/>
    <w:lvl w:ilvl="0" w:tplc="AA1686DC">
      <w:start w:val="1"/>
      <w:numFmt w:val="bullet"/>
      <w:lvlText w:val=""/>
      <w:lvlJc w:val="left"/>
      <w:pPr>
        <w:tabs>
          <w:tab w:val="num" w:pos="720"/>
        </w:tabs>
        <w:ind w:left="720" w:hanging="360"/>
      </w:pPr>
      <w:rPr>
        <w:rFonts w:ascii="Wingdings" w:hAnsi="Wingdings" w:hint="default"/>
      </w:rPr>
    </w:lvl>
    <w:lvl w:ilvl="1" w:tplc="4E766F54" w:tentative="1">
      <w:start w:val="1"/>
      <w:numFmt w:val="bullet"/>
      <w:lvlText w:val=""/>
      <w:lvlJc w:val="left"/>
      <w:pPr>
        <w:tabs>
          <w:tab w:val="num" w:pos="1440"/>
        </w:tabs>
        <w:ind w:left="1440" w:hanging="360"/>
      </w:pPr>
      <w:rPr>
        <w:rFonts w:ascii="Wingdings" w:hAnsi="Wingdings" w:hint="default"/>
      </w:rPr>
    </w:lvl>
    <w:lvl w:ilvl="2" w:tplc="53D44DAA" w:tentative="1">
      <w:start w:val="1"/>
      <w:numFmt w:val="bullet"/>
      <w:lvlText w:val=""/>
      <w:lvlJc w:val="left"/>
      <w:pPr>
        <w:tabs>
          <w:tab w:val="num" w:pos="2160"/>
        </w:tabs>
        <w:ind w:left="2160" w:hanging="360"/>
      </w:pPr>
      <w:rPr>
        <w:rFonts w:ascii="Wingdings" w:hAnsi="Wingdings" w:hint="default"/>
      </w:rPr>
    </w:lvl>
    <w:lvl w:ilvl="3" w:tplc="03809870" w:tentative="1">
      <w:start w:val="1"/>
      <w:numFmt w:val="bullet"/>
      <w:lvlText w:val=""/>
      <w:lvlJc w:val="left"/>
      <w:pPr>
        <w:tabs>
          <w:tab w:val="num" w:pos="2880"/>
        </w:tabs>
        <w:ind w:left="2880" w:hanging="360"/>
      </w:pPr>
      <w:rPr>
        <w:rFonts w:ascii="Wingdings" w:hAnsi="Wingdings" w:hint="default"/>
      </w:rPr>
    </w:lvl>
    <w:lvl w:ilvl="4" w:tplc="8A848622" w:tentative="1">
      <w:start w:val="1"/>
      <w:numFmt w:val="bullet"/>
      <w:lvlText w:val=""/>
      <w:lvlJc w:val="left"/>
      <w:pPr>
        <w:tabs>
          <w:tab w:val="num" w:pos="3600"/>
        </w:tabs>
        <w:ind w:left="3600" w:hanging="360"/>
      </w:pPr>
      <w:rPr>
        <w:rFonts w:ascii="Wingdings" w:hAnsi="Wingdings" w:hint="default"/>
      </w:rPr>
    </w:lvl>
    <w:lvl w:ilvl="5" w:tplc="39061F90" w:tentative="1">
      <w:start w:val="1"/>
      <w:numFmt w:val="bullet"/>
      <w:lvlText w:val=""/>
      <w:lvlJc w:val="left"/>
      <w:pPr>
        <w:tabs>
          <w:tab w:val="num" w:pos="4320"/>
        </w:tabs>
        <w:ind w:left="4320" w:hanging="360"/>
      </w:pPr>
      <w:rPr>
        <w:rFonts w:ascii="Wingdings" w:hAnsi="Wingdings" w:hint="default"/>
      </w:rPr>
    </w:lvl>
    <w:lvl w:ilvl="6" w:tplc="5712C572" w:tentative="1">
      <w:start w:val="1"/>
      <w:numFmt w:val="bullet"/>
      <w:lvlText w:val=""/>
      <w:lvlJc w:val="left"/>
      <w:pPr>
        <w:tabs>
          <w:tab w:val="num" w:pos="5040"/>
        </w:tabs>
        <w:ind w:left="5040" w:hanging="360"/>
      </w:pPr>
      <w:rPr>
        <w:rFonts w:ascii="Wingdings" w:hAnsi="Wingdings" w:hint="default"/>
      </w:rPr>
    </w:lvl>
    <w:lvl w:ilvl="7" w:tplc="254A0DF0" w:tentative="1">
      <w:start w:val="1"/>
      <w:numFmt w:val="bullet"/>
      <w:lvlText w:val=""/>
      <w:lvlJc w:val="left"/>
      <w:pPr>
        <w:tabs>
          <w:tab w:val="num" w:pos="5760"/>
        </w:tabs>
        <w:ind w:left="5760" w:hanging="360"/>
      </w:pPr>
      <w:rPr>
        <w:rFonts w:ascii="Wingdings" w:hAnsi="Wingdings" w:hint="default"/>
      </w:rPr>
    </w:lvl>
    <w:lvl w:ilvl="8" w:tplc="0658DB76"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8044DB6"/>
    <w:multiLevelType w:val="hybridMultilevel"/>
    <w:tmpl w:val="1AC8DA10"/>
    <w:lvl w:ilvl="0" w:tplc="48705170">
      <w:start w:val="1"/>
      <w:numFmt w:val="bullet"/>
      <w:lvlText w:val="-"/>
      <w:lvlJc w:val="left"/>
      <w:pPr>
        <w:tabs>
          <w:tab w:val="num" w:pos="720"/>
        </w:tabs>
        <w:ind w:left="720" w:hanging="360"/>
      </w:pPr>
      <w:rPr>
        <w:rFonts w:ascii="Times New Roman" w:hAnsi="Times New Roman" w:hint="default"/>
      </w:rPr>
    </w:lvl>
    <w:lvl w:ilvl="1" w:tplc="AE7686B8" w:tentative="1">
      <w:start w:val="1"/>
      <w:numFmt w:val="bullet"/>
      <w:lvlText w:val="-"/>
      <w:lvlJc w:val="left"/>
      <w:pPr>
        <w:tabs>
          <w:tab w:val="num" w:pos="1440"/>
        </w:tabs>
        <w:ind w:left="1440" w:hanging="360"/>
      </w:pPr>
      <w:rPr>
        <w:rFonts w:ascii="Times New Roman" w:hAnsi="Times New Roman" w:hint="default"/>
      </w:rPr>
    </w:lvl>
    <w:lvl w:ilvl="2" w:tplc="AA561722" w:tentative="1">
      <w:start w:val="1"/>
      <w:numFmt w:val="bullet"/>
      <w:lvlText w:val="-"/>
      <w:lvlJc w:val="left"/>
      <w:pPr>
        <w:tabs>
          <w:tab w:val="num" w:pos="2160"/>
        </w:tabs>
        <w:ind w:left="2160" w:hanging="360"/>
      </w:pPr>
      <w:rPr>
        <w:rFonts w:ascii="Times New Roman" w:hAnsi="Times New Roman" w:hint="default"/>
      </w:rPr>
    </w:lvl>
    <w:lvl w:ilvl="3" w:tplc="D34E0A6C" w:tentative="1">
      <w:start w:val="1"/>
      <w:numFmt w:val="bullet"/>
      <w:lvlText w:val="-"/>
      <w:lvlJc w:val="left"/>
      <w:pPr>
        <w:tabs>
          <w:tab w:val="num" w:pos="2880"/>
        </w:tabs>
        <w:ind w:left="2880" w:hanging="360"/>
      </w:pPr>
      <w:rPr>
        <w:rFonts w:ascii="Times New Roman" w:hAnsi="Times New Roman" w:hint="default"/>
      </w:rPr>
    </w:lvl>
    <w:lvl w:ilvl="4" w:tplc="1C0082B2" w:tentative="1">
      <w:start w:val="1"/>
      <w:numFmt w:val="bullet"/>
      <w:lvlText w:val="-"/>
      <w:lvlJc w:val="left"/>
      <w:pPr>
        <w:tabs>
          <w:tab w:val="num" w:pos="3600"/>
        </w:tabs>
        <w:ind w:left="3600" w:hanging="360"/>
      </w:pPr>
      <w:rPr>
        <w:rFonts w:ascii="Times New Roman" w:hAnsi="Times New Roman" w:hint="default"/>
      </w:rPr>
    </w:lvl>
    <w:lvl w:ilvl="5" w:tplc="69401BC4" w:tentative="1">
      <w:start w:val="1"/>
      <w:numFmt w:val="bullet"/>
      <w:lvlText w:val="-"/>
      <w:lvlJc w:val="left"/>
      <w:pPr>
        <w:tabs>
          <w:tab w:val="num" w:pos="4320"/>
        </w:tabs>
        <w:ind w:left="4320" w:hanging="360"/>
      </w:pPr>
      <w:rPr>
        <w:rFonts w:ascii="Times New Roman" w:hAnsi="Times New Roman" w:hint="default"/>
      </w:rPr>
    </w:lvl>
    <w:lvl w:ilvl="6" w:tplc="7C3ECBC4" w:tentative="1">
      <w:start w:val="1"/>
      <w:numFmt w:val="bullet"/>
      <w:lvlText w:val="-"/>
      <w:lvlJc w:val="left"/>
      <w:pPr>
        <w:tabs>
          <w:tab w:val="num" w:pos="5040"/>
        </w:tabs>
        <w:ind w:left="5040" w:hanging="360"/>
      </w:pPr>
      <w:rPr>
        <w:rFonts w:ascii="Times New Roman" w:hAnsi="Times New Roman" w:hint="default"/>
      </w:rPr>
    </w:lvl>
    <w:lvl w:ilvl="7" w:tplc="D068C1AC" w:tentative="1">
      <w:start w:val="1"/>
      <w:numFmt w:val="bullet"/>
      <w:lvlText w:val="-"/>
      <w:lvlJc w:val="left"/>
      <w:pPr>
        <w:tabs>
          <w:tab w:val="num" w:pos="5760"/>
        </w:tabs>
        <w:ind w:left="5760" w:hanging="360"/>
      </w:pPr>
      <w:rPr>
        <w:rFonts w:ascii="Times New Roman" w:hAnsi="Times New Roman" w:hint="default"/>
      </w:rPr>
    </w:lvl>
    <w:lvl w:ilvl="8" w:tplc="8D9C0A10" w:tentative="1">
      <w:start w:val="1"/>
      <w:numFmt w:val="bullet"/>
      <w:lvlText w:val="-"/>
      <w:lvlJc w:val="left"/>
      <w:pPr>
        <w:tabs>
          <w:tab w:val="num" w:pos="6480"/>
        </w:tabs>
        <w:ind w:left="6480" w:hanging="360"/>
      </w:pPr>
      <w:rPr>
        <w:rFonts w:ascii="Times New Roman" w:hAnsi="Times New Roman" w:hint="default"/>
      </w:rPr>
    </w:lvl>
  </w:abstractNum>
  <w:abstractNum w:abstractNumId="51" w15:restartNumberingAfterBreak="0">
    <w:nsid w:val="58C0021B"/>
    <w:multiLevelType w:val="hybridMultilevel"/>
    <w:tmpl w:val="FE22E73E"/>
    <w:lvl w:ilvl="0" w:tplc="F2264922">
      <w:start w:val="1"/>
      <w:numFmt w:val="bullet"/>
      <w:lvlText w:val=""/>
      <w:lvlJc w:val="left"/>
      <w:pPr>
        <w:tabs>
          <w:tab w:val="num" w:pos="720"/>
        </w:tabs>
        <w:ind w:left="720" w:hanging="360"/>
      </w:pPr>
      <w:rPr>
        <w:rFonts w:ascii="Wingdings" w:hAnsi="Wingdings" w:hint="default"/>
      </w:rPr>
    </w:lvl>
    <w:lvl w:ilvl="1" w:tplc="FB2A147E">
      <w:start w:val="1"/>
      <w:numFmt w:val="bullet"/>
      <w:lvlText w:val=""/>
      <w:lvlJc w:val="left"/>
      <w:pPr>
        <w:tabs>
          <w:tab w:val="num" w:pos="1440"/>
        </w:tabs>
        <w:ind w:left="1440" w:hanging="360"/>
      </w:pPr>
      <w:rPr>
        <w:rFonts w:ascii="Wingdings" w:hAnsi="Wingdings" w:hint="default"/>
      </w:rPr>
    </w:lvl>
    <w:lvl w:ilvl="2" w:tplc="8BE8A590" w:tentative="1">
      <w:start w:val="1"/>
      <w:numFmt w:val="bullet"/>
      <w:lvlText w:val=""/>
      <w:lvlJc w:val="left"/>
      <w:pPr>
        <w:tabs>
          <w:tab w:val="num" w:pos="2160"/>
        </w:tabs>
        <w:ind w:left="2160" w:hanging="360"/>
      </w:pPr>
      <w:rPr>
        <w:rFonts w:ascii="Wingdings" w:hAnsi="Wingdings" w:hint="default"/>
      </w:rPr>
    </w:lvl>
    <w:lvl w:ilvl="3" w:tplc="1774262C" w:tentative="1">
      <w:start w:val="1"/>
      <w:numFmt w:val="bullet"/>
      <w:lvlText w:val=""/>
      <w:lvlJc w:val="left"/>
      <w:pPr>
        <w:tabs>
          <w:tab w:val="num" w:pos="2880"/>
        </w:tabs>
        <w:ind w:left="2880" w:hanging="360"/>
      </w:pPr>
      <w:rPr>
        <w:rFonts w:ascii="Wingdings" w:hAnsi="Wingdings" w:hint="default"/>
      </w:rPr>
    </w:lvl>
    <w:lvl w:ilvl="4" w:tplc="B08428BA" w:tentative="1">
      <w:start w:val="1"/>
      <w:numFmt w:val="bullet"/>
      <w:lvlText w:val=""/>
      <w:lvlJc w:val="left"/>
      <w:pPr>
        <w:tabs>
          <w:tab w:val="num" w:pos="3600"/>
        </w:tabs>
        <w:ind w:left="3600" w:hanging="360"/>
      </w:pPr>
      <w:rPr>
        <w:rFonts w:ascii="Wingdings" w:hAnsi="Wingdings" w:hint="default"/>
      </w:rPr>
    </w:lvl>
    <w:lvl w:ilvl="5" w:tplc="B5DAECA2" w:tentative="1">
      <w:start w:val="1"/>
      <w:numFmt w:val="bullet"/>
      <w:lvlText w:val=""/>
      <w:lvlJc w:val="left"/>
      <w:pPr>
        <w:tabs>
          <w:tab w:val="num" w:pos="4320"/>
        </w:tabs>
        <w:ind w:left="4320" w:hanging="360"/>
      </w:pPr>
      <w:rPr>
        <w:rFonts w:ascii="Wingdings" w:hAnsi="Wingdings" w:hint="default"/>
      </w:rPr>
    </w:lvl>
    <w:lvl w:ilvl="6" w:tplc="97B231B0" w:tentative="1">
      <w:start w:val="1"/>
      <w:numFmt w:val="bullet"/>
      <w:lvlText w:val=""/>
      <w:lvlJc w:val="left"/>
      <w:pPr>
        <w:tabs>
          <w:tab w:val="num" w:pos="5040"/>
        </w:tabs>
        <w:ind w:left="5040" w:hanging="360"/>
      </w:pPr>
      <w:rPr>
        <w:rFonts w:ascii="Wingdings" w:hAnsi="Wingdings" w:hint="default"/>
      </w:rPr>
    </w:lvl>
    <w:lvl w:ilvl="7" w:tplc="A50671C6" w:tentative="1">
      <w:start w:val="1"/>
      <w:numFmt w:val="bullet"/>
      <w:lvlText w:val=""/>
      <w:lvlJc w:val="left"/>
      <w:pPr>
        <w:tabs>
          <w:tab w:val="num" w:pos="5760"/>
        </w:tabs>
        <w:ind w:left="5760" w:hanging="360"/>
      </w:pPr>
      <w:rPr>
        <w:rFonts w:ascii="Wingdings" w:hAnsi="Wingdings" w:hint="default"/>
      </w:rPr>
    </w:lvl>
    <w:lvl w:ilvl="8" w:tplc="2652A572"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96426A8"/>
    <w:multiLevelType w:val="hybridMultilevel"/>
    <w:tmpl w:val="4EAEB92E"/>
    <w:lvl w:ilvl="0" w:tplc="B61E1944">
      <w:start w:val="1"/>
      <w:numFmt w:val="bullet"/>
      <w:lvlText w:val=""/>
      <w:lvlJc w:val="left"/>
      <w:pPr>
        <w:tabs>
          <w:tab w:val="num" w:pos="720"/>
        </w:tabs>
        <w:ind w:left="720" w:hanging="360"/>
      </w:pPr>
      <w:rPr>
        <w:rFonts w:ascii="Wingdings" w:hAnsi="Wingdings" w:hint="default"/>
      </w:rPr>
    </w:lvl>
    <w:lvl w:ilvl="1" w:tplc="ABA2ED44" w:tentative="1">
      <w:start w:val="1"/>
      <w:numFmt w:val="bullet"/>
      <w:lvlText w:val=""/>
      <w:lvlJc w:val="left"/>
      <w:pPr>
        <w:tabs>
          <w:tab w:val="num" w:pos="1440"/>
        </w:tabs>
        <w:ind w:left="1440" w:hanging="360"/>
      </w:pPr>
      <w:rPr>
        <w:rFonts w:ascii="Wingdings" w:hAnsi="Wingdings" w:hint="default"/>
      </w:rPr>
    </w:lvl>
    <w:lvl w:ilvl="2" w:tplc="F2207280" w:tentative="1">
      <w:start w:val="1"/>
      <w:numFmt w:val="bullet"/>
      <w:lvlText w:val=""/>
      <w:lvlJc w:val="left"/>
      <w:pPr>
        <w:tabs>
          <w:tab w:val="num" w:pos="2160"/>
        </w:tabs>
        <w:ind w:left="2160" w:hanging="360"/>
      </w:pPr>
      <w:rPr>
        <w:rFonts w:ascii="Wingdings" w:hAnsi="Wingdings" w:hint="default"/>
      </w:rPr>
    </w:lvl>
    <w:lvl w:ilvl="3" w:tplc="225CACA8" w:tentative="1">
      <w:start w:val="1"/>
      <w:numFmt w:val="bullet"/>
      <w:lvlText w:val=""/>
      <w:lvlJc w:val="left"/>
      <w:pPr>
        <w:tabs>
          <w:tab w:val="num" w:pos="2880"/>
        </w:tabs>
        <w:ind w:left="2880" w:hanging="360"/>
      </w:pPr>
      <w:rPr>
        <w:rFonts w:ascii="Wingdings" w:hAnsi="Wingdings" w:hint="default"/>
      </w:rPr>
    </w:lvl>
    <w:lvl w:ilvl="4" w:tplc="467680C8" w:tentative="1">
      <w:start w:val="1"/>
      <w:numFmt w:val="bullet"/>
      <w:lvlText w:val=""/>
      <w:lvlJc w:val="left"/>
      <w:pPr>
        <w:tabs>
          <w:tab w:val="num" w:pos="3600"/>
        </w:tabs>
        <w:ind w:left="3600" w:hanging="360"/>
      </w:pPr>
      <w:rPr>
        <w:rFonts w:ascii="Wingdings" w:hAnsi="Wingdings" w:hint="default"/>
      </w:rPr>
    </w:lvl>
    <w:lvl w:ilvl="5" w:tplc="13E21FC0" w:tentative="1">
      <w:start w:val="1"/>
      <w:numFmt w:val="bullet"/>
      <w:lvlText w:val=""/>
      <w:lvlJc w:val="left"/>
      <w:pPr>
        <w:tabs>
          <w:tab w:val="num" w:pos="4320"/>
        </w:tabs>
        <w:ind w:left="4320" w:hanging="360"/>
      </w:pPr>
      <w:rPr>
        <w:rFonts w:ascii="Wingdings" w:hAnsi="Wingdings" w:hint="default"/>
      </w:rPr>
    </w:lvl>
    <w:lvl w:ilvl="6" w:tplc="8C201A98" w:tentative="1">
      <w:start w:val="1"/>
      <w:numFmt w:val="bullet"/>
      <w:lvlText w:val=""/>
      <w:lvlJc w:val="left"/>
      <w:pPr>
        <w:tabs>
          <w:tab w:val="num" w:pos="5040"/>
        </w:tabs>
        <w:ind w:left="5040" w:hanging="360"/>
      </w:pPr>
      <w:rPr>
        <w:rFonts w:ascii="Wingdings" w:hAnsi="Wingdings" w:hint="default"/>
      </w:rPr>
    </w:lvl>
    <w:lvl w:ilvl="7" w:tplc="A3045A96" w:tentative="1">
      <w:start w:val="1"/>
      <w:numFmt w:val="bullet"/>
      <w:lvlText w:val=""/>
      <w:lvlJc w:val="left"/>
      <w:pPr>
        <w:tabs>
          <w:tab w:val="num" w:pos="5760"/>
        </w:tabs>
        <w:ind w:left="5760" w:hanging="360"/>
      </w:pPr>
      <w:rPr>
        <w:rFonts w:ascii="Wingdings" w:hAnsi="Wingdings" w:hint="default"/>
      </w:rPr>
    </w:lvl>
    <w:lvl w:ilvl="8" w:tplc="A0D803BA"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5BC85956"/>
    <w:multiLevelType w:val="hybridMultilevel"/>
    <w:tmpl w:val="01FA3AD2"/>
    <w:lvl w:ilvl="0" w:tplc="12720668">
      <w:start w:val="1"/>
      <w:numFmt w:val="bullet"/>
      <w:lvlText w:val=""/>
      <w:lvlJc w:val="left"/>
      <w:pPr>
        <w:tabs>
          <w:tab w:val="num" w:pos="720"/>
        </w:tabs>
        <w:ind w:left="720" w:hanging="360"/>
      </w:pPr>
      <w:rPr>
        <w:rFonts w:ascii="Wingdings" w:hAnsi="Wingdings" w:hint="default"/>
      </w:rPr>
    </w:lvl>
    <w:lvl w:ilvl="1" w:tplc="1ACEAFAC" w:tentative="1">
      <w:start w:val="1"/>
      <w:numFmt w:val="bullet"/>
      <w:lvlText w:val=""/>
      <w:lvlJc w:val="left"/>
      <w:pPr>
        <w:tabs>
          <w:tab w:val="num" w:pos="1440"/>
        </w:tabs>
        <w:ind w:left="1440" w:hanging="360"/>
      </w:pPr>
      <w:rPr>
        <w:rFonts w:ascii="Wingdings" w:hAnsi="Wingdings" w:hint="default"/>
      </w:rPr>
    </w:lvl>
    <w:lvl w:ilvl="2" w:tplc="E8EE9EC2" w:tentative="1">
      <w:start w:val="1"/>
      <w:numFmt w:val="bullet"/>
      <w:lvlText w:val=""/>
      <w:lvlJc w:val="left"/>
      <w:pPr>
        <w:tabs>
          <w:tab w:val="num" w:pos="2160"/>
        </w:tabs>
        <w:ind w:left="2160" w:hanging="360"/>
      </w:pPr>
      <w:rPr>
        <w:rFonts w:ascii="Wingdings" w:hAnsi="Wingdings" w:hint="default"/>
      </w:rPr>
    </w:lvl>
    <w:lvl w:ilvl="3" w:tplc="077C6210" w:tentative="1">
      <w:start w:val="1"/>
      <w:numFmt w:val="bullet"/>
      <w:lvlText w:val=""/>
      <w:lvlJc w:val="left"/>
      <w:pPr>
        <w:tabs>
          <w:tab w:val="num" w:pos="2880"/>
        </w:tabs>
        <w:ind w:left="2880" w:hanging="360"/>
      </w:pPr>
      <w:rPr>
        <w:rFonts w:ascii="Wingdings" w:hAnsi="Wingdings" w:hint="default"/>
      </w:rPr>
    </w:lvl>
    <w:lvl w:ilvl="4" w:tplc="5DA88842" w:tentative="1">
      <w:start w:val="1"/>
      <w:numFmt w:val="bullet"/>
      <w:lvlText w:val=""/>
      <w:lvlJc w:val="left"/>
      <w:pPr>
        <w:tabs>
          <w:tab w:val="num" w:pos="3600"/>
        </w:tabs>
        <w:ind w:left="3600" w:hanging="360"/>
      </w:pPr>
      <w:rPr>
        <w:rFonts w:ascii="Wingdings" w:hAnsi="Wingdings" w:hint="default"/>
      </w:rPr>
    </w:lvl>
    <w:lvl w:ilvl="5" w:tplc="DA78B536" w:tentative="1">
      <w:start w:val="1"/>
      <w:numFmt w:val="bullet"/>
      <w:lvlText w:val=""/>
      <w:lvlJc w:val="left"/>
      <w:pPr>
        <w:tabs>
          <w:tab w:val="num" w:pos="4320"/>
        </w:tabs>
        <w:ind w:left="4320" w:hanging="360"/>
      </w:pPr>
      <w:rPr>
        <w:rFonts w:ascii="Wingdings" w:hAnsi="Wingdings" w:hint="default"/>
      </w:rPr>
    </w:lvl>
    <w:lvl w:ilvl="6" w:tplc="77AA51D8" w:tentative="1">
      <w:start w:val="1"/>
      <w:numFmt w:val="bullet"/>
      <w:lvlText w:val=""/>
      <w:lvlJc w:val="left"/>
      <w:pPr>
        <w:tabs>
          <w:tab w:val="num" w:pos="5040"/>
        </w:tabs>
        <w:ind w:left="5040" w:hanging="360"/>
      </w:pPr>
      <w:rPr>
        <w:rFonts w:ascii="Wingdings" w:hAnsi="Wingdings" w:hint="default"/>
      </w:rPr>
    </w:lvl>
    <w:lvl w:ilvl="7" w:tplc="4E5EC400" w:tentative="1">
      <w:start w:val="1"/>
      <w:numFmt w:val="bullet"/>
      <w:lvlText w:val=""/>
      <w:lvlJc w:val="left"/>
      <w:pPr>
        <w:tabs>
          <w:tab w:val="num" w:pos="5760"/>
        </w:tabs>
        <w:ind w:left="5760" w:hanging="360"/>
      </w:pPr>
      <w:rPr>
        <w:rFonts w:ascii="Wingdings" w:hAnsi="Wingdings" w:hint="default"/>
      </w:rPr>
    </w:lvl>
    <w:lvl w:ilvl="8" w:tplc="BC28C13C"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EC3241F"/>
    <w:multiLevelType w:val="hybridMultilevel"/>
    <w:tmpl w:val="F5F6921A"/>
    <w:lvl w:ilvl="0" w:tplc="880CB0C6">
      <w:start w:val="1"/>
      <w:numFmt w:val="bullet"/>
      <w:lvlText w:val="•"/>
      <w:lvlJc w:val="left"/>
      <w:pPr>
        <w:tabs>
          <w:tab w:val="num" w:pos="720"/>
        </w:tabs>
        <w:ind w:left="720" w:hanging="360"/>
      </w:pPr>
      <w:rPr>
        <w:rFonts w:ascii="Arial" w:hAnsi="Arial" w:hint="default"/>
      </w:rPr>
    </w:lvl>
    <w:lvl w:ilvl="1" w:tplc="3FE6BB7E" w:tentative="1">
      <w:start w:val="1"/>
      <w:numFmt w:val="bullet"/>
      <w:lvlText w:val="•"/>
      <w:lvlJc w:val="left"/>
      <w:pPr>
        <w:tabs>
          <w:tab w:val="num" w:pos="1440"/>
        </w:tabs>
        <w:ind w:left="1440" w:hanging="360"/>
      </w:pPr>
      <w:rPr>
        <w:rFonts w:ascii="Arial" w:hAnsi="Arial" w:hint="default"/>
      </w:rPr>
    </w:lvl>
    <w:lvl w:ilvl="2" w:tplc="78302A3A" w:tentative="1">
      <w:start w:val="1"/>
      <w:numFmt w:val="bullet"/>
      <w:lvlText w:val="•"/>
      <w:lvlJc w:val="left"/>
      <w:pPr>
        <w:tabs>
          <w:tab w:val="num" w:pos="2160"/>
        </w:tabs>
        <w:ind w:left="2160" w:hanging="360"/>
      </w:pPr>
      <w:rPr>
        <w:rFonts w:ascii="Arial" w:hAnsi="Arial" w:hint="default"/>
      </w:rPr>
    </w:lvl>
    <w:lvl w:ilvl="3" w:tplc="7AFC89B6" w:tentative="1">
      <w:start w:val="1"/>
      <w:numFmt w:val="bullet"/>
      <w:lvlText w:val="•"/>
      <w:lvlJc w:val="left"/>
      <w:pPr>
        <w:tabs>
          <w:tab w:val="num" w:pos="2880"/>
        </w:tabs>
        <w:ind w:left="2880" w:hanging="360"/>
      </w:pPr>
      <w:rPr>
        <w:rFonts w:ascii="Arial" w:hAnsi="Arial" w:hint="default"/>
      </w:rPr>
    </w:lvl>
    <w:lvl w:ilvl="4" w:tplc="6EC4D0D6" w:tentative="1">
      <w:start w:val="1"/>
      <w:numFmt w:val="bullet"/>
      <w:lvlText w:val="•"/>
      <w:lvlJc w:val="left"/>
      <w:pPr>
        <w:tabs>
          <w:tab w:val="num" w:pos="3600"/>
        </w:tabs>
        <w:ind w:left="3600" w:hanging="360"/>
      </w:pPr>
      <w:rPr>
        <w:rFonts w:ascii="Arial" w:hAnsi="Arial" w:hint="default"/>
      </w:rPr>
    </w:lvl>
    <w:lvl w:ilvl="5" w:tplc="376ED1D2" w:tentative="1">
      <w:start w:val="1"/>
      <w:numFmt w:val="bullet"/>
      <w:lvlText w:val="•"/>
      <w:lvlJc w:val="left"/>
      <w:pPr>
        <w:tabs>
          <w:tab w:val="num" w:pos="4320"/>
        </w:tabs>
        <w:ind w:left="4320" w:hanging="360"/>
      </w:pPr>
      <w:rPr>
        <w:rFonts w:ascii="Arial" w:hAnsi="Arial" w:hint="default"/>
      </w:rPr>
    </w:lvl>
    <w:lvl w:ilvl="6" w:tplc="205A9AD0" w:tentative="1">
      <w:start w:val="1"/>
      <w:numFmt w:val="bullet"/>
      <w:lvlText w:val="•"/>
      <w:lvlJc w:val="left"/>
      <w:pPr>
        <w:tabs>
          <w:tab w:val="num" w:pos="5040"/>
        </w:tabs>
        <w:ind w:left="5040" w:hanging="360"/>
      </w:pPr>
      <w:rPr>
        <w:rFonts w:ascii="Arial" w:hAnsi="Arial" w:hint="default"/>
      </w:rPr>
    </w:lvl>
    <w:lvl w:ilvl="7" w:tplc="C8EA6BCC" w:tentative="1">
      <w:start w:val="1"/>
      <w:numFmt w:val="bullet"/>
      <w:lvlText w:val="•"/>
      <w:lvlJc w:val="left"/>
      <w:pPr>
        <w:tabs>
          <w:tab w:val="num" w:pos="5760"/>
        </w:tabs>
        <w:ind w:left="5760" w:hanging="360"/>
      </w:pPr>
      <w:rPr>
        <w:rFonts w:ascii="Arial" w:hAnsi="Arial" w:hint="default"/>
      </w:rPr>
    </w:lvl>
    <w:lvl w:ilvl="8" w:tplc="F94ECEF4"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5F8700C3"/>
    <w:multiLevelType w:val="hybridMultilevel"/>
    <w:tmpl w:val="B18CBA3C"/>
    <w:lvl w:ilvl="0" w:tplc="006A5E9A">
      <w:start w:val="1"/>
      <w:numFmt w:val="bullet"/>
      <w:lvlText w:val="•"/>
      <w:lvlJc w:val="left"/>
      <w:pPr>
        <w:tabs>
          <w:tab w:val="num" w:pos="720"/>
        </w:tabs>
        <w:ind w:left="720" w:hanging="360"/>
      </w:pPr>
      <w:rPr>
        <w:rFonts w:ascii="Arial" w:hAnsi="Arial" w:hint="default"/>
      </w:rPr>
    </w:lvl>
    <w:lvl w:ilvl="1" w:tplc="B99073CA" w:tentative="1">
      <w:start w:val="1"/>
      <w:numFmt w:val="bullet"/>
      <w:lvlText w:val="•"/>
      <w:lvlJc w:val="left"/>
      <w:pPr>
        <w:tabs>
          <w:tab w:val="num" w:pos="1440"/>
        </w:tabs>
        <w:ind w:left="1440" w:hanging="360"/>
      </w:pPr>
      <w:rPr>
        <w:rFonts w:ascii="Arial" w:hAnsi="Arial" w:hint="default"/>
      </w:rPr>
    </w:lvl>
    <w:lvl w:ilvl="2" w:tplc="80A25FCC" w:tentative="1">
      <w:start w:val="1"/>
      <w:numFmt w:val="bullet"/>
      <w:lvlText w:val="•"/>
      <w:lvlJc w:val="left"/>
      <w:pPr>
        <w:tabs>
          <w:tab w:val="num" w:pos="2160"/>
        </w:tabs>
        <w:ind w:left="2160" w:hanging="360"/>
      </w:pPr>
      <w:rPr>
        <w:rFonts w:ascii="Arial" w:hAnsi="Arial" w:hint="default"/>
      </w:rPr>
    </w:lvl>
    <w:lvl w:ilvl="3" w:tplc="A8EABF46" w:tentative="1">
      <w:start w:val="1"/>
      <w:numFmt w:val="bullet"/>
      <w:lvlText w:val="•"/>
      <w:lvlJc w:val="left"/>
      <w:pPr>
        <w:tabs>
          <w:tab w:val="num" w:pos="2880"/>
        </w:tabs>
        <w:ind w:left="2880" w:hanging="360"/>
      </w:pPr>
      <w:rPr>
        <w:rFonts w:ascii="Arial" w:hAnsi="Arial" w:hint="default"/>
      </w:rPr>
    </w:lvl>
    <w:lvl w:ilvl="4" w:tplc="8026BDFC" w:tentative="1">
      <w:start w:val="1"/>
      <w:numFmt w:val="bullet"/>
      <w:lvlText w:val="•"/>
      <w:lvlJc w:val="left"/>
      <w:pPr>
        <w:tabs>
          <w:tab w:val="num" w:pos="3600"/>
        </w:tabs>
        <w:ind w:left="3600" w:hanging="360"/>
      </w:pPr>
      <w:rPr>
        <w:rFonts w:ascii="Arial" w:hAnsi="Arial" w:hint="default"/>
      </w:rPr>
    </w:lvl>
    <w:lvl w:ilvl="5" w:tplc="1B26E7AC" w:tentative="1">
      <w:start w:val="1"/>
      <w:numFmt w:val="bullet"/>
      <w:lvlText w:val="•"/>
      <w:lvlJc w:val="left"/>
      <w:pPr>
        <w:tabs>
          <w:tab w:val="num" w:pos="4320"/>
        </w:tabs>
        <w:ind w:left="4320" w:hanging="360"/>
      </w:pPr>
      <w:rPr>
        <w:rFonts w:ascii="Arial" w:hAnsi="Arial" w:hint="default"/>
      </w:rPr>
    </w:lvl>
    <w:lvl w:ilvl="6" w:tplc="3EF80B5A" w:tentative="1">
      <w:start w:val="1"/>
      <w:numFmt w:val="bullet"/>
      <w:lvlText w:val="•"/>
      <w:lvlJc w:val="left"/>
      <w:pPr>
        <w:tabs>
          <w:tab w:val="num" w:pos="5040"/>
        </w:tabs>
        <w:ind w:left="5040" w:hanging="360"/>
      </w:pPr>
      <w:rPr>
        <w:rFonts w:ascii="Arial" w:hAnsi="Arial" w:hint="default"/>
      </w:rPr>
    </w:lvl>
    <w:lvl w:ilvl="7" w:tplc="E3445DA0" w:tentative="1">
      <w:start w:val="1"/>
      <w:numFmt w:val="bullet"/>
      <w:lvlText w:val="•"/>
      <w:lvlJc w:val="left"/>
      <w:pPr>
        <w:tabs>
          <w:tab w:val="num" w:pos="5760"/>
        </w:tabs>
        <w:ind w:left="5760" w:hanging="360"/>
      </w:pPr>
      <w:rPr>
        <w:rFonts w:ascii="Arial" w:hAnsi="Arial" w:hint="default"/>
      </w:rPr>
    </w:lvl>
    <w:lvl w:ilvl="8" w:tplc="619054A4"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60F306EB"/>
    <w:multiLevelType w:val="hybridMultilevel"/>
    <w:tmpl w:val="20B07462"/>
    <w:lvl w:ilvl="0" w:tplc="774897B6">
      <w:start w:val="1"/>
      <w:numFmt w:val="bullet"/>
      <w:lvlText w:val=""/>
      <w:lvlJc w:val="left"/>
      <w:pPr>
        <w:tabs>
          <w:tab w:val="num" w:pos="720"/>
        </w:tabs>
        <w:ind w:left="720" w:hanging="360"/>
      </w:pPr>
      <w:rPr>
        <w:rFonts w:ascii="Wingdings" w:hAnsi="Wingdings" w:hint="default"/>
      </w:rPr>
    </w:lvl>
    <w:lvl w:ilvl="1" w:tplc="98404FDE" w:tentative="1">
      <w:start w:val="1"/>
      <w:numFmt w:val="bullet"/>
      <w:lvlText w:val=""/>
      <w:lvlJc w:val="left"/>
      <w:pPr>
        <w:tabs>
          <w:tab w:val="num" w:pos="1440"/>
        </w:tabs>
        <w:ind w:left="1440" w:hanging="360"/>
      </w:pPr>
      <w:rPr>
        <w:rFonts w:ascii="Wingdings" w:hAnsi="Wingdings" w:hint="default"/>
      </w:rPr>
    </w:lvl>
    <w:lvl w:ilvl="2" w:tplc="5DD0767A" w:tentative="1">
      <w:start w:val="1"/>
      <w:numFmt w:val="bullet"/>
      <w:lvlText w:val=""/>
      <w:lvlJc w:val="left"/>
      <w:pPr>
        <w:tabs>
          <w:tab w:val="num" w:pos="2160"/>
        </w:tabs>
        <w:ind w:left="2160" w:hanging="360"/>
      </w:pPr>
      <w:rPr>
        <w:rFonts w:ascii="Wingdings" w:hAnsi="Wingdings" w:hint="default"/>
      </w:rPr>
    </w:lvl>
    <w:lvl w:ilvl="3" w:tplc="B92EAD38" w:tentative="1">
      <w:start w:val="1"/>
      <w:numFmt w:val="bullet"/>
      <w:lvlText w:val=""/>
      <w:lvlJc w:val="left"/>
      <w:pPr>
        <w:tabs>
          <w:tab w:val="num" w:pos="2880"/>
        </w:tabs>
        <w:ind w:left="2880" w:hanging="360"/>
      </w:pPr>
      <w:rPr>
        <w:rFonts w:ascii="Wingdings" w:hAnsi="Wingdings" w:hint="default"/>
      </w:rPr>
    </w:lvl>
    <w:lvl w:ilvl="4" w:tplc="CB38B0C4" w:tentative="1">
      <w:start w:val="1"/>
      <w:numFmt w:val="bullet"/>
      <w:lvlText w:val=""/>
      <w:lvlJc w:val="left"/>
      <w:pPr>
        <w:tabs>
          <w:tab w:val="num" w:pos="3600"/>
        </w:tabs>
        <w:ind w:left="3600" w:hanging="360"/>
      </w:pPr>
      <w:rPr>
        <w:rFonts w:ascii="Wingdings" w:hAnsi="Wingdings" w:hint="default"/>
      </w:rPr>
    </w:lvl>
    <w:lvl w:ilvl="5" w:tplc="E2987C2A" w:tentative="1">
      <w:start w:val="1"/>
      <w:numFmt w:val="bullet"/>
      <w:lvlText w:val=""/>
      <w:lvlJc w:val="left"/>
      <w:pPr>
        <w:tabs>
          <w:tab w:val="num" w:pos="4320"/>
        </w:tabs>
        <w:ind w:left="4320" w:hanging="360"/>
      </w:pPr>
      <w:rPr>
        <w:rFonts w:ascii="Wingdings" w:hAnsi="Wingdings" w:hint="default"/>
      </w:rPr>
    </w:lvl>
    <w:lvl w:ilvl="6" w:tplc="E272DC88" w:tentative="1">
      <w:start w:val="1"/>
      <w:numFmt w:val="bullet"/>
      <w:lvlText w:val=""/>
      <w:lvlJc w:val="left"/>
      <w:pPr>
        <w:tabs>
          <w:tab w:val="num" w:pos="5040"/>
        </w:tabs>
        <w:ind w:left="5040" w:hanging="360"/>
      </w:pPr>
      <w:rPr>
        <w:rFonts w:ascii="Wingdings" w:hAnsi="Wingdings" w:hint="default"/>
      </w:rPr>
    </w:lvl>
    <w:lvl w:ilvl="7" w:tplc="FFD2A804" w:tentative="1">
      <w:start w:val="1"/>
      <w:numFmt w:val="bullet"/>
      <w:lvlText w:val=""/>
      <w:lvlJc w:val="left"/>
      <w:pPr>
        <w:tabs>
          <w:tab w:val="num" w:pos="5760"/>
        </w:tabs>
        <w:ind w:left="5760" w:hanging="360"/>
      </w:pPr>
      <w:rPr>
        <w:rFonts w:ascii="Wingdings" w:hAnsi="Wingdings" w:hint="default"/>
      </w:rPr>
    </w:lvl>
    <w:lvl w:ilvl="8" w:tplc="545EF440"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5C04C31"/>
    <w:multiLevelType w:val="hybridMultilevel"/>
    <w:tmpl w:val="6A34A694"/>
    <w:lvl w:ilvl="0" w:tplc="1114B3DC">
      <w:start w:val="1"/>
      <w:numFmt w:val="bullet"/>
      <w:lvlText w:val="•"/>
      <w:lvlJc w:val="left"/>
      <w:pPr>
        <w:tabs>
          <w:tab w:val="num" w:pos="720"/>
        </w:tabs>
        <w:ind w:left="720" w:hanging="360"/>
      </w:pPr>
      <w:rPr>
        <w:rFonts w:ascii="Arial" w:hAnsi="Arial" w:hint="default"/>
      </w:rPr>
    </w:lvl>
    <w:lvl w:ilvl="1" w:tplc="910E43F2" w:tentative="1">
      <w:start w:val="1"/>
      <w:numFmt w:val="bullet"/>
      <w:lvlText w:val="•"/>
      <w:lvlJc w:val="left"/>
      <w:pPr>
        <w:tabs>
          <w:tab w:val="num" w:pos="1440"/>
        </w:tabs>
        <w:ind w:left="1440" w:hanging="360"/>
      </w:pPr>
      <w:rPr>
        <w:rFonts w:ascii="Arial" w:hAnsi="Arial" w:hint="default"/>
      </w:rPr>
    </w:lvl>
    <w:lvl w:ilvl="2" w:tplc="02CA46D6" w:tentative="1">
      <w:start w:val="1"/>
      <w:numFmt w:val="bullet"/>
      <w:lvlText w:val="•"/>
      <w:lvlJc w:val="left"/>
      <w:pPr>
        <w:tabs>
          <w:tab w:val="num" w:pos="2160"/>
        </w:tabs>
        <w:ind w:left="2160" w:hanging="360"/>
      </w:pPr>
      <w:rPr>
        <w:rFonts w:ascii="Arial" w:hAnsi="Arial" w:hint="default"/>
      </w:rPr>
    </w:lvl>
    <w:lvl w:ilvl="3" w:tplc="DE9A3D8E" w:tentative="1">
      <w:start w:val="1"/>
      <w:numFmt w:val="bullet"/>
      <w:lvlText w:val="•"/>
      <w:lvlJc w:val="left"/>
      <w:pPr>
        <w:tabs>
          <w:tab w:val="num" w:pos="2880"/>
        </w:tabs>
        <w:ind w:left="2880" w:hanging="360"/>
      </w:pPr>
      <w:rPr>
        <w:rFonts w:ascii="Arial" w:hAnsi="Arial" w:hint="default"/>
      </w:rPr>
    </w:lvl>
    <w:lvl w:ilvl="4" w:tplc="E1E0F724" w:tentative="1">
      <w:start w:val="1"/>
      <w:numFmt w:val="bullet"/>
      <w:lvlText w:val="•"/>
      <w:lvlJc w:val="left"/>
      <w:pPr>
        <w:tabs>
          <w:tab w:val="num" w:pos="3600"/>
        </w:tabs>
        <w:ind w:left="3600" w:hanging="360"/>
      </w:pPr>
      <w:rPr>
        <w:rFonts w:ascii="Arial" w:hAnsi="Arial" w:hint="default"/>
      </w:rPr>
    </w:lvl>
    <w:lvl w:ilvl="5" w:tplc="C108CB28" w:tentative="1">
      <w:start w:val="1"/>
      <w:numFmt w:val="bullet"/>
      <w:lvlText w:val="•"/>
      <w:lvlJc w:val="left"/>
      <w:pPr>
        <w:tabs>
          <w:tab w:val="num" w:pos="4320"/>
        </w:tabs>
        <w:ind w:left="4320" w:hanging="360"/>
      </w:pPr>
      <w:rPr>
        <w:rFonts w:ascii="Arial" w:hAnsi="Arial" w:hint="default"/>
      </w:rPr>
    </w:lvl>
    <w:lvl w:ilvl="6" w:tplc="6FE2901C" w:tentative="1">
      <w:start w:val="1"/>
      <w:numFmt w:val="bullet"/>
      <w:lvlText w:val="•"/>
      <w:lvlJc w:val="left"/>
      <w:pPr>
        <w:tabs>
          <w:tab w:val="num" w:pos="5040"/>
        </w:tabs>
        <w:ind w:left="5040" w:hanging="360"/>
      </w:pPr>
      <w:rPr>
        <w:rFonts w:ascii="Arial" w:hAnsi="Arial" w:hint="default"/>
      </w:rPr>
    </w:lvl>
    <w:lvl w:ilvl="7" w:tplc="E5628C94" w:tentative="1">
      <w:start w:val="1"/>
      <w:numFmt w:val="bullet"/>
      <w:lvlText w:val="•"/>
      <w:lvlJc w:val="left"/>
      <w:pPr>
        <w:tabs>
          <w:tab w:val="num" w:pos="5760"/>
        </w:tabs>
        <w:ind w:left="5760" w:hanging="360"/>
      </w:pPr>
      <w:rPr>
        <w:rFonts w:ascii="Arial" w:hAnsi="Arial" w:hint="default"/>
      </w:rPr>
    </w:lvl>
    <w:lvl w:ilvl="8" w:tplc="87EAAC40" w:tentative="1">
      <w:start w:val="1"/>
      <w:numFmt w:val="bullet"/>
      <w:lvlText w:val="•"/>
      <w:lvlJc w:val="left"/>
      <w:pPr>
        <w:tabs>
          <w:tab w:val="num" w:pos="6480"/>
        </w:tabs>
        <w:ind w:left="6480" w:hanging="360"/>
      </w:pPr>
      <w:rPr>
        <w:rFonts w:ascii="Arial" w:hAnsi="Arial" w:hint="default"/>
      </w:rPr>
    </w:lvl>
  </w:abstractNum>
  <w:abstractNum w:abstractNumId="58" w15:restartNumberingAfterBreak="0">
    <w:nsid w:val="6788256D"/>
    <w:multiLevelType w:val="hybridMultilevel"/>
    <w:tmpl w:val="1E5AB58C"/>
    <w:lvl w:ilvl="0" w:tplc="040C0003">
      <w:start w:val="1"/>
      <w:numFmt w:val="bullet"/>
      <w:lvlText w:val="o"/>
      <w:lvlJc w:val="left"/>
      <w:pPr>
        <w:ind w:left="1429" w:hanging="360"/>
      </w:pPr>
      <w:rPr>
        <w:rFonts w:ascii="Courier New" w:hAnsi="Courier New" w:cs="Courier New"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59" w15:restartNumberingAfterBreak="0">
    <w:nsid w:val="6C793B01"/>
    <w:multiLevelType w:val="hybridMultilevel"/>
    <w:tmpl w:val="492697A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15:restartNumberingAfterBreak="0">
    <w:nsid w:val="7199429B"/>
    <w:multiLevelType w:val="hybridMultilevel"/>
    <w:tmpl w:val="0A20DE74"/>
    <w:lvl w:ilvl="0" w:tplc="BBEAA8A8">
      <w:start w:val="2"/>
      <w:numFmt w:val="lowerLetter"/>
      <w:lvlText w:val="%1)"/>
      <w:lvlJc w:val="left"/>
      <w:pPr>
        <w:tabs>
          <w:tab w:val="num" w:pos="720"/>
        </w:tabs>
        <w:ind w:left="720" w:hanging="360"/>
      </w:pPr>
    </w:lvl>
    <w:lvl w:ilvl="1" w:tplc="D5049540">
      <w:start w:val="1712"/>
      <w:numFmt w:val="bullet"/>
      <w:lvlText w:val="-"/>
      <w:lvlJc w:val="left"/>
      <w:pPr>
        <w:tabs>
          <w:tab w:val="num" w:pos="1440"/>
        </w:tabs>
        <w:ind w:left="1440" w:hanging="360"/>
      </w:pPr>
      <w:rPr>
        <w:rFonts w:ascii="Comic Sans MS" w:hAnsi="Comic Sans MS" w:hint="default"/>
      </w:rPr>
    </w:lvl>
    <w:lvl w:ilvl="2" w:tplc="9D44DC9C">
      <w:start w:val="2"/>
      <w:numFmt w:val="decimal"/>
      <w:lvlText w:val="%3-"/>
      <w:lvlJc w:val="left"/>
      <w:pPr>
        <w:ind w:left="2160" w:hanging="360"/>
      </w:pPr>
      <w:rPr>
        <w:rFonts w:hint="default"/>
      </w:rPr>
    </w:lvl>
    <w:lvl w:ilvl="3" w:tplc="5D367364" w:tentative="1">
      <w:start w:val="1"/>
      <w:numFmt w:val="lowerLetter"/>
      <w:lvlText w:val="%4)"/>
      <w:lvlJc w:val="left"/>
      <w:pPr>
        <w:tabs>
          <w:tab w:val="num" w:pos="2880"/>
        </w:tabs>
        <w:ind w:left="2880" w:hanging="360"/>
      </w:pPr>
    </w:lvl>
    <w:lvl w:ilvl="4" w:tplc="29A046E0" w:tentative="1">
      <w:start w:val="1"/>
      <w:numFmt w:val="lowerLetter"/>
      <w:lvlText w:val="%5)"/>
      <w:lvlJc w:val="left"/>
      <w:pPr>
        <w:tabs>
          <w:tab w:val="num" w:pos="3600"/>
        </w:tabs>
        <w:ind w:left="3600" w:hanging="360"/>
      </w:pPr>
    </w:lvl>
    <w:lvl w:ilvl="5" w:tplc="75362366" w:tentative="1">
      <w:start w:val="1"/>
      <w:numFmt w:val="lowerLetter"/>
      <w:lvlText w:val="%6)"/>
      <w:lvlJc w:val="left"/>
      <w:pPr>
        <w:tabs>
          <w:tab w:val="num" w:pos="4320"/>
        </w:tabs>
        <w:ind w:left="4320" w:hanging="360"/>
      </w:pPr>
    </w:lvl>
    <w:lvl w:ilvl="6" w:tplc="729E78CE" w:tentative="1">
      <w:start w:val="1"/>
      <w:numFmt w:val="lowerLetter"/>
      <w:lvlText w:val="%7)"/>
      <w:lvlJc w:val="left"/>
      <w:pPr>
        <w:tabs>
          <w:tab w:val="num" w:pos="5040"/>
        </w:tabs>
        <w:ind w:left="5040" w:hanging="360"/>
      </w:pPr>
    </w:lvl>
    <w:lvl w:ilvl="7" w:tplc="DFA2EBC2" w:tentative="1">
      <w:start w:val="1"/>
      <w:numFmt w:val="lowerLetter"/>
      <w:lvlText w:val="%8)"/>
      <w:lvlJc w:val="left"/>
      <w:pPr>
        <w:tabs>
          <w:tab w:val="num" w:pos="5760"/>
        </w:tabs>
        <w:ind w:left="5760" w:hanging="360"/>
      </w:pPr>
    </w:lvl>
    <w:lvl w:ilvl="8" w:tplc="1720A712" w:tentative="1">
      <w:start w:val="1"/>
      <w:numFmt w:val="lowerLetter"/>
      <w:lvlText w:val="%9)"/>
      <w:lvlJc w:val="left"/>
      <w:pPr>
        <w:tabs>
          <w:tab w:val="num" w:pos="6480"/>
        </w:tabs>
        <w:ind w:left="6480" w:hanging="360"/>
      </w:pPr>
    </w:lvl>
  </w:abstractNum>
  <w:abstractNum w:abstractNumId="61" w15:restartNumberingAfterBreak="0">
    <w:nsid w:val="71D0100A"/>
    <w:multiLevelType w:val="hybridMultilevel"/>
    <w:tmpl w:val="EA4E62D0"/>
    <w:lvl w:ilvl="0" w:tplc="57249176">
      <w:start w:val="1"/>
      <w:numFmt w:val="bullet"/>
      <w:lvlText w:val=""/>
      <w:lvlJc w:val="left"/>
      <w:pPr>
        <w:tabs>
          <w:tab w:val="num" w:pos="720"/>
        </w:tabs>
        <w:ind w:left="720" w:hanging="360"/>
      </w:pPr>
      <w:rPr>
        <w:rFonts w:ascii="Wingdings" w:hAnsi="Wingdings" w:hint="default"/>
      </w:rPr>
    </w:lvl>
    <w:lvl w:ilvl="1" w:tplc="FBD84FB6" w:tentative="1">
      <w:start w:val="1"/>
      <w:numFmt w:val="bullet"/>
      <w:lvlText w:val=""/>
      <w:lvlJc w:val="left"/>
      <w:pPr>
        <w:tabs>
          <w:tab w:val="num" w:pos="1440"/>
        </w:tabs>
        <w:ind w:left="1440" w:hanging="360"/>
      </w:pPr>
      <w:rPr>
        <w:rFonts w:ascii="Wingdings" w:hAnsi="Wingdings" w:hint="default"/>
      </w:rPr>
    </w:lvl>
    <w:lvl w:ilvl="2" w:tplc="7D9AF1FE" w:tentative="1">
      <w:start w:val="1"/>
      <w:numFmt w:val="bullet"/>
      <w:lvlText w:val=""/>
      <w:lvlJc w:val="left"/>
      <w:pPr>
        <w:tabs>
          <w:tab w:val="num" w:pos="2160"/>
        </w:tabs>
        <w:ind w:left="2160" w:hanging="360"/>
      </w:pPr>
      <w:rPr>
        <w:rFonts w:ascii="Wingdings" w:hAnsi="Wingdings" w:hint="default"/>
      </w:rPr>
    </w:lvl>
    <w:lvl w:ilvl="3" w:tplc="3604A14E" w:tentative="1">
      <w:start w:val="1"/>
      <w:numFmt w:val="bullet"/>
      <w:lvlText w:val=""/>
      <w:lvlJc w:val="left"/>
      <w:pPr>
        <w:tabs>
          <w:tab w:val="num" w:pos="2880"/>
        </w:tabs>
        <w:ind w:left="2880" w:hanging="360"/>
      </w:pPr>
      <w:rPr>
        <w:rFonts w:ascii="Wingdings" w:hAnsi="Wingdings" w:hint="default"/>
      </w:rPr>
    </w:lvl>
    <w:lvl w:ilvl="4" w:tplc="9F6EE9B0" w:tentative="1">
      <w:start w:val="1"/>
      <w:numFmt w:val="bullet"/>
      <w:lvlText w:val=""/>
      <w:lvlJc w:val="left"/>
      <w:pPr>
        <w:tabs>
          <w:tab w:val="num" w:pos="3600"/>
        </w:tabs>
        <w:ind w:left="3600" w:hanging="360"/>
      </w:pPr>
      <w:rPr>
        <w:rFonts w:ascii="Wingdings" w:hAnsi="Wingdings" w:hint="default"/>
      </w:rPr>
    </w:lvl>
    <w:lvl w:ilvl="5" w:tplc="83A02CA2" w:tentative="1">
      <w:start w:val="1"/>
      <w:numFmt w:val="bullet"/>
      <w:lvlText w:val=""/>
      <w:lvlJc w:val="left"/>
      <w:pPr>
        <w:tabs>
          <w:tab w:val="num" w:pos="4320"/>
        </w:tabs>
        <w:ind w:left="4320" w:hanging="360"/>
      </w:pPr>
      <w:rPr>
        <w:rFonts w:ascii="Wingdings" w:hAnsi="Wingdings" w:hint="default"/>
      </w:rPr>
    </w:lvl>
    <w:lvl w:ilvl="6" w:tplc="B150ED8A" w:tentative="1">
      <w:start w:val="1"/>
      <w:numFmt w:val="bullet"/>
      <w:lvlText w:val=""/>
      <w:lvlJc w:val="left"/>
      <w:pPr>
        <w:tabs>
          <w:tab w:val="num" w:pos="5040"/>
        </w:tabs>
        <w:ind w:left="5040" w:hanging="360"/>
      </w:pPr>
      <w:rPr>
        <w:rFonts w:ascii="Wingdings" w:hAnsi="Wingdings" w:hint="default"/>
      </w:rPr>
    </w:lvl>
    <w:lvl w:ilvl="7" w:tplc="45E6D530" w:tentative="1">
      <w:start w:val="1"/>
      <w:numFmt w:val="bullet"/>
      <w:lvlText w:val=""/>
      <w:lvlJc w:val="left"/>
      <w:pPr>
        <w:tabs>
          <w:tab w:val="num" w:pos="5760"/>
        </w:tabs>
        <w:ind w:left="5760" w:hanging="360"/>
      </w:pPr>
      <w:rPr>
        <w:rFonts w:ascii="Wingdings" w:hAnsi="Wingdings" w:hint="default"/>
      </w:rPr>
    </w:lvl>
    <w:lvl w:ilvl="8" w:tplc="3B80E740"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726732C0"/>
    <w:multiLevelType w:val="hybridMultilevel"/>
    <w:tmpl w:val="52DAEBC8"/>
    <w:lvl w:ilvl="0" w:tplc="F6000948">
      <w:start w:val="1"/>
      <w:numFmt w:val="bullet"/>
      <w:lvlText w:val=""/>
      <w:lvlJc w:val="left"/>
      <w:pPr>
        <w:tabs>
          <w:tab w:val="num" w:pos="720"/>
        </w:tabs>
        <w:ind w:left="720" w:hanging="360"/>
      </w:pPr>
      <w:rPr>
        <w:rFonts w:ascii="Wingdings" w:hAnsi="Wingdings" w:hint="default"/>
      </w:rPr>
    </w:lvl>
    <w:lvl w:ilvl="1" w:tplc="80723162" w:tentative="1">
      <w:start w:val="1"/>
      <w:numFmt w:val="bullet"/>
      <w:lvlText w:val=""/>
      <w:lvlJc w:val="left"/>
      <w:pPr>
        <w:tabs>
          <w:tab w:val="num" w:pos="1440"/>
        </w:tabs>
        <w:ind w:left="1440" w:hanging="360"/>
      </w:pPr>
      <w:rPr>
        <w:rFonts w:ascii="Wingdings" w:hAnsi="Wingdings" w:hint="default"/>
      </w:rPr>
    </w:lvl>
    <w:lvl w:ilvl="2" w:tplc="FA1A4424" w:tentative="1">
      <w:start w:val="1"/>
      <w:numFmt w:val="bullet"/>
      <w:lvlText w:val=""/>
      <w:lvlJc w:val="left"/>
      <w:pPr>
        <w:tabs>
          <w:tab w:val="num" w:pos="2160"/>
        </w:tabs>
        <w:ind w:left="2160" w:hanging="360"/>
      </w:pPr>
      <w:rPr>
        <w:rFonts w:ascii="Wingdings" w:hAnsi="Wingdings" w:hint="default"/>
      </w:rPr>
    </w:lvl>
    <w:lvl w:ilvl="3" w:tplc="65B44432" w:tentative="1">
      <w:start w:val="1"/>
      <w:numFmt w:val="bullet"/>
      <w:lvlText w:val=""/>
      <w:lvlJc w:val="left"/>
      <w:pPr>
        <w:tabs>
          <w:tab w:val="num" w:pos="2880"/>
        </w:tabs>
        <w:ind w:left="2880" w:hanging="360"/>
      </w:pPr>
      <w:rPr>
        <w:rFonts w:ascii="Wingdings" w:hAnsi="Wingdings" w:hint="default"/>
      </w:rPr>
    </w:lvl>
    <w:lvl w:ilvl="4" w:tplc="813C3916" w:tentative="1">
      <w:start w:val="1"/>
      <w:numFmt w:val="bullet"/>
      <w:lvlText w:val=""/>
      <w:lvlJc w:val="left"/>
      <w:pPr>
        <w:tabs>
          <w:tab w:val="num" w:pos="3600"/>
        </w:tabs>
        <w:ind w:left="3600" w:hanging="360"/>
      </w:pPr>
      <w:rPr>
        <w:rFonts w:ascii="Wingdings" w:hAnsi="Wingdings" w:hint="default"/>
      </w:rPr>
    </w:lvl>
    <w:lvl w:ilvl="5" w:tplc="917019EC" w:tentative="1">
      <w:start w:val="1"/>
      <w:numFmt w:val="bullet"/>
      <w:lvlText w:val=""/>
      <w:lvlJc w:val="left"/>
      <w:pPr>
        <w:tabs>
          <w:tab w:val="num" w:pos="4320"/>
        </w:tabs>
        <w:ind w:left="4320" w:hanging="360"/>
      </w:pPr>
      <w:rPr>
        <w:rFonts w:ascii="Wingdings" w:hAnsi="Wingdings" w:hint="default"/>
      </w:rPr>
    </w:lvl>
    <w:lvl w:ilvl="6" w:tplc="BA222C9C" w:tentative="1">
      <w:start w:val="1"/>
      <w:numFmt w:val="bullet"/>
      <w:lvlText w:val=""/>
      <w:lvlJc w:val="left"/>
      <w:pPr>
        <w:tabs>
          <w:tab w:val="num" w:pos="5040"/>
        </w:tabs>
        <w:ind w:left="5040" w:hanging="360"/>
      </w:pPr>
      <w:rPr>
        <w:rFonts w:ascii="Wingdings" w:hAnsi="Wingdings" w:hint="default"/>
      </w:rPr>
    </w:lvl>
    <w:lvl w:ilvl="7" w:tplc="CFD6D022" w:tentative="1">
      <w:start w:val="1"/>
      <w:numFmt w:val="bullet"/>
      <w:lvlText w:val=""/>
      <w:lvlJc w:val="left"/>
      <w:pPr>
        <w:tabs>
          <w:tab w:val="num" w:pos="5760"/>
        </w:tabs>
        <w:ind w:left="5760" w:hanging="360"/>
      </w:pPr>
      <w:rPr>
        <w:rFonts w:ascii="Wingdings" w:hAnsi="Wingdings" w:hint="default"/>
      </w:rPr>
    </w:lvl>
    <w:lvl w:ilvl="8" w:tplc="4352EC34"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37A5AAC"/>
    <w:multiLevelType w:val="hybridMultilevel"/>
    <w:tmpl w:val="6416274A"/>
    <w:lvl w:ilvl="0" w:tplc="C5AE4B22">
      <w:start w:val="1"/>
      <w:numFmt w:val="lowerLetter"/>
      <w:lvlText w:val="%1)"/>
      <w:lvlJc w:val="left"/>
      <w:pPr>
        <w:tabs>
          <w:tab w:val="num" w:pos="720"/>
        </w:tabs>
        <w:ind w:left="720" w:hanging="360"/>
      </w:pPr>
    </w:lvl>
    <w:lvl w:ilvl="1" w:tplc="DE1C73EC" w:tentative="1">
      <w:start w:val="1"/>
      <w:numFmt w:val="lowerLetter"/>
      <w:lvlText w:val="%2)"/>
      <w:lvlJc w:val="left"/>
      <w:pPr>
        <w:tabs>
          <w:tab w:val="num" w:pos="1440"/>
        </w:tabs>
        <w:ind w:left="1440" w:hanging="360"/>
      </w:pPr>
    </w:lvl>
    <w:lvl w:ilvl="2" w:tplc="9FEA7DDA" w:tentative="1">
      <w:start w:val="1"/>
      <w:numFmt w:val="lowerLetter"/>
      <w:lvlText w:val="%3)"/>
      <w:lvlJc w:val="left"/>
      <w:pPr>
        <w:tabs>
          <w:tab w:val="num" w:pos="2160"/>
        </w:tabs>
        <w:ind w:left="2160" w:hanging="360"/>
      </w:pPr>
    </w:lvl>
    <w:lvl w:ilvl="3" w:tplc="AAD89F16" w:tentative="1">
      <w:start w:val="1"/>
      <w:numFmt w:val="lowerLetter"/>
      <w:lvlText w:val="%4)"/>
      <w:lvlJc w:val="left"/>
      <w:pPr>
        <w:tabs>
          <w:tab w:val="num" w:pos="2880"/>
        </w:tabs>
        <w:ind w:left="2880" w:hanging="360"/>
      </w:pPr>
    </w:lvl>
    <w:lvl w:ilvl="4" w:tplc="AF109B80" w:tentative="1">
      <w:start w:val="1"/>
      <w:numFmt w:val="lowerLetter"/>
      <w:lvlText w:val="%5)"/>
      <w:lvlJc w:val="left"/>
      <w:pPr>
        <w:tabs>
          <w:tab w:val="num" w:pos="3600"/>
        </w:tabs>
        <w:ind w:left="3600" w:hanging="360"/>
      </w:pPr>
    </w:lvl>
    <w:lvl w:ilvl="5" w:tplc="EEA4A378" w:tentative="1">
      <w:start w:val="1"/>
      <w:numFmt w:val="lowerLetter"/>
      <w:lvlText w:val="%6)"/>
      <w:lvlJc w:val="left"/>
      <w:pPr>
        <w:tabs>
          <w:tab w:val="num" w:pos="4320"/>
        </w:tabs>
        <w:ind w:left="4320" w:hanging="360"/>
      </w:pPr>
    </w:lvl>
    <w:lvl w:ilvl="6" w:tplc="A3DE263E" w:tentative="1">
      <w:start w:val="1"/>
      <w:numFmt w:val="lowerLetter"/>
      <w:lvlText w:val="%7)"/>
      <w:lvlJc w:val="left"/>
      <w:pPr>
        <w:tabs>
          <w:tab w:val="num" w:pos="5040"/>
        </w:tabs>
        <w:ind w:left="5040" w:hanging="360"/>
      </w:pPr>
    </w:lvl>
    <w:lvl w:ilvl="7" w:tplc="8C482BA2" w:tentative="1">
      <w:start w:val="1"/>
      <w:numFmt w:val="lowerLetter"/>
      <w:lvlText w:val="%8)"/>
      <w:lvlJc w:val="left"/>
      <w:pPr>
        <w:tabs>
          <w:tab w:val="num" w:pos="5760"/>
        </w:tabs>
        <w:ind w:left="5760" w:hanging="360"/>
      </w:pPr>
    </w:lvl>
    <w:lvl w:ilvl="8" w:tplc="4404A7EE" w:tentative="1">
      <w:start w:val="1"/>
      <w:numFmt w:val="lowerLetter"/>
      <w:lvlText w:val="%9)"/>
      <w:lvlJc w:val="left"/>
      <w:pPr>
        <w:tabs>
          <w:tab w:val="num" w:pos="6480"/>
        </w:tabs>
        <w:ind w:left="6480" w:hanging="360"/>
      </w:pPr>
    </w:lvl>
  </w:abstractNum>
  <w:abstractNum w:abstractNumId="64" w15:restartNumberingAfterBreak="0">
    <w:nsid w:val="75A92DA7"/>
    <w:multiLevelType w:val="hybridMultilevel"/>
    <w:tmpl w:val="59CC43FA"/>
    <w:lvl w:ilvl="0" w:tplc="58B0AFF6">
      <w:start w:val="1"/>
      <w:numFmt w:val="bullet"/>
      <w:lvlText w:val=""/>
      <w:lvlJc w:val="left"/>
      <w:pPr>
        <w:tabs>
          <w:tab w:val="num" w:pos="720"/>
        </w:tabs>
        <w:ind w:left="720" w:hanging="360"/>
      </w:pPr>
      <w:rPr>
        <w:rFonts w:ascii="Wingdings" w:hAnsi="Wingdings" w:hint="default"/>
      </w:rPr>
    </w:lvl>
    <w:lvl w:ilvl="1" w:tplc="F70E75D8">
      <w:start w:val="1200"/>
      <w:numFmt w:val="bullet"/>
      <w:lvlText w:val=""/>
      <w:lvlJc w:val="left"/>
      <w:pPr>
        <w:tabs>
          <w:tab w:val="num" w:pos="1440"/>
        </w:tabs>
        <w:ind w:left="1440" w:hanging="360"/>
      </w:pPr>
      <w:rPr>
        <w:rFonts w:ascii="Wingdings" w:hAnsi="Wingdings" w:hint="default"/>
      </w:rPr>
    </w:lvl>
    <w:lvl w:ilvl="2" w:tplc="3FB6B1AE" w:tentative="1">
      <w:start w:val="1"/>
      <w:numFmt w:val="bullet"/>
      <w:lvlText w:val=""/>
      <w:lvlJc w:val="left"/>
      <w:pPr>
        <w:tabs>
          <w:tab w:val="num" w:pos="2160"/>
        </w:tabs>
        <w:ind w:left="2160" w:hanging="360"/>
      </w:pPr>
      <w:rPr>
        <w:rFonts w:ascii="Wingdings" w:hAnsi="Wingdings" w:hint="default"/>
      </w:rPr>
    </w:lvl>
    <w:lvl w:ilvl="3" w:tplc="F55C8466" w:tentative="1">
      <w:start w:val="1"/>
      <w:numFmt w:val="bullet"/>
      <w:lvlText w:val=""/>
      <w:lvlJc w:val="left"/>
      <w:pPr>
        <w:tabs>
          <w:tab w:val="num" w:pos="2880"/>
        </w:tabs>
        <w:ind w:left="2880" w:hanging="360"/>
      </w:pPr>
      <w:rPr>
        <w:rFonts w:ascii="Wingdings" w:hAnsi="Wingdings" w:hint="default"/>
      </w:rPr>
    </w:lvl>
    <w:lvl w:ilvl="4" w:tplc="E168E574" w:tentative="1">
      <w:start w:val="1"/>
      <w:numFmt w:val="bullet"/>
      <w:lvlText w:val=""/>
      <w:lvlJc w:val="left"/>
      <w:pPr>
        <w:tabs>
          <w:tab w:val="num" w:pos="3600"/>
        </w:tabs>
        <w:ind w:left="3600" w:hanging="360"/>
      </w:pPr>
      <w:rPr>
        <w:rFonts w:ascii="Wingdings" w:hAnsi="Wingdings" w:hint="default"/>
      </w:rPr>
    </w:lvl>
    <w:lvl w:ilvl="5" w:tplc="2BC803B4" w:tentative="1">
      <w:start w:val="1"/>
      <w:numFmt w:val="bullet"/>
      <w:lvlText w:val=""/>
      <w:lvlJc w:val="left"/>
      <w:pPr>
        <w:tabs>
          <w:tab w:val="num" w:pos="4320"/>
        </w:tabs>
        <w:ind w:left="4320" w:hanging="360"/>
      </w:pPr>
      <w:rPr>
        <w:rFonts w:ascii="Wingdings" w:hAnsi="Wingdings" w:hint="default"/>
      </w:rPr>
    </w:lvl>
    <w:lvl w:ilvl="6" w:tplc="8D1E3CBE" w:tentative="1">
      <w:start w:val="1"/>
      <w:numFmt w:val="bullet"/>
      <w:lvlText w:val=""/>
      <w:lvlJc w:val="left"/>
      <w:pPr>
        <w:tabs>
          <w:tab w:val="num" w:pos="5040"/>
        </w:tabs>
        <w:ind w:left="5040" w:hanging="360"/>
      </w:pPr>
      <w:rPr>
        <w:rFonts w:ascii="Wingdings" w:hAnsi="Wingdings" w:hint="default"/>
      </w:rPr>
    </w:lvl>
    <w:lvl w:ilvl="7" w:tplc="9F16ABA6" w:tentative="1">
      <w:start w:val="1"/>
      <w:numFmt w:val="bullet"/>
      <w:lvlText w:val=""/>
      <w:lvlJc w:val="left"/>
      <w:pPr>
        <w:tabs>
          <w:tab w:val="num" w:pos="5760"/>
        </w:tabs>
        <w:ind w:left="5760" w:hanging="360"/>
      </w:pPr>
      <w:rPr>
        <w:rFonts w:ascii="Wingdings" w:hAnsi="Wingdings" w:hint="default"/>
      </w:rPr>
    </w:lvl>
    <w:lvl w:ilvl="8" w:tplc="AC42034C"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6DF248F"/>
    <w:multiLevelType w:val="hybridMultilevel"/>
    <w:tmpl w:val="69403B0E"/>
    <w:lvl w:ilvl="0" w:tplc="03D2DD16">
      <w:start w:val="1"/>
      <w:numFmt w:val="bullet"/>
      <w:lvlText w:val=""/>
      <w:lvlJc w:val="left"/>
      <w:pPr>
        <w:tabs>
          <w:tab w:val="num" w:pos="720"/>
        </w:tabs>
        <w:ind w:left="720" w:hanging="360"/>
      </w:pPr>
      <w:rPr>
        <w:rFonts w:ascii="Wingdings" w:hAnsi="Wingdings" w:hint="default"/>
      </w:rPr>
    </w:lvl>
    <w:lvl w:ilvl="1" w:tplc="53EAA50C" w:tentative="1">
      <w:start w:val="1"/>
      <w:numFmt w:val="bullet"/>
      <w:lvlText w:val=""/>
      <w:lvlJc w:val="left"/>
      <w:pPr>
        <w:tabs>
          <w:tab w:val="num" w:pos="1440"/>
        </w:tabs>
        <w:ind w:left="1440" w:hanging="360"/>
      </w:pPr>
      <w:rPr>
        <w:rFonts w:ascii="Wingdings" w:hAnsi="Wingdings" w:hint="default"/>
      </w:rPr>
    </w:lvl>
    <w:lvl w:ilvl="2" w:tplc="5BDC6862" w:tentative="1">
      <w:start w:val="1"/>
      <w:numFmt w:val="bullet"/>
      <w:lvlText w:val=""/>
      <w:lvlJc w:val="left"/>
      <w:pPr>
        <w:tabs>
          <w:tab w:val="num" w:pos="2160"/>
        </w:tabs>
        <w:ind w:left="2160" w:hanging="360"/>
      </w:pPr>
      <w:rPr>
        <w:rFonts w:ascii="Wingdings" w:hAnsi="Wingdings" w:hint="default"/>
      </w:rPr>
    </w:lvl>
    <w:lvl w:ilvl="3" w:tplc="1070EAFE" w:tentative="1">
      <w:start w:val="1"/>
      <w:numFmt w:val="bullet"/>
      <w:lvlText w:val=""/>
      <w:lvlJc w:val="left"/>
      <w:pPr>
        <w:tabs>
          <w:tab w:val="num" w:pos="2880"/>
        </w:tabs>
        <w:ind w:left="2880" w:hanging="360"/>
      </w:pPr>
      <w:rPr>
        <w:rFonts w:ascii="Wingdings" w:hAnsi="Wingdings" w:hint="default"/>
      </w:rPr>
    </w:lvl>
    <w:lvl w:ilvl="4" w:tplc="CCAA5578" w:tentative="1">
      <w:start w:val="1"/>
      <w:numFmt w:val="bullet"/>
      <w:lvlText w:val=""/>
      <w:lvlJc w:val="left"/>
      <w:pPr>
        <w:tabs>
          <w:tab w:val="num" w:pos="3600"/>
        </w:tabs>
        <w:ind w:left="3600" w:hanging="360"/>
      </w:pPr>
      <w:rPr>
        <w:rFonts w:ascii="Wingdings" w:hAnsi="Wingdings" w:hint="default"/>
      </w:rPr>
    </w:lvl>
    <w:lvl w:ilvl="5" w:tplc="54FCC5C4" w:tentative="1">
      <w:start w:val="1"/>
      <w:numFmt w:val="bullet"/>
      <w:lvlText w:val=""/>
      <w:lvlJc w:val="left"/>
      <w:pPr>
        <w:tabs>
          <w:tab w:val="num" w:pos="4320"/>
        </w:tabs>
        <w:ind w:left="4320" w:hanging="360"/>
      </w:pPr>
      <w:rPr>
        <w:rFonts w:ascii="Wingdings" w:hAnsi="Wingdings" w:hint="default"/>
      </w:rPr>
    </w:lvl>
    <w:lvl w:ilvl="6" w:tplc="767C1446" w:tentative="1">
      <w:start w:val="1"/>
      <w:numFmt w:val="bullet"/>
      <w:lvlText w:val=""/>
      <w:lvlJc w:val="left"/>
      <w:pPr>
        <w:tabs>
          <w:tab w:val="num" w:pos="5040"/>
        </w:tabs>
        <w:ind w:left="5040" w:hanging="360"/>
      </w:pPr>
      <w:rPr>
        <w:rFonts w:ascii="Wingdings" w:hAnsi="Wingdings" w:hint="default"/>
      </w:rPr>
    </w:lvl>
    <w:lvl w:ilvl="7" w:tplc="05F60642" w:tentative="1">
      <w:start w:val="1"/>
      <w:numFmt w:val="bullet"/>
      <w:lvlText w:val=""/>
      <w:lvlJc w:val="left"/>
      <w:pPr>
        <w:tabs>
          <w:tab w:val="num" w:pos="5760"/>
        </w:tabs>
        <w:ind w:left="5760" w:hanging="360"/>
      </w:pPr>
      <w:rPr>
        <w:rFonts w:ascii="Wingdings" w:hAnsi="Wingdings" w:hint="default"/>
      </w:rPr>
    </w:lvl>
    <w:lvl w:ilvl="8" w:tplc="73608332"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8441C96"/>
    <w:multiLevelType w:val="hybridMultilevel"/>
    <w:tmpl w:val="A258856C"/>
    <w:lvl w:ilvl="0" w:tplc="1D8E1A48">
      <w:start w:val="1"/>
      <w:numFmt w:val="bullet"/>
      <w:lvlText w:val=""/>
      <w:lvlJc w:val="left"/>
      <w:pPr>
        <w:tabs>
          <w:tab w:val="num" w:pos="720"/>
        </w:tabs>
        <w:ind w:left="720" w:hanging="360"/>
      </w:pPr>
      <w:rPr>
        <w:rFonts w:ascii="Wingdings" w:hAnsi="Wingdings" w:hint="default"/>
      </w:rPr>
    </w:lvl>
    <w:lvl w:ilvl="1" w:tplc="C47C6616">
      <w:start w:val="1"/>
      <w:numFmt w:val="bullet"/>
      <w:lvlText w:val=""/>
      <w:lvlJc w:val="left"/>
      <w:pPr>
        <w:tabs>
          <w:tab w:val="num" w:pos="1440"/>
        </w:tabs>
        <w:ind w:left="1440" w:hanging="360"/>
      </w:pPr>
      <w:rPr>
        <w:rFonts w:ascii="Wingdings" w:hAnsi="Wingdings" w:hint="default"/>
      </w:rPr>
    </w:lvl>
    <w:lvl w:ilvl="2" w:tplc="C5861AD0" w:tentative="1">
      <w:start w:val="1"/>
      <w:numFmt w:val="bullet"/>
      <w:lvlText w:val=""/>
      <w:lvlJc w:val="left"/>
      <w:pPr>
        <w:tabs>
          <w:tab w:val="num" w:pos="2160"/>
        </w:tabs>
        <w:ind w:left="2160" w:hanging="360"/>
      </w:pPr>
      <w:rPr>
        <w:rFonts w:ascii="Wingdings" w:hAnsi="Wingdings" w:hint="default"/>
      </w:rPr>
    </w:lvl>
    <w:lvl w:ilvl="3" w:tplc="EF80AD14" w:tentative="1">
      <w:start w:val="1"/>
      <w:numFmt w:val="bullet"/>
      <w:lvlText w:val=""/>
      <w:lvlJc w:val="left"/>
      <w:pPr>
        <w:tabs>
          <w:tab w:val="num" w:pos="2880"/>
        </w:tabs>
        <w:ind w:left="2880" w:hanging="360"/>
      </w:pPr>
      <w:rPr>
        <w:rFonts w:ascii="Wingdings" w:hAnsi="Wingdings" w:hint="default"/>
      </w:rPr>
    </w:lvl>
    <w:lvl w:ilvl="4" w:tplc="6E2ADA74" w:tentative="1">
      <w:start w:val="1"/>
      <w:numFmt w:val="bullet"/>
      <w:lvlText w:val=""/>
      <w:lvlJc w:val="left"/>
      <w:pPr>
        <w:tabs>
          <w:tab w:val="num" w:pos="3600"/>
        </w:tabs>
        <w:ind w:left="3600" w:hanging="360"/>
      </w:pPr>
      <w:rPr>
        <w:rFonts w:ascii="Wingdings" w:hAnsi="Wingdings" w:hint="default"/>
      </w:rPr>
    </w:lvl>
    <w:lvl w:ilvl="5" w:tplc="4EE2C884" w:tentative="1">
      <w:start w:val="1"/>
      <w:numFmt w:val="bullet"/>
      <w:lvlText w:val=""/>
      <w:lvlJc w:val="left"/>
      <w:pPr>
        <w:tabs>
          <w:tab w:val="num" w:pos="4320"/>
        </w:tabs>
        <w:ind w:left="4320" w:hanging="360"/>
      </w:pPr>
      <w:rPr>
        <w:rFonts w:ascii="Wingdings" w:hAnsi="Wingdings" w:hint="default"/>
      </w:rPr>
    </w:lvl>
    <w:lvl w:ilvl="6" w:tplc="E2E2B6AC" w:tentative="1">
      <w:start w:val="1"/>
      <w:numFmt w:val="bullet"/>
      <w:lvlText w:val=""/>
      <w:lvlJc w:val="left"/>
      <w:pPr>
        <w:tabs>
          <w:tab w:val="num" w:pos="5040"/>
        </w:tabs>
        <w:ind w:left="5040" w:hanging="360"/>
      </w:pPr>
      <w:rPr>
        <w:rFonts w:ascii="Wingdings" w:hAnsi="Wingdings" w:hint="default"/>
      </w:rPr>
    </w:lvl>
    <w:lvl w:ilvl="7" w:tplc="7FB84450" w:tentative="1">
      <w:start w:val="1"/>
      <w:numFmt w:val="bullet"/>
      <w:lvlText w:val=""/>
      <w:lvlJc w:val="left"/>
      <w:pPr>
        <w:tabs>
          <w:tab w:val="num" w:pos="5760"/>
        </w:tabs>
        <w:ind w:left="5760" w:hanging="360"/>
      </w:pPr>
      <w:rPr>
        <w:rFonts w:ascii="Wingdings" w:hAnsi="Wingdings" w:hint="default"/>
      </w:rPr>
    </w:lvl>
    <w:lvl w:ilvl="8" w:tplc="1664525E"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98066E4"/>
    <w:multiLevelType w:val="hybridMultilevel"/>
    <w:tmpl w:val="F94808FA"/>
    <w:lvl w:ilvl="0" w:tplc="BD7A83FC">
      <w:start w:val="1"/>
      <w:numFmt w:val="bullet"/>
      <w:lvlText w:val="•"/>
      <w:lvlJc w:val="left"/>
      <w:pPr>
        <w:tabs>
          <w:tab w:val="num" w:pos="720"/>
        </w:tabs>
        <w:ind w:left="720" w:hanging="360"/>
      </w:pPr>
      <w:rPr>
        <w:rFonts w:ascii="Arial" w:hAnsi="Arial" w:hint="default"/>
      </w:rPr>
    </w:lvl>
    <w:lvl w:ilvl="1" w:tplc="FB301CB0" w:tentative="1">
      <w:start w:val="1"/>
      <w:numFmt w:val="bullet"/>
      <w:lvlText w:val="•"/>
      <w:lvlJc w:val="left"/>
      <w:pPr>
        <w:tabs>
          <w:tab w:val="num" w:pos="1440"/>
        </w:tabs>
        <w:ind w:left="1440" w:hanging="360"/>
      </w:pPr>
      <w:rPr>
        <w:rFonts w:ascii="Arial" w:hAnsi="Arial" w:hint="default"/>
      </w:rPr>
    </w:lvl>
    <w:lvl w:ilvl="2" w:tplc="E452D28C" w:tentative="1">
      <w:start w:val="1"/>
      <w:numFmt w:val="bullet"/>
      <w:lvlText w:val="•"/>
      <w:lvlJc w:val="left"/>
      <w:pPr>
        <w:tabs>
          <w:tab w:val="num" w:pos="2160"/>
        </w:tabs>
        <w:ind w:left="2160" w:hanging="360"/>
      </w:pPr>
      <w:rPr>
        <w:rFonts w:ascii="Arial" w:hAnsi="Arial" w:hint="default"/>
      </w:rPr>
    </w:lvl>
    <w:lvl w:ilvl="3" w:tplc="CF0CA95A" w:tentative="1">
      <w:start w:val="1"/>
      <w:numFmt w:val="bullet"/>
      <w:lvlText w:val="•"/>
      <w:lvlJc w:val="left"/>
      <w:pPr>
        <w:tabs>
          <w:tab w:val="num" w:pos="2880"/>
        </w:tabs>
        <w:ind w:left="2880" w:hanging="360"/>
      </w:pPr>
      <w:rPr>
        <w:rFonts w:ascii="Arial" w:hAnsi="Arial" w:hint="default"/>
      </w:rPr>
    </w:lvl>
    <w:lvl w:ilvl="4" w:tplc="93EEBD00" w:tentative="1">
      <w:start w:val="1"/>
      <w:numFmt w:val="bullet"/>
      <w:lvlText w:val="•"/>
      <w:lvlJc w:val="left"/>
      <w:pPr>
        <w:tabs>
          <w:tab w:val="num" w:pos="3600"/>
        </w:tabs>
        <w:ind w:left="3600" w:hanging="360"/>
      </w:pPr>
      <w:rPr>
        <w:rFonts w:ascii="Arial" w:hAnsi="Arial" w:hint="default"/>
      </w:rPr>
    </w:lvl>
    <w:lvl w:ilvl="5" w:tplc="22B860B6" w:tentative="1">
      <w:start w:val="1"/>
      <w:numFmt w:val="bullet"/>
      <w:lvlText w:val="•"/>
      <w:lvlJc w:val="left"/>
      <w:pPr>
        <w:tabs>
          <w:tab w:val="num" w:pos="4320"/>
        </w:tabs>
        <w:ind w:left="4320" w:hanging="360"/>
      </w:pPr>
      <w:rPr>
        <w:rFonts w:ascii="Arial" w:hAnsi="Arial" w:hint="default"/>
      </w:rPr>
    </w:lvl>
    <w:lvl w:ilvl="6" w:tplc="94842222" w:tentative="1">
      <w:start w:val="1"/>
      <w:numFmt w:val="bullet"/>
      <w:lvlText w:val="•"/>
      <w:lvlJc w:val="left"/>
      <w:pPr>
        <w:tabs>
          <w:tab w:val="num" w:pos="5040"/>
        </w:tabs>
        <w:ind w:left="5040" w:hanging="360"/>
      </w:pPr>
      <w:rPr>
        <w:rFonts w:ascii="Arial" w:hAnsi="Arial" w:hint="default"/>
      </w:rPr>
    </w:lvl>
    <w:lvl w:ilvl="7" w:tplc="DC8EDEB2" w:tentative="1">
      <w:start w:val="1"/>
      <w:numFmt w:val="bullet"/>
      <w:lvlText w:val="•"/>
      <w:lvlJc w:val="left"/>
      <w:pPr>
        <w:tabs>
          <w:tab w:val="num" w:pos="5760"/>
        </w:tabs>
        <w:ind w:left="5760" w:hanging="360"/>
      </w:pPr>
      <w:rPr>
        <w:rFonts w:ascii="Arial" w:hAnsi="Arial" w:hint="default"/>
      </w:rPr>
    </w:lvl>
    <w:lvl w:ilvl="8" w:tplc="143A4780" w:tentative="1">
      <w:start w:val="1"/>
      <w:numFmt w:val="bullet"/>
      <w:lvlText w:val="•"/>
      <w:lvlJc w:val="left"/>
      <w:pPr>
        <w:tabs>
          <w:tab w:val="num" w:pos="6480"/>
        </w:tabs>
        <w:ind w:left="6480" w:hanging="360"/>
      </w:pPr>
      <w:rPr>
        <w:rFonts w:ascii="Arial" w:hAnsi="Arial" w:hint="default"/>
      </w:rPr>
    </w:lvl>
  </w:abstractNum>
  <w:abstractNum w:abstractNumId="68" w15:restartNumberingAfterBreak="0">
    <w:nsid w:val="799D4EA3"/>
    <w:multiLevelType w:val="hybridMultilevel"/>
    <w:tmpl w:val="045449B8"/>
    <w:lvl w:ilvl="0" w:tplc="7528E172">
      <w:start w:val="1"/>
      <w:numFmt w:val="bullet"/>
      <w:lvlText w:val=""/>
      <w:lvlJc w:val="left"/>
      <w:pPr>
        <w:tabs>
          <w:tab w:val="num" w:pos="720"/>
        </w:tabs>
        <w:ind w:left="720" w:hanging="360"/>
      </w:pPr>
      <w:rPr>
        <w:rFonts w:ascii="Wingdings" w:hAnsi="Wingdings" w:hint="default"/>
      </w:rPr>
    </w:lvl>
    <w:lvl w:ilvl="1" w:tplc="8AAA35D8" w:tentative="1">
      <w:start w:val="1"/>
      <w:numFmt w:val="bullet"/>
      <w:lvlText w:val=""/>
      <w:lvlJc w:val="left"/>
      <w:pPr>
        <w:tabs>
          <w:tab w:val="num" w:pos="1440"/>
        </w:tabs>
        <w:ind w:left="1440" w:hanging="360"/>
      </w:pPr>
      <w:rPr>
        <w:rFonts w:ascii="Wingdings" w:hAnsi="Wingdings" w:hint="default"/>
      </w:rPr>
    </w:lvl>
    <w:lvl w:ilvl="2" w:tplc="06264E0E" w:tentative="1">
      <w:start w:val="1"/>
      <w:numFmt w:val="bullet"/>
      <w:lvlText w:val=""/>
      <w:lvlJc w:val="left"/>
      <w:pPr>
        <w:tabs>
          <w:tab w:val="num" w:pos="2160"/>
        </w:tabs>
        <w:ind w:left="2160" w:hanging="360"/>
      </w:pPr>
      <w:rPr>
        <w:rFonts w:ascii="Wingdings" w:hAnsi="Wingdings" w:hint="default"/>
      </w:rPr>
    </w:lvl>
    <w:lvl w:ilvl="3" w:tplc="03FEAA3A" w:tentative="1">
      <w:start w:val="1"/>
      <w:numFmt w:val="bullet"/>
      <w:lvlText w:val=""/>
      <w:lvlJc w:val="left"/>
      <w:pPr>
        <w:tabs>
          <w:tab w:val="num" w:pos="2880"/>
        </w:tabs>
        <w:ind w:left="2880" w:hanging="360"/>
      </w:pPr>
      <w:rPr>
        <w:rFonts w:ascii="Wingdings" w:hAnsi="Wingdings" w:hint="default"/>
      </w:rPr>
    </w:lvl>
    <w:lvl w:ilvl="4" w:tplc="EDE27FC2" w:tentative="1">
      <w:start w:val="1"/>
      <w:numFmt w:val="bullet"/>
      <w:lvlText w:val=""/>
      <w:lvlJc w:val="left"/>
      <w:pPr>
        <w:tabs>
          <w:tab w:val="num" w:pos="3600"/>
        </w:tabs>
        <w:ind w:left="3600" w:hanging="360"/>
      </w:pPr>
      <w:rPr>
        <w:rFonts w:ascii="Wingdings" w:hAnsi="Wingdings" w:hint="default"/>
      </w:rPr>
    </w:lvl>
    <w:lvl w:ilvl="5" w:tplc="DC182D16" w:tentative="1">
      <w:start w:val="1"/>
      <w:numFmt w:val="bullet"/>
      <w:lvlText w:val=""/>
      <w:lvlJc w:val="left"/>
      <w:pPr>
        <w:tabs>
          <w:tab w:val="num" w:pos="4320"/>
        </w:tabs>
        <w:ind w:left="4320" w:hanging="360"/>
      </w:pPr>
      <w:rPr>
        <w:rFonts w:ascii="Wingdings" w:hAnsi="Wingdings" w:hint="default"/>
      </w:rPr>
    </w:lvl>
    <w:lvl w:ilvl="6" w:tplc="153AD6A8" w:tentative="1">
      <w:start w:val="1"/>
      <w:numFmt w:val="bullet"/>
      <w:lvlText w:val=""/>
      <w:lvlJc w:val="left"/>
      <w:pPr>
        <w:tabs>
          <w:tab w:val="num" w:pos="5040"/>
        </w:tabs>
        <w:ind w:left="5040" w:hanging="360"/>
      </w:pPr>
      <w:rPr>
        <w:rFonts w:ascii="Wingdings" w:hAnsi="Wingdings" w:hint="default"/>
      </w:rPr>
    </w:lvl>
    <w:lvl w:ilvl="7" w:tplc="A4C809E6" w:tentative="1">
      <w:start w:val="1"/>
      <w:numFmt w:val="bullet"/>
      <w:lvlText w:val=""/>
      <w:lvlJc w:val="left"/>
      <w:pPr>
        <w:tabs>
          <w:tab w:val="num" w:pos="5760"/>
        </w:tabs>
        <w:ind w:left="5760" w:hanging="360"/>
      </w:pPr>
      <w:rPr>
        <w:rFonts w:ascii="Wingdings" w:hAnsi="Wingdings" w:hint="default"/>
      </w:rPr>
    </w:lvl>
    <w:lvl w:ilvl="8" w:tplc="4092B2F2"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BFC45C5"/>
    <w:multiLevelType w:val="hybridMultilevel"/>
    <w:tmpl w:val="C27A779C"/>
    <w:lvl w:ilvl="0" w:tplc="0316B9AC">
      <w:start w:val="1"/>
      <w:numFmt w:val="bullet"/>
      <w:lvlText w:val=""/>
      <w:lvlJc w:val="left"/>
      <w:pPr>
        <w:tabs>
          <w:tab w:val="num" w:pos="720"/>
        </w:tabs>
        <w:ind w:left="720" w:hanging="360"/>
      </w:pPr>
      <w:rPr>
        <w:rFonts w:ascii="Wingdings" w:hAnsi="Wingdings" w:hint="default"/>
      </w:rPr>
    </w:lvl>
    <w:lvl w:ilvl="1" w:tplc="AFF852A6" w:tentative="1">
      <w:start w:val="1"/>
      <w:numFmt w:val="bullet"/>
      <w:lvlText w:val=""/>
      <w:lvlJc w:val="left"/>
      <w:pPr>
        <w:tabs>
          <w:tab w:val="num" w:pos="1440"/>
        </w:tabs>
        <w:ind w:left="1440" w:hanging="360"/>
      </w:pPr>
      <w:rPr>
        <w:rFonts w:ascii="Wingdings" w:hAnsi="Wingdings" w:hint="default"/>
      </w:rPr>
    </w:lvl>
    <w:lvl w:ilvl="2" w:tplc="3392ED3E" w:tentative="1">
      <w:start w:val="1"/>
      <w:numFmt w:val="bullet"/>
      <w:lvlText w:val=""/>
      <w:lvlJc w:val="left"/>
      <w:pPr>
        <w:tabs>
          <w:tab w:val="num" w:pos="2160"/>
        </w:tabs>
        <w:ind w:left="2160" w:hanging="360"/>
      </w:pPr>
      <w:rPr>
        <w:rFonts w:ascii="Wingdings" w:hAnsi="Wingdings" w:hint="default"/>
      </w:rPr>
    </w:lvl>
    <w:lvl w:ilvl="3" w:tplc="1EFA9F3A" w:tentative="1">
      <w:start w:val="1"/>
      <w:numFmt w:val="bullet"/>
      <w:lvlText w:val=""/>
      <w:lvlJc w:val="left"/>
      <w:pPr>
        <w:tabs>
          <w:tab w:val="num" w:pos="2880"/>
        </w:tabs>
        <w:ind w:left="2880" w:hanging="360"/>
      </w:pPr>
      <w:rPr>
        <w:rFonts w:ascii="Wingdings" w:hAnsi="Wingdings" w:hint="default"/>
      </w:rPr>
    </w:lvl>
    <w:lvl w:ilvl="4" w:tplc="06006C1E" w:tentative="1">
      <w:start w:val="1"/>
      <w:numFmt w:val="bullet"/>
      <w:lvlText w:val=""/>
      <w:lvlJc w:val="left"/>
      <w:pPr>
        <w:tabs>
          <w:tab w:val="num" w:pos="3600"/>
        </w:tabs>
        <w:ind w:left="3600" w:hanging="360"/>
      </w:pPr>
      <w:rPr>
        <w:rFonts w:ascii="Wingdings" w:hAnsi="Wingdings" w:hint="default"/>
      </w:rPr>
    </w:lvl>
    <w:lvl w:ilvl="5" w:tplc="275C3F24" w:tentative="1">
      <w:start w:val="1"/>
      <w:numFmt w:val="bullet"/>
      <w:lvlText w:val=""/>
      <w:lvlJc w:val="left"/>
      <w:pPr>
        <w:tabs>
          <w:tab w:val="num" w:pos="4320"/>
        </w:tabs>
        <w:ind w:left="4320" w:hanging="360"/>
      </w:pPr>
      <w:rPr>
        <w:rFonts w:ascii="Wingdings" w:hAnsi="Wingdings" w:hint="default"/>
      </w:rPr>
    </w:lvl>
    <w:lvl w:ilvl="6" w:tplc="D584A1E8" w:tentative="1">
      <w:start w:val="1"/>
      <w:numFmt w:val="bullet"/>
      <w:lvlText w:val=""/>
      <w:lvlJc w:val="left"/>
      <w:pPr>
        <w:tabs>
          <w:tab w:val="num" w:pos="5040"/>
        </w:tabs>
        <w:ind w:left="5040" w:hanging="360"/>
      </w:pPr>
      <w:rPr>
        <w:rFonts w:ascii="Wingdings" w:hAnsi="Wingdings" w:hint="default"/>
      </w:rPr>
    </w:lvl>
    <w:lvl w:ilvl="7" w:tplc="E72C3638" w:tentative="1">
      <w:start w:val="1"/>
      <w:numFmt w:val="bullet"/>
      <w:lvlText w:val=""/>
      <w:lvlJc w:val="left"/>
      <w:pPr>
        <w:tabs>
          <w:tab w:val="num" w:pos="5760"/>
        </w:tabs>
        <w:ind w:left="5760" w:hanging="360"/>
      </w:pPr>
      <w:rPr>
        <w:rFonts w:ascii="Wingdings" w:hAnsi="Wingdings" w:hint="default"/>
      </w:rPr>
    </w:lvl>
    <w:lvl w:ilvl="8" w:tplc="612C5C0A"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DD52DE6"/>
    <w:multiLevelType w:val="hybridMultilevel"/>
    <w:tmpl w:val="0BEA5450"/>
    <w:lvl w:ilvl="0" w:tplc="EF145E54">
      <w:start w:val="1"/>
      <w:numFmt w:val="bullet"/>
      <w:lvlText w:val="-"/>
      <w:lvlJc w:val="left"/>
      <w:pPr>
        <w:tabs>
          <w:tab w:val="num" w:pos="720"/>
        </w:tabs>
        <w:ind w:left="720" w:hanging="360"/>
      </w:pPr>
      <w:rPr>
        <w:rFonts w:ascii="Times New Roman" w:hAnsi="Times New Roman" w:hint="default"/>
      </w:rPr>
    </w:lvl>
    <w:lvl w:ilvl="1" w:tplc="177C7550" w:tentative="1">
      <w:start w:val="1"/>
      <w:numFmt w:val="bullet"/>
      <w:lvlText w:val="-"/>
      <w:lvlJc w:val="left"/>
      <w:pPr>
        <w:tabs>
          <w:tab w:val="num" w:pos="1440"/>
        </w:tabs>
        <w:ind w:left="1440" w:hanging="360"/>
      </w:pPr>
      <w:rPr>
        <w:rFonts w:ascii="Times New Roman" w:hAnsi="Times New Roman" w:hint="default"/>
      </w:rPr>
    </w:lvl>
    <w:lvl w:ilvl="2" w:tplc="1C80D41E" w:tentative="1">
      <w:start w:val="1"/>
      <w:numFmt w:val="bullet"/>
      <w:lvlText w:val="-"/>
      <w:lvlJc w:val="left"/>
      <w:pPr>
        <w:tabs>
          <w:tab w:val="num" w:pos="2160"/>
        </w:tabs>
        <w:ind w:left="2160" w:hanging="360"/>
      </w:pPr>
      <w:rPr>
        <w:rFonts w:ascii="Times New Roman" w:hAnsi="Times New Roman" w:hint="default"/>
      </w:rPr>
    </w:lvl>
    <w:lvl w:ilvl="3" w:tplc="399EC226" w:tentative="1">
      <w:start w:val="1"/>
      <w:numFmt w:val="bullet"/>
      <w:lvlText w:val="-"/>
      <w:lvlJc w:val="left"/>
      <w:pPr>
        <w:tabs>
          <w:tab w:val="num" w:pos="2880"/>
        </w:tabs>
        <w:ind w:left="2880" w:hanging="360"/>
      </w:pPr>
      <w:rPr>
        <w:rFonts w:ascii="Times New Roman" w:hAnsi="Times New Roman" w:hint="default"/>
      </w:rPr>
    </w:lvl>
    <w:lvl w:ilvl="4" w:tplc="DDCC6AF4" w:tentative="1">
      <w:start w:val="1"/>
      <w:numFmt w:val="bullet"/>
      <w:lvlText w:val="-"/>
      <w:lvlJc w:val="left"/>
      <w:pPr>
        <w:tabs>
          <w:tab w:val="num" w:pos="3600"/>
        </w:tabs>
        <w:ind w:left="3600" w:hanging="360"/>
      </w:pPr>
      <w:rPr>
        <w:rFonts w:ascii="Times New Roman" w:hAnsi="Times New Roman" w:hint="default"/>
      </w:rPr>
    </w:lvl>
    <w:lvl w:ilvl="5" w:tplc="6FE4E1E0" w:tentative="1">
      <w:start w:val="1"/>
      <w:numFmt w:val="bullet"/>
      <w:lvlText w:val="-"/>
      <w:lvlJc w:val="left"/>
      <w:pPr>
        <w:tabs>
          <w:tab w:val="num" w:pos="4320"/>
        </w:tabs>
        <w:ind w:left="4320" w:hanging="360"/>
      </w:pPr>
      <w:rPr>
        <w:rFonts w:ascii="Times New Roman" w:hAnsi="Times New Roman" w:hint="default"/>
      </w:rPr>
    </w:lvl>
    <w:lvl w:ilvl="6" w:tplc="DA242BB8" w:tentative="1">
      <w:start w:val="1"/>
      <w:numFmt w:val="bullet"/>
      <w:lvlText w:val="-"/>
      <w:lvlJc w:val="left"/>
      <w:pPr>
        <w:tabs>
          <w:tab w:val="num" w:pos="5040"/>
        </w:tabs>
        <w:ind w:left="5040" w:hanging="360"/>
      </w:pPr>
      <w:rPr>
        <w:rFonts w:ascii="Times New Roman" w:hAnsi="Times New Roman" w:hint="default"/>
      </w:rPr>
    </w:lvl>
    <w:lvl w:ilvl="7" w:tplc="771E29BA" w:tentative="1">
      <w:start w:val="1"/>
      <w:numFmt w:val="bullet"/>
      <w:lvlText w:val="-"/>
      <w:lvlJc w:val="left"/>
      <w:pPr>
        <w:tabs>
          <w:tab w:val="num" w:pos="5760"/>
        </w:tabs>
        <w:ind w:left="5760" w:hanging="360"/>
      </w:pPr>
      <w:rPr>
        <w:rFonts w:ascii="Times New Roman" w:hAnsi="Times New Roman" w:hint="default"/>
      </w:rPr>
    </w:lvl>
    <w:lvl w:ilvl="8" w:tplc="2EF02AD6" w:tentative="1">
      <w:start w:val="1"/>
      <w:numFmt w:val="bullet"/>
      <w:lvlText w:val="-"/>
      <w:lvlJc w:val="left"/>
      <w:pPr>
        <w:tabs>
          <w:tab w:val="num" w:pos="6480"/>
        </w:tabs>
        <w:ind w:left="6480" w:hanging="360"/>
      </w:pPr>
      <w:rPr>
        <w:rFonts w:ascii="Times New Roman" w:hAnsi="Times New Roman" w:hint="default"/>
      </w:rPr>
    </w:lvl>
  </w:abstractNum>
  <w:abstractNum w:abstractNumId="71" w15:restartNumberingAfterBreak="0">
    <w:nsid w:val="7F0B2B7E"/>
    <w:multiLevelType w:val="hybridMultilevel"/>
    <w:tmpl w:val="7F9AA9A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15:restartNumberingAfterBreak="0">
    <w:nsid w:val="7F6E0669"/>
    <w:multiLevelType w:val="hybridMultilevel"/>
    <w:tmpl w:val="0E52A9B4"/>
    <w:lvl w:ilvl="0" w:tplc="1FC8C7D2">
      <w:start w:val="1172"/>
      <w:numFmt w:val="bullet"/>
      <w:lvlText w:val=""/>
      <w:lvlJc w:val="left"/>
      <w:pPr>
        <w:ind w:left="1429" w:hanging="360"/>
      </w:pPr>
      <w:rPr>
        <w:rFonts w:ascii="Wingdings" w:hAnsi="Wingdings"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num w:numId="1" w16cid:durableId="1753814767">
    <w:abstractNumId w:val="9"/>
  </w:num>
  <w:num w:numId="2" w16cid:durableId="1990859526">
    <w:abstractNumId w:val="70"/>
  </w:num>
  <w:num w:numId="3" w16cid:durableId="1370498490">
    <w:abstractNumId w:val="65"/>
  </w:num>
  <w:num w:numId="4" w16cid:durableId="1405371609">
    <w:abstractNumId w:val="1"/>
  </w:num>
  <w:num w:numId="5" w16cid:durableId="59065735">
    <w:abstractNumId w:val="53"/>
  </w:num>
  <w:num w:numId="6" w16cid:durableId="839467009">
    <w:abstractNumId w:val="14"/>
  </w:num>
  <w:num w:numId="7" w16cid:durableId="1024748945">
    <w:abstractNumId w:val="7"/>
  </w:num>
  <w:num w:numId="8" w16cid:durableId="484900919">
    <w:abstractNumId w:val="0"/>
  </w:num>
  <w:num w:numId="9" w16cid:durableId="1432164886">
    <w:abstractNumId w:val="43"/>
  </w:num>
  <w:num w:numId="10" w16cid:durableId="1313565300">
    <w:abstractNumId w:val="64"/>
  </w:num>
  <w:num w:numId="11" w16cid:durableId="1393649573">
    <w:abstractNumId w:val="66"/>
  </w:num>
  <w:num w:numId="12" w16cid:durableId="917131873">
    <w:abstractNumId w:val="30"/>
  </w:num>
  <w:num w:numId="13" w16cid:durableId="473179858">
    <w:abstractNumId w:val="33"/>
  </w:num>
  <w:num w:numId="14" w16cid:durableId="69935711">
    <w:abstractNumId w:val="63"/>
  </w:num>
  <w:num w:numId="15" w16cid:durableId="675573329">
    <w:abstractNumId w:val="44"/>
  </w:num>
  <w:num w:numId="16" w16cid:durableId="1776825908">
    <w:abstractNumId w:val="25"/>
  </w:num>
  <w:num w:numId="17" w16cid:durableId="1582904332">
    <w:abstractNumId w:val="28"/>
  </w:num>
  <w:num w:numId="18" w16cid:durableId="636834592">
    <w:abstractNumId w:val="11"/>
  </w:num>
  <w:num w:numId="19" w16cid:durableId="371198499">
    <w:abstractNumId w:val="38"/>
  </w:num>
  <w:num w:numId="20" w16cid:durableId="1600331884">
    <w:abstractNumId w:val="21"/>
  </w:num>
  <w:num w:numId="21" w16cid:durableId="960457340">
    <w:abstractNumId w:val="36"/>
  </w:num>
  <w:num w:numId="22" w16cid:durableId="202794265">
    <w:abstractNumId w:val="35"/>
  </w:num>
  <w:num w:numId="23" w16cid:durableId="1809588053">
    <w:abstractNumId w:val="27"/>
  </w:num>
  <w:num w:numId="24" w16cid:durableId="2112316952">
    <w:abstractNumId w:val="16"/>
  </w:num>
  <w:num w:numId="25" w16cid:durableId="117652507">
    <w:abstractNumId w:val="46"/>
  </w:num>
  <w:num w:numId="26" w16cid:durableId="1650986546">
    <w:abstractNumId w:val="60"/>
  </w:num>
  <w:num w:numId="27" w16cid:durableId="1218666782">
    <w:abstractNumId w:val="24"/>
  </w:num>
  <w:num w:numId="28" w16cid:durableId="484900880">
    <w:abstractNumId w:val="2"/>
  </w:num>
  <w:num w:numId="29" w16cid:durableId="235551710">
    <w:abstractNumId w:val="8"/>
  </w:num>
  <w:num w:numId="30" w16cid:durableId="1028217878">
    <w:abstractNumId w:val="61"/>
  </w:num>
  <w:num w:numId="31" w16cid:durableId="2096437949">
    <w:abstractNumId w:val="50"/>
  </w:num>
  <w:num w:numId="32" w16cid:durableId="581067561">
    <w:abstractNumId w:val="29"/>
  </w:num>
  <w:num w:numId="33" w16cid:durableId="1437796615">
    <w:abstractNumId w:val="48"/>
  </w:num>
  <w:num w:numId="34" w16cid:durableId="1126390939">
    <w:abstractNumId w:val="34"/>
  </w:num>
  <w:num w:numId="35" w16cid:durableId="1188369668">
    <w:abstractNumId w:val="68"/>
  </w:num>
  <w:num w:numId="36" w16cid:durableId="291062482">
    <w:abstractNumId w:val="55"/>
  </w:num>
  <w:num w:numId="37" w16cid:durableId="741755676">
    <w:abstractNumId w:val="26"/>
  </w:num>
  <w:num w:numId="38" w16cid:durableId="1210537699">
    <w:abstractNumId w:val="18"/>
  </w:num>
  <w:num w:numId="39" w16cid:durableId="290744578">
    <w:abstractNumId w:val="51"/>
  </w:num>
  <w:num w:numId="40" w16cid:durableId="1851405720">
    <w:abstractNumId w:val="56"/>
  </w:num>
  <w:num w:numId="41" w16cid:durableId="1264462090">
    <w:abstractNumId w:val="22"/>
  </w:num>
  <w:num w:numId="42" w16cid:durableId="32272722">
    <w:abstractNumId w:val="67"/>
  </w:num>
  <w:num w:numId="43" w16cid:durableId="1941258729">
    <w:abstractNumId w:val="52"/>
  </w:num>
  <w:num w:numId="44" w16cid:durableId="695232694">
    <w:abstractNumId w:val="32"/>
  </w:num>
  <w:num w:numId="45" w16cid:durableId="1450665921">
    <w:abstractNumId w:val="49"/>
  </w:num>
  <w:num w:numId="46" w16cid:durableId="751466059">
    <w:abstractNumId w:val="54"/>
  </w:num>
  <w:num w:numId="47" w16cid:durableId="1759786455">
    <w:abstractNumId w:val="23"/>
  </w:num>
  <w:num w:numId="48" w16cid:durableId="1736126892">
    <w:abstractNumId w:val="69"/>
  </w:num>
  <w:num w:numId="49" w16cid:durableId="77411230">
    <w:abstractNumId w:val="4"/>
  </w:num>
  <w:num w:numId="50" w16cid:durableId="779841826">
    <w:abstractNumId w:val="3"/>
  </w:num>
  <w:num w:numId="51" w16cid:durableId="1679650206">
    <w:abstractNumId w:val="40"/>
  </w:num>
  <w:num w:numId="52" w16cid:durableId="1484278096">
    <w:abstractNumId w:val="42"/>
  </w:num>
  <w:num w:numId="53" w16cid:durableId="1440370446">
    <w:abstractNumId w:val="62"/>
  </w:num>
  <w:num w:numId="54" w16cid:durableId="1275675225">
    <w:abstractNumId w:val="17"/>
  </w:num>
  <w:num w:numId="55" w16cid:durableId="591859028">
    <w:abstractNumId w:val="13"/>
  </w:num>
  <w:num w:numId="56" w16cid:durableId="1955398628">
    <w:abstractNumId w:val="39"/>
  </w:num>
  <w:num w:numId="57" w16cid:durableId="1747142688">
    <w:abstractNumId w:val="20"/>
  </w:num>
  <w:num w:numId="58" w16cid:durableId="1875462878">
    <w:abstractNumId w:val="47"/>
  </w:num>
  <w:num w:numId="59" w16cid:durableId="1913345105">
    <w:abstractNumId w:val="6"/>
  </w:num>
  <w:num w:numId="60" w16cid:durableId="1329674595">
    <w:abstractNumId w:val="57"/>
  </w:num>
  <w:num w:numId="61" w16cid:durableId="1383098110">
    <w:abstractNumId w:val="41"/>
  </w:num>
  <w:num w:numId="62" w16cid:durableId="1811284959">
    <w:abstractNumId w:val="31"/>
  </w:num>
  <w:num w:numId="63" w16cid:durableId="1113011672">
    <w:abstractNumId w:val="15"/>
  </w:num>
  <w:num w:numId="64" w16cid:durableId="421100785">
    <w:abstractNumId w:val="71"/>
  </w:num>
  <w:num w:numId="65" w16cid:durableId="1263297341">
    <w:abstractNumId w:val="12"/>
  </w:num>
  <w:num w:numId="66" w16cid:durableId="616180309">
    <w:abstractNumId w:val="58"/>
  </w:num>
  <w:num w:numId="67" w16cid:durableId="6489914">
    <w:abstractNumId w:val="59"/>
  </w:num>
  <w:num w:numId="68" w16cid:durableId="1726828908">
    <w:abstractNumId w:val="37"/>
  </w:num>
  <w:num w:numId="69" w16cid:durableId="829712542">
    <w:abstractNumId w:val="45"/>
  </w:num>
  <w:num w:numId="70" w16cid:durableId="1075012235">
    <w:abstractNumId w:val="10"/>
  </w:num>
  <w:num w:numId="71" w16cid:durableId="370345828">
    <w:abstractNumId w:val="72"/>
  </w:num>
  <w:num w:numId="72" w16cid:durableId="1440177035">
    <w:abstractNumId w:val="5"/>
  </w:num>
  <w:num w:numId="73" w16cid:durableId="418141964">
    <w:abstractNumId w:val="19"/>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ECF"/>
    <w:rsid w:val="000111F1"/>
    <w:rsid w:val="00085000"/>
    <w:rsid w:val="000977B9"/>
    <w:rsid w:val="000A0B6D"/>
    <w:rsid w:val="000A7715"/>
    <w:rsid w:val="000C16F4"/>
    <w:rsid w:val="000C20E3"/>
    <w:rsid w:val="000D3EF1"/>
    <w:rsid w:val="000E2EAC"/>
    <w:rsid w:val="000F2DF0"/>
    <w:rsid w:val="00114D6C"/>
    <w:rsid w:val="001177D0"/>
    <w:rsid w:val="00120641"/>
    <w:rsid w:val="00135F8A"/>
    <w:rsid w:val="00141DB5"/>
    <w:rsid w:val="001466CE"/>
    <w:rsid w:val="00147BC2"/>
    <w:rsid w:val="00150CB0"/>
    <w:rsid w:val="00180C46"/>
    <w:rsid w:val="001974B9"/>
    <w:rsid w:val="001A08D2"/>
    <w:rsid w:val="001A0D52"/>
    <w:rsid w:val="001A2691"/>
    <w:rsid w:val="001C22DA"/>
    <w:rsid w:val="001C5550"/>
    <w:rsid w:val="001E2E5C"/>
    <w:rsid w:val="00201D52"/>
    <w:rsid w:val="002543DB"/>
    <w:rsid w:val="002579BA"/>
    <w:rsid w:val="00285567"/>
    <w:rsid w:val="0028590A"/>
    <w:rsid w:val="002931F8"/>
    <w:rsid w:val="002A265E"/>
    <w:rsid w:val="002E35E7"/>
    <w:rsid w:val="002F5361"/>
    <w:rsid w:val="00323B1B"/>
    <w:rsid w:val="003416ED"/>
    <w:rsid w:val="00347E43"/>
    <w:rsid w:val="00347ECB"/>
    <w:rsid w:val="003562A0"/>
    <w:rsid w:val="00360A49"/>
    <w:rsid w:val="00374F15"/>
    <w:rsid w:val="0038260A"/>
    <w:rsid w:val="00384305"/>
    <w:rsid w:val="003930D2"/>
    <w:rsid w:val="003A16C2"/>
    <w:rsid w:val="003A2F15"/>
    <w:rsid w:val="003A7657"/>
    <w:rsid w:val="003E427B"/>
    <w:rsid w:val="00451445"/>
    <w:rsid w:val="0045463F"/>
    <w:rsid w:val="004724B6"/>
    <w:rsid w:val="00473EEB"/>
    <w:rsid w:val="00487CF1"/>
    <w:rsid w:val="00492FAD"/>
    <w:rsid w:val="00495F1B"/>
    <w:rsid w:val="004A2CD0"/>
    <w:rsid w:val="004A2E29"/>
    <w:rsid w:val="004D265B"/>
    <w:rsid w:val="004E256A"/>
    <w:rsid w:val="004E729E"/>
    <w:rsid w:val="005013C8"/>
    <w:rsid w:val="005324D5"/>
    <w:rsid w:val="00537251"/>
    <w:rsid w:val="00546B98"/>
    <w:rsid w:val="005539A0"/>
    <w:rsid w:val="0055446B"/>
    <w:rsid w:val="0056304B"/>
    <w:rsid w:val="00582B51"/>
    <w:rsid w:val="00583901"/>
    <w:rsid w:val="0059007C"/>
    <w:rsid w:val="0059099A"/>
    <w:rsid w:val="00594701"/>
    <w:rsid w:val="00596B40"/>
    <w:rsid w:val="005A306E"/>
    <w:rsid w:val="005A3A17"/>
    <w:rsid w:val="005C25FA"/>
    <w:rsid w:val="005C2BFE"/>
    <w:rsid w:val="005F0B27"/>
    <w:rsid w:val="005F1124"/>
    <w:rsid w:val="00622B7D"/>
    <w:rsid w:val="0062339A"/>
    <w:rsid w:val="006236D3"/>
    <w:rsid w:val="00650EFB"/>
    <w:rsid w:val="0065653A"/>
    <w:rsid w:val="00670915"/>
    <w:rsid w:val="0067288A"/>
    <w:rsid w:val="00685B83"/>
    <w:rsid w:val="006947BA"/>
    <w:rsid w:val="006A53C6"/>
    <w:rsid w:val="006F0AC5"/>
    <w:rsid w:val="00710BE6"/>
    <w:rsid w:val="00717FF2"/>
    <w:rsid w:val="00722F1A"/>
    <w:rsid w:val="0074631C"/>
    <w:rsid w:val="007564AB"/>
    <w:rsid w:val="007565E8"/>
    <w:rsid w:val="00767BF1"/>
    <w:rsid w:val="0077150E"/>
    <w:rsid w:val="007847C7"/>
    <w:rsid w:val="007C2E5C"/>
    <w:rsid w:val="007F509E"/>
    <w:rsid w:val="008142B5"/>
    <w:rsid w:val="008146CD"/>
    <w:rsid w:val="008205A8"/>
    <w:rsid w:val="0083327E"/>
    <w:rsid w:val="008445FE"/>
    <w:rsid w:val="0085603A"/>
    <w:rsid w:val="00856CCA"/>
    <w:rsid w:val="00857DA5"/>
    <w:rsid w:val="00867DD2"/>
    <w:rsid w:val="008769DF"/>
    <w:rsid w:val="00890ABC"/>
    <w:rsid w:val="00893F04"/>
    <w:rsid w:val="008947FB"/>
    <w:rsid w:val="008A447A"/>
    <w:rsid w:val="008B1608"/>
    <w:rsid w:val="008E1468"/>
    <w:rsid w:val="008F3F0D"/>
    <w:rsid w:val="00912A7B"/>
    <w:rsid w:val="00922A22"/>
    <w:rsid w:val="00927955"/>
    <w:rsid w:val="00931012"/>
    <w:rsid w:val="009345EF"/>
    <w:rsid w:val="00942BEA"/>
    <w:rsid w:val="009513AF"/>
    <w:rsid w:val="00954ED8"/>
    <w:rsid w:val="00967410"/>
    <w:rsid w:val="00967DDC"/>
    <w:rsid w:val="00975C26"/>
    <w:rsid w:val="00982280"/>
    <w:rsid w:val="009B0C5C"/>
    <w:rsid w:val="009B3D8E"/>
    <w:rsid w:val="009B3DA3"/>
    <w:rsid w:val="009D6199"/>
    <w:rsid w:val="009F0B73"/>
    <w:rsid w:val="009F1051"/>
    <w:rsid w:val="00A134AF"/>
    <w:rsid w:val="00A3459D"/>
    <w:rsid w:val="00A53493"/>
    <w:rsid w:val="00A6644F"/>
    <w:rsid w:val="00A81FEE"/>
    <w:rsid w:val="00A901F0"/>
    <w:rsid w:val="00A91E5C"/>
    <w:rsid w:val="00A9460C"/>
    <w:rsid w:val="00AA62FA"/>
    <w:rsid w:val="00AB383E"/>
    <w:rsid w:val="00AC4409"/>
    <w:rsid w:val="00AD0C4C"/>
    <w:rsid w:val="00AD29B5"/>
    <w:rsid w:val="00AD55F3"/>
    <w:rsid w:val="00AD6C2B"/>
    <w:rsid w:val="00AE21FF"/>
    <w:rsid w:val="00AE5FEE"/>
    <w:rsid w:val="00AE65FB"/>
    <w:rsid w:val="00B01BC8"/>
    <w:rsid w:val="00B24755"/>
    <w:rsid w:val="00B318D9"/>
    <w:rsid w:val="00B33ECB"/>
    <w:rsid w:val="00B3776B"/>
    <w:rsid w:val="00B415BA"/>
    <w:rsid w:val="00B522F0"/>
    <w:rsid w:val="00B5509A"/>
    <w:rsid w:val="00B713FD"/>
    <w:rsid w:val="00B753F6"/>
    <w:rsid w:val="00B7612A"/>
    <w:rsid w:val="00BA7A32"/>
    <w:rsid w:val="00BD22E1"/>
    <w:rsid w:val="00BF4A61"/>
    <w:rsid w:val="00C02B79"/>
    <w:rsid w:val="00C13A09"/>
    <w:rsid w:val="00C418C1"/>
    <w:rsid w:val="00C43A17"/>
    <w:rsid w:val="00C46EF8"/>
    <w:rsid w:val="00C5799E"/>
    <w:rsid w:val="00C929B5"/>
    <w:rsid w:val="00CA0620"/>
    <w:rsid w:val="00CB2D18"/>
    <w:rsid w:val="00CC0BBF"/>
    <w:rsid w:val="00CD19B5"/>
    <w:rsid w:val="00CE2683"/>
    <w:rsid w:val="00D03F51"/>
    <w:rsid w:val="00D07DE5"/>
    <w:rsid w:val="00D13D90"/>
    <w:rsid w:val="00D22918"/>
    <w:rsid w:val="00D430E1"/>
    <w:rsid w:val="00D55547"/>
    <w:rsid w:val="00D574B1"/>
    <w:rsid w:val="00D768C7"/>
    <w:rsid w:val="00D81344"/>
    <w:rsid w:val="00D923F1"/>
    <w:rsid w:val="00D9362C"/>
    <w:rsid w:val="00DA1632"/>
    <w:rsid w:val="00DD67D4"/>
    <w:rsid w:val="00E06C77"/>
    <w:rsid w:val="00E213ED"/>
    <w:rsid w:val="00E2552B"/>
    <w:rsid w:val="00E32DF6"/>
    <w:rsid w:val="00E72F2A"/>
    <w:rsid w:val="00E76C9E"/>
    <w:rsid w:val="00E76EE1"/>
    <w:rsid w:val="00E84787"/>
    <w:rsid w:val="00E87C1B"/>
    <w:rsid w:val="00E95292"/>
    <w:rsid w:val="00EA05F1"/>
    <w:rsid w:val="00EC5ECF"/>
    <w:rsid w:val="00EF5FF3"/>
    <w:rsid w:val="00F04AC7"/>
    <w:rsid w:val="00F11D30"/>
    <w:rsid w:val="00F2140B"/>
    <w:rsid w:val="00F244FC"/>
    <w:rsid w:val="00F26D31"/>
    <w:rsid w:val="00F35D8C"/>
    <w:rsid w:val="00F367B9"/>
    <w:rsid w:val="00F4397C"/>
    <w:rsid w:val="00F504E7"/>
    <w:rsid w:val="00F555B9"/>
    <w:rsid w:val="00F70E40"/>
    <w:rsid w:val="00F71958"/>
    <w:rsid w:val="00F9194F"/>
    <w:rsid w:val="00FB696B"/>
    <w:rsid w:val="00FF0CE6"/>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C0E22"/>
  <w15:docId w15:val="{6F686A99-271B-4DE5-856A-B341A51E2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ind w:firstLine="709"/>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43DB"/>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C5ECF"/>
    <w:pPr>
      <w:ind w:left="720"/>
      <w:contextualSpacing/>
    </w:pPr>
  </w:style>
  <w:style w:type="paragraph" w:styleId="NormalWeb">
    <w:name w:val="Normal (Web)"/>
    <w:basedOn w:val="Normal"/>
    <w:uiPriority w:val="99"/>
    <w:unhideWhenUsed/>
    <w:rsid w:val="00975C26"/>
    <w:pPr>
      <w:spacing w:before="100" w:beforeAutospacing="1" w:after="100" w:afterAutospacing="1"/>
      <w:ind w:firstLine="0"/>
    </w:pPr>
    <w:rPr>
      <w:rFonts w:ascii="Times New Roman" w:eastAsia="Times New Roman" w:hAnsi="Times New Roman" w:cs="Times New Roman"/>
      <w:sz w:val="24"/>
      <w:szCs w:val="24"/>
      <w:lang w:eastAsia="fr-FR"/>
    </w:rPr>
  </w:style>
  <w:style w:type="table" w:styleId="Grilledutableau">
    <w:name w:val="Table Grid"/>
    <w:basedOn w:val="TableauNormal"/>
    <w:uiPriority w:val="59"/>
    <w:rsid w:val="00A6644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unhideWhenUsed/>
    <w:rsid w:val="00A6644F"/>
    <w:pPr>
      <w:tabs>
        <w:tab w:val="center" w:pos="4536"/>
        <w:tab w:val="right" w:pos="9072"/>
      </w:tabs>
    </w:pPr>
  </w:style>
  <w:style w:type="character" w:customStyle="1" w:styleId="En-tteCar">
    <w:name w:val="En-tête Car"/>
    <w:basedOn w:val="Policepardfaut"/>
    <w:link w:val="En-tte"/>
    <w:uiPriority w:val="99"/>
    <w:rsid w:val="00A6644F"/>
  </w:style>
  <w:style w:type="paragraph" w:styleId="Pieddepage">
    <w:name w:val="footer"/>
    <w:basedOn w:val="Normal"/>
    <w:link w:val="PieddepageCar"/>
    <w:uiPriority w:val="99"/>
    <w:unhideWhenUsed/>
    <w:rsid w:val="00A6644F"/>
    <w:pPr>
      <w:tabs>
        <w:tab w:val="center" w:pos="4536"/>
        <w:tab w:val="right" w:pos="9072"/>
      </w:tabs>
    </w:pPr>
  </w:style>
  <w:style w:type="character" w:customStyle="1" w:styleId="PieddepageCar">
    <w:name w:val="Pied de page Car"/>
    <w:basedOn w:val="Policepardfaut"/>
    <w:link w:val="Pieddepage"/>
    <w:uiPriority w:val="99"/>
    <w:rsid w:val="00A6644F"/>
  </w:style>
  <w:style w:type="paragraph" w:styleId="Textedebulles">
    <w:name w:val="Balloon Text"/>
    <w:basedOn w:val="Normal"/>
    <w:link w:val="TextedebullesCar"/>
    <w:uiPriority w:val="99"/>
    <w:semiHidden/>
    <w:unhideWhenUsed/>
    <w:rsid w:val="0074631C"/>
    <w:rPr>
      <w:rFonts w:ascii="Tahoma" w:hAnsi="Tahoma" w:cs="Tahoma"/>
      <w:sz w:val="16"/>
      <w:szCs w:val="16"/>
    </w:rPr>
  </w:style>
  <w:style w:type="character" w:customStyle="1" w:styleId="TextedebullesCar">
    <w:name w:val="Texte de bulles Car"/>
    <w:basedOn w:val="Policepardfaut"/>
    <w:link w:val="Textedebulles"/>
    <w:uiPriority w:val="99"/>
    <w:semiHidden/>
    <w:rsid w:val="007463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81992">
      <w:bodyDiv w:val="1"/>
      <w:marLeft w:val="0"/>
      <w:marRight w:val="0"/>
      <w:marTop w:val="0"/>
      <w:marBottom w:val="0"/>
      <w:divBdr>
        <w:top w:val="none" w:sz="0" w:space="0" w:color="auto"/>
        <w:left w:val="none" w:sz="0" w:space="0" w:color="auto"/>
        <w:bottom w:val="none" w:sz="0" w:space="0" w:color="auto"/>
        <w:right w:val="none" w:sz="0" w:space="0" w:color="auto"/>
      </w:divBdr>
      <w:divsChild>
        <w:div w:id="541090428">
          <w:marLeft w:val="446"/>
          <w:marRight w:val="0"/>
          <w:marTop w:val="0"/>
          <w:marBottom w:val="120"/>
          <w:divBdr>
            <w:top w:val="none" w:sz="0" w:space="0" w:color="auto"/>
            <w:left w:val="none" w:sz="0" w:space="0" w:color="auto"/>
            <w:bottom w:val="none" w:sz="0" w:space="0" w:color="auto"/>
            <w:right w:val="none" w:sz="0" w:space="0" w:color="auto"/>
          </w:divBdr>
        </w:div>
        <w:div w:id="1461529226">
          <w:marLeft w:val="446"/>
          <w:marRight w:val="0"/>
          <w:marTop w:val="0"/>
          <w:marBottom w:val="120"/>
          <w:divBdr>
            <w:top w:val="none" w:sz="0" w:space="0" w:color="auto"/>
            <w:left w:val="none" w:sz="0" w:space="0" w:color="auto"/>
            <w:bottom w:val="none" w:sz="0" w:space="0" w:color="auto"/>
            <w:right w:val="none" w:sz="0" w:space="0" w:color="auto"/>
          </w:divBdr>
        </w:div>
        <w:div w:id="1990016038">
          <w:marLeft w:val="446"/>
          <w:marRight w:val="0"/>
          <w:marTop w:val="0"/>
          <w:marBottom w:val="120"/>
          <w:divBdr>
            <w:top w:val="none" w:sz="0" w:space="0" w:color="auto"/>
            <w:left w:val="none" w:sz="0" w:space="0" w:color="auto"/>
            <w:bottom w:val="none" w:sz="0" w:space="0" w:color="auto"/>
            <w:right w:val="none" w:sz="0" w:space="0" w:color="auto"/>
          </w:divBdr>
        </w:div>
        <w:div w:id="337779394">
          <w:marLeft w:val="446"/>
          <w:marRight w:val="0"/>
          <w:marTop w:val="0"/>
          <w:marBottom w:val="120"/>
          <w:divBdr>
            <w:top w:val="none" w:sz="0" w:space="0" w:color="auto"/>
            <w:left w:val="none" w:sz="0" w:space="0" w:color="auto"/>
            <w:bottom w:val="none" w:sz="0" w:space="0" w:color="auto"/>
            <w:right w:val="none" w:sz="0" w:space="0" w:color="auto"/>
          </w:divBdr>
        </w:div>
      </w:divsChild>
    </w:div>
    <w:div w:id="65036384">
      <w:bodyDiv w:val="1"/>
      <w:marLeft w:val="0"/>
      <w:marRight w:val="0"/>
      <w:marTop w:val="0"/>
      <w:marBottom w:val="0"/>
      <w:divBdr>
        <w:top w:val="none" w:sz="0" w:space="0" w:color="auto"/>
        <w:left w:val="none" w:sz="0" w:space="0" w:color="auto"/>
        <w:bottom w:val="none" w:sz="0" w:space="0" w:color="auto"/>
        <w:right w:val="none" w:sz="0" w:space="0" w:color="auto"/>
      </w:divBdr>
    </w:div>
    <w:div w:id="71707925">
      <w:bodyDiv w:val="1"/>
      <w:marLeft w:val="0"/>
      <w:marRight w:val="0"/>
      <w:marTop w:val="0"/>
      <w:marBottom w:val="0"/>
      <w:divBdr>
        <w:top w:val="none" w:sz="0" w:space="0" w:color="auto"/>
        <w:left w:val="none" w:sz="0" w:space="0" w:color="auto"/>
        <w:bottom w:val="none" w:sz="0" w:space="0" w:color="auto"/>
        <w:right w:val="none" w:sz="0" w:space="0" w:color="auto"/>
      </w:divBdr>
      <w:divsChild>
        <w:div w:id="1211963774">
          <w:marLeft w:val="1123"/>
          <w:marRight w:val="0"/>
          <w:marTop w:val="0"/>
          <w:marBottom w:val="0"/>
          <w:divBdr>
            <w:top w:val="none" w:sz="0" w:space="0" w:color="auto"/>
            <w:left w:val="none" w:sz="0" w:space="0" w:color="auto"/>
            <w:bottom w:val="none" w:sz="0" w:space="0" w:color="auto"/>
            <w:right w:val="none" w:sz="0" w:space="0" w:color="auto"/>
          </w:divBdr>
        </w:div>
        <w:div w:id="293946461">
          <w:marLeft w:val="1123"/>
          <w:marRight w:val="0"/>
          <w:marTop w:val="0"/>
          <w:marBottom w:val="0"/>
          <w:divBdr>
            <w:top w:val="none" w:sz="0" w:space="0" w:color="auto"/>
            <w:left w:val="none" w:sz="0" w:space="0" w:color="auto"/>
            <w:bottom w:val="none" w:sz="0" w:space="0" w:color="auto"/>
            <w:right w:val="none" w:sz="0" w:space="0" w:color="auto"/>
          </w:divBdr>
        </w:div>
        <w:div w:id="1551304999">
          <w:marLeft w:val="1123"/>
          <w:marRight w:val="0"/>
          <w:marTop w:val="0"/>
          <w:marBottom w:val="0"/>
          <w:divBdr>
            <w:top w:val="none" w:sz="0" w:space="0" w:color="auto"/>
            <w:left w:val="none" w:sz="0" w:space="0" w:color="auto"/>
            <w:bottom w:val="none" w:sz="0" w:space="0" w:color="auto"/>
            <w:right w:val="none" w:sz="0" w:space="0" w:color="auto"/>
          </w:divBdr>
        </w:div>
        <w:div w:id="816456767">
          <w:marLeft w:val="1123"/>
          <w:marRight w:val="0"/>
          <w:marTop w:val="0"/>
          <w:marBottom w:val="0"/>
          <w:divBdr>
            <w:top w:val="none" w:sz="0" w:space="0" w:color="auto"/>
            <w:left w:val="none" w:sz="0" w:space="0" w:color="auto"/>
            <w:bottom w:val="none" w:sz="0" w:space="0" w:color="auto"/>
            <w:right w:val="none" w:sz="0" w:space="0" w:color="auto"/>
          </w:divBdr>
        </w:div>
        <w:div w:id="390034216">
          <w:marLeft w:val="1123"/>
          <w:marRight w:val="0"/>
          <w:marTop w:val="0"/>
          <w:marBottom w:val="0"/>
          <w:divBdr>
            <w:top w:val="none" w:sz="0" w:space="0" w:color="auto"/>
            <w:left w:val="none" w:sz="0" w:space="0" w:color="auto"/>
            <w:bottom w:val="none" w:sz="0" w:space="0" w:color="auto"/>
            <w:right w:val="none" w:sz="0" w:space="0" w:color="auto"/>
          </w:divBdr>
        </w:div>
        <w:div w:id="991561279">
          <w:marLeft w:val="1123"/>
          <w:marRight w:val="0"/>
          <w:marTop w:val="0"/>
          <w:marBottom w:val="0"/>
          <w:divBdr>
            <w:top w:val="none" w:sz="0" w:space="0" w:color="auto"/>
            <w:left w:val="none" w:sz="0" w:space="0" w:color="auto"/>
            <w:bottom w:val="none" w:sz="0" w:space="0" w:color="auto"/>
            <w:right w:val="none" w:sz="0" w:space="0" w:color="auto"/>
          </w:divBdr>
        </w:div>
        <w:div w:id="807012312">
          <w:marLeft w:val="1123"/>
          <w:marRight w:val="0"/>
          <w:marTop w:val="0"/>
          <w:marBottom w:val="0"/>
          <w:divBdr>
            <w:top w:val="none" w:sz="0" w:space="0" w:color="auto"/>
            <w:left w:val="none" w:sz="0" w:space="0" w:color="auto"/>
            <w:bottom w:val="none" w:sz="0" w:space="0" w:color="auto"/>
            <w:right w:val="none" w:sz="0" w:space="0" w:color="auto"/>
          </w:divBdr>
        </w:div>
      </w:divsChild>
    </w:div>
    <w:div w:id="81801005">
      <w:bodyDiv w:val="1"/>
      <w:marLeft w:val="0"/>
      <w:marRight w:val="0"/>
      <w:marTop w:val="0"/>
      <w:marBottom w:val="0"/>
      <w:divBdr>
        <w:top w:val="none" w:sz="0" w:space="0" w:color="auto"/>
        <w:left w:val="none" w:sz="0" w:space="0" w:color="auto"/>
        <w:bottom w:val="none" w:sz="0" w:space="0" w:color="auto"/>
        <w:right w:val="none" w:sz="0" w:space="0" w:color="auto"/>
      </w:divBdr>
    </w:div>
    <w:div w:id="86579783">
      <w:bodyDiv w:val="1"/>
      <w:marLeft w:val="0"/>
      <w:marRight w:val="0"/>
      <w:marTop w:val="0"/>
      <w:marBottom w:val="0"/>
      <w:divBdr>
        <w:top w:val="none" w:sz="0" w:space="0" w:color="auto"/>
        <w:left w:val="none" w:sz="0" w:space="0" w:color="auto"/>
        <w:bottom w:val="none" w:sz="0" w:space="0" w:color="auto"/>
        <w:right w:val="none" w:sz="0" w:space="0" w:color="auto"/>
      </w:divBdr>
      <w:divsChild>
        <w:div w:id="1997567392">
          <w:marLeft w:val="576"/>
          <w:marRight w:val="0"/>
          <w:marTop w:val="0"/>
          <w:marBottom w:val="0"/>
          <w:divBdr>
            <w:top w:val="none" w:sz="0" w:space="0" w:color="auto"/>
            <w:left w:val="none" w:sz="0" w:space="0" w:color="auto"/>
            <w:bottom w:val="none" w:sz="0" w:space="0" w:color="auto"/>
            <w:right w:val="none" w:sz="0" w:space="0" w:color="auto"/>
          </w:divBdr>
        </w:div>
        <w:div w:id="797643522">
          <w:marLeft w:val="1123"/>
          <w:marRight w:val="0"/>
          <w:marTop w:val="0"/>
          <w:marBottom w:val="120"/>
          <w:divBdr>
            <w:top w:val="none" w:sz="0" w:space="0" w:color="auto"/>
            <w:left w:val="none" w:sz="0" w:space="0" w:color="auto"/>
            <w:bottom w:val="none" w:sz="0" w:space="0" w:color="auto"/>
            <w:right w:val="none" w:sz="0" w:space="0" w:color="auto"/>
          </w:divBdr>
        </w:div>
        <w:div w:id="1327367837">
          <w:marLeft w:val="1123"/>
          <w:marRight w:val="0"/>
          <w:marTop w:val="0"/>
          <w:marBottom w:val="120"/>
          <w:divBdr>
            <w:top w:val="none" w:sz="0" w:space="0" w:color="auto"/>
            <w:left w:val="none" w:sz="0" w:space="0" w:color="auto"/>
            <w:bottom w:val="none" w:sz="0" w:space="0" w:color="auto"/>
            <w:right w:val="none" w:sz="0" w:space="0" w:color="auto"/>
          </w:divBdr>
        </w:div>
        <w:div w:id="1171064910">
          <w:marLeft w:val="576"/>
          <w:marRight w:val="0"/>
          <w:marTop w:val="0"/>
          <w:marBottom w:val="0"/>
          <w:divBdr>
            <w:top w:val="none" w:sz="0" w:space="0" w:color="auto"/>
            <w:left w:val="none" w:sz="0" w:space="0" w:color="auto"/>
            <w:bottom w:val="none" w:sz="0" w:space="0" w:color="auto"/>
            <w:right w:val="none" w:sz="0" w:space="0" w:color="auto"/>
          </w:divBdr>
        </w:div>
        <w:div w:id="330375711">
          <w:marLeft w:val="1123"/>
          <w:marRight w:val="0"/>
          <w:marTop w:val="0"/>
          <w:marBottom w:val="120"/>
          <w:divBdr>
            <w:top w:val="none" w:sz="0" w:space="0" w:color="auto"/>
            <w:left w:val="none" w:sz="0" w:space="0" w:color="auto"/>
            <w:bottom w:val="none" w:sz="0" w:space="0" w:color="auto"/>
            <w:right w:val="none" w:sz="0" w:space="0" w:color="auto"/>
          </w:divBdr>
        </w:div>
        <w:div w:id="154762644">
          <w:marLeft w:val="1123"/>
          <w:marRight w:val="0"/>
          <w:marTop w:val="0"/>
          <w:marBottom w:val="120"/>
          <w:divBdr>
            <w:top w:val="none" w:sz="0" w:space="0" w:color="auto"/>
            <w:left w:val="none" w:sz="0" w:space="0" w:color="auto"/>
            <w:bottom w:val="none" w:sz="0" w:space="0" w:color="auto"/>
            <w:right w:val="none" w:sz="0" w:space="0" w:color="auto"/>
          </w:divBdr>
        </w:div>
        <w:div w:id="913393445">
          <w:marLeft w:val="1123"/>
          <w:marRight w:val="0"/>
          <w:marTop w:val="0"/>
          <w:marBottom w:val="120"/>
          <w:divBdr>
            <w:top w:val="none" w:sz="0" w:space="0" w:color="auto"/>
            <w:left w:val="none" w:sz="0" w:space="0" w:color="auto"/>
            <w:bottom w:val="none" w:sz="0" w:space="0" w:color="auto"/>
            <w:right w:val="none" w:sz="0" w:space="0" w:color="auto"/>
          </w:divBdr>
        </w:div>
      </w:divsChild>
    </w:div>
    <w:div w:id="89857082">
      <w:bodyDiv w:val="1"/>
      <w:marLeft w:val="0"/>
      <w:marRight w:val="0"/>
      <w:marTop w:val="0"/>
      <w:marBottom w:val="0"/>
      <w:divBdr>
        <w:top w:val="none" w:sz="0" w:space="0" w:color="auto"/>
        <w:left w:val="none" w:sz="0" w:space="0" w:color="auto"/>
        <w:bottom w:val="none" w:sz="0" w:space="0" w:color="auto"/>
        <w:right w:val="none" w:sz="0" w:space="0" w:color="auto"/>
      </w:divBdr>
    </w:div>
    <w:div w:id="112944963">
      <w:bodyDiv w:val="1"/>
      <w:marLeft w:val="0"/>
      <w:marRight w:val="0"/>
      <w:marTop w:val="0"/>
      <w:marBottom w:val="0"/>
      <w:divBdr>
        <w:top w:val="none" w:sz="0" w:space="0" w:color="auto"/>
        <w:left w:val="none" w:sz="0" w:space="0" w:color="auto"/>
        <w:bottom w:val="none" w:sz="0" w:space="0" w:color="auto"/>
        <w:right w:val="none" w:sz="0" w:space="0" w:color="auto"/>
      </w:divBdr>
    </w:div>
    <w:div w:id="123275640">
      <w:bodyDiv w:val="1"/>
      <w:marLeft w:val="0"/>
      <w:marRight w:val="0"/>
      <w:marTop w:val="0"/>
      <w:marBottom w:val="0"/>
      <w:divBdr>
        <w:top w:val="none" w:sz="0" w:space="0" w:color="auto"/>
        <w:left w:val="none" w:sz="0" w:space="0" w:color="auto"/>
        <w:bottom w:val="none" w:sz="0" w:space="0" w:color="auto"/>
        <w:right w:val="none" w:sz="0" w:space="0" w:color="auto"/>
      </w:divBdr>
      <w:divsChild>
        <w:div w:id="1026713976">
          <w:marLeft w:val="446"/>
          <w:marRight w:val="0"/>
          <w:marTop w:val="0"/>
          <w:marBottom w:val="120"/>
          <w:divBdr>
            <w:top w:val="none" w:sz="0" w:space="0" w:color="auto"/>
            <w:left w:val="none" w:sz="0" w:space="0" w:color="auto"/>
            <w:bottom w:val="none" w:sz="0" w:space="0" w:color="auto"/>
            <w:right w:val="none" w:sz="0" w:space="0" w:color="auto"/>
          </w:divBdr>
        </w:div>
        <w:div w:id="1420177462">
          <w:marLeft w:val="446"/>
          <w:marRight w:val="0"/>
          <w:marTop w:val="0"/>
          <w:marBottom w:val="120"/>
          <w:divBdr>
            <w:top w:val="none" w:sz="0" w:space="0" w:color="auto"/>
            <w:left w:val="none" w:sz="0" w:space="0" w:color="auto"/>
            <w:bottom w:val="none" w:sz="0" w:space="0" w:color="auto"/>
            <w:right w:val="none" w:sz="0" w:space="0" w:color="auto"/>
          </w:divBdr>
        </w:div>
        <w:div w:id="372383430">
          <w:marLeft w:val="446"/>
          <w:marRight w:val="0"/>
          <w:marTop w:val="0"/>
          <w:marBottom w:val="120"/>
          <w:divBdr>
            <w:top w:val="none" w:sz="0" w:space="0" w:color="auto"/>
            <w:left w:val="none" w:sz="0" w:space="0" w:color="auto"/>
            <w:bottom w:val="none" w:sz="0" w:space="0" w:color="auto"/>
            <w:right w:val="none" w:sz="0" w:space="0" w:color="auto"/>
          </w:divBdr>
        </w:div>
        <w:div w:id="481241271">
          <w:marLeft w:val="446"/>
          <w:marRight w:val="0"/>
          <w:marTop w:val="0"/>
          <w:marBottom w:val="120"/>
          <w:divBdr>
            <w:top w:val="none" w:sz="0" w:space="0" w:color="auto"/>
            <w:left w:val="none" w:sz="0" w:space="0" w:color="auto"/>
            <w:bottom w:val="none" w:sz="0" w:space="0" w:color="auto"/>
            <w:right w:val="none" w:sz="0" w:space="0" w:color="auto"/>
          </w:divBdr>
        </w:div>
      </w:divsChild>
    </w:div>
    <w:div w:id="141388746">
      <w:bodyDiv w:val="1"/>
      <w:marLeft w:val="0"/>
      <w:marRight w:val="0"/>
      <w:marTop w:val="0"/>
      <w:marBottom w:val="0"/>
      <w:divBdr>
        <w:top w:val="none" w:sz="0" w:space="0" w:color="auto"/>
        <w:left w:val="none" w:sz="0" w:space="0" w:color="auto"/>
        <w:bottom w:val="none" w:sz="0" w:space="0" w:color="auto"/>
        <w:right w:val="none" w:sz="0" w:space="0" w:color="auto"/>
      </w:divBdr>
    </w:div>
    <w:div w:id="148904122">
      <w:bodyDiv w:val="1"/>
      <w:marLeft w:val="0"/>
      <w:marRight w:val="0"/>
      <w:marTop w:val="0"/>
      <w:marBottom w:val="0"/>
      <w:divBdr>
        <w:top w:val="none" w:sz="0" w:space="0" w:color="auto"/>
        <w:left w:val="none" w:sz="0" w:space="0" w:color="auto"/>
        <w:bottom w:val="none" w:sz="0" w:space="0" w:color="auto"/>
        <w:right w:val="none" w:sz="0" w:space="0" w:color="auto"/>
      </w:divBdr>
      <w:divsChild>
        <w:div w:id="821777104">
          <w:marLeft w:val="547"/>
          <w:marRight w:val="0"/>
          <w:marTop w:val="0"/>
          <w:marBottom w:val="120"/>
          <w:divBdr>
            <w:top w:val="none" w:sz="0" w:space="0" w:color="auto"/>
            <w:left w:val="none" w:sz="0" w:space="0" w:color="auto"/>
            <w:bottom w:val="none" w:sz="0" w:space="0" w:color="auto"/>
            <w:right w:val="none" w:sz="0" w:space="0" w:color="auto"/>
          </w:divBdr>
        </w:div>
      </w:divsChild>
    </w:div>
    <w:div w:id="174152015">
      <w:bodyDiv w:val="1"/>
      <w:marLeft w:val="0"/>
      <w:marRight w:val="0"/>
      <w:marTop w:val="0"/>
      <w:marBottom w:val="0"/>
      <w:divBdr>
        <w:top w:val="none" w:sz="0" w:space="0" w:color="auto"/>
        <w:left w:val="none" w:sz="0" w:space="0" w:color="auto"/>
        <w:bottom w:val="none" w:sz="0" w:space="0" w:color="auto"/>
        <w:right w:val="none" w:sz="0" w:space="0" w:color="auto"/>
      </w:divBdr>
    </w:div>
    <w:div w:id="182407500">
      <w:bodyDiv w:val="1"/>
      <w:marLeft w:val="0"/>
      <w:marRight w:val="0"/>
      <w:marTop w:val="0"/>
      <w:marBottom w:val="0"/>
      <w:divBdr>
        <w:top w:val="none" w:sz="0" w:space="0" w:color="auto"/>
        <w:left w:val="none" w:sz="0" w:space="0" w:color="auto"/>
        <w:bottom w:val="none" w:sz="0" w:space="0" w:color="auto"/>
        <w:right w:val="none" w:sz="0" w:space="0" w:color="auto"/>
      </w:divBdr>
      <w:divsChild>
        <w:div w:id="767120580">
          <w:marLeft w:val="547"/>
          <w:marRight w:val="0"/>
          <w:marTop w:val="0"/>
          <w:marBottom w:val="120"/>
          <w:divBdr>
            <w:top w:val="none" w:sz="0" w:space="0" w:color="auto"/>
            <w:left w:val="none" w:sz="0" w:space="0" w:color="auto"/>
            <w:bottom w:val="none" w:sz="0" w:space="0" w:color="auto"/>
            <w:right w:val="none" w:sz="0" w:space="0" w:color="auto"/>
          </w:divBdr>
        </w:div>
        <w:div w:id="1949465667">
          <w:marLeft w:val="547"/>
          <w:marRight w:val="0"/>
          <w:marTop w:val="0"/>
          <w:marBottom w:val="120"/>
          <w:divBdr>
            <w:top w:val="none" w:sz="0" w:space="0" w:color="auto"/>
            <w:left w:val="none" w:sz="0" w:space="0" w:color="auto"/>
            <w:bottom w:val="none" w:sz="0" w:space="0" w:color="auto"/>
            <w:right w:val="none" w:sz="0" w:space="0" w:color="auto"/>
          </w:divBdr>
        </w:div>
        <w:div w:id="1087073389">
          <w:marLeft w:val="547"/>
          <w:marRight w:val="0"/>
          <w:marTop w:val="0"/>
          <w:marBottom w:val="120"/>
          <w:divBdr>
            <w:top w:val="none" w:sz="0" w:space="0" w:color="auto"/>
            <w:left w:val="none" w:sz="0" w:space="0" w:color="auto"/>
            <w:bottom w:val="none" w:sz="0" w:space="0" w:color="auto"/>
            <w:right w:val="none" w:sz="0" w:space="0" w:color="auto"/>
          </w:divBdr>
        </w:div>
        <w:div w:id="1277172968">
          <w:marLeft w:val="547"/>
          <w:marRight w:val="0"/>
          <w:marTop w:val="0"/>
          <w:marBottom w:val="120"/>
          <w:divBdr>
            <w:top w:val="none" w:sz="0" w:space="0" w:color="auto"/>
            <w:left w:val="none" w:sz="0" w:space="0" w:color="auto"/>
            <w:bottom w:val="none" w:sz="0" w:space="0" w:color="auto"/>
            <w:right w:val="none" w:sz="0" w:space="0" w:color="auto"/>
          </w:divBdr>
        </w:div>
      </w:divsChild>
    </w:div>
    <w:div w:id="197593608">
      <w:bodyDiv w:val="1"/>
      <w:marLeft w:val="0"/>
      <w:marRight w:val="0"/>
      <w:marTop w:val="0"/>
      <w:marBottom w:val="0"/>
      <w:divBdr>
        <w:top w:val="none" w:sz="0" w:space="0" w:color="auto"/>
        <w:left w:val="none" w:sz="0" w:space="0" w:color="auto"/>
        <w:bottom w:val="none" w:sz="0" w:space="0" w:color="auto"/>
        <w:right w:val="none" w:sz="0" w:space="0" w:color="auto"/>
      </w:divBdr>
      <w:divsChild>
        <w:div w:id="719401890">
          <w:marLeft w:val="547"/>
          <w:marRight w:val="0"/>
          <w:marTop w:val="0"/>
          <w:marBottom w:val="120"/>
          <w:divBdr>
            <w:top w:val="none" w:sz="0" w:space="0" w:color="auto"/>
            <w:left w:val="none" w:sz="0" w:space="0" w:color="auto"/>
            <w:bottom w:val="none" w:sz="0" w:space="0" w:color="auto"/>
            <w:right w:val="none" w:sz="0" w:space="0" w:color="auto"/>
          </w:divBdr>
        </w:div>
        <w:div w:id="1806502292">
          <w:marLeft w:val="547"/>
          <w:marRight w:val="0"/>
          <w:marTop w:val="0"/>
          <w:marBottom w:val="120"/>
          <w:divBdr>
            <w:top w:val="none" w:sz="0" w:space="0" w:color="auto"/>
            <w:left w:val="none" w:sz="0" w:space="0" w:color="auto"/>
            <w:bottom w:val="none" w:sz="0" w:space="0" w:color="auto"/>
            <w:right w:val="none" w:sz="0" w:space="0" w:color="auto"/>
          </w:divBdr>
        </w:div>
        <w:div w:id="2119178637">
          <w:marLeft w:val="547"/>
          <w:marRight w:val="0"/>
          <w:marTop w:val="0"/>
          <w:marBottom w:val="120"/>
          <w:divBdr>
            <w:top w:val="none" w:sz="0" w:space="0" w:color="auto"/>
            <w:left w:val="none" w:sz="0" w:space="0" w:color="auto"/>
            <w:bottom w:val="none" w:sz="0" w:space="0" w:color="auto"/>
            <w:right w:val="none" w:sz="0" w:space="0" w:color="auto"/>
          </w:divBdr>
        </w:div>
        <w:div w:id="1308243629">
          <w:marLeft w:val="547"/>
          <w:marRight w:val="0"/>
          <w:marTop w:val="0"/>
          <w:marBottom w:val="120"/>
          <w:divBdr>
            <w:top w:val="none" w:sz="0" w:space="0" w:color="auto"/>
            <w:left w:val="none" w:sz="0" w:space="0" w:color="auto"/>
            <w:bottom w:val="none" w:sz="0" w:space="0" w:color="auto"/>
            <w:right w:val="none" w:sz="0" w:space="0" w:color="auto"/>
          </w:divBdr>
        </w:div>
        <w:div w:id="881676513">
          <w:marLeft w:val="547"/>
          <w:marRight w:val="0"/>
          <w:marTop w:val="0"/>
          <w:marBottom w:val="120"/>
          <w:divBdr>
            <w:top w:val="none" w:sz="0" w:space="0" w:color="auto"/>
            <w:left w:val="none" w:sz="0" w:space="0" w:color="auto"/>
            <w:bottom w:val="none" w:sz="0" w:space="0" w:color="auto"/>
            <w:right w:val="none" w:sz="0" w:space="0" w:color="auto"/>
          </w:divBdr>
        </w:div>
        <w:div w:id="1636525434">
          <w:marLeft w:val="547"/>
          <w:marRight w:val="0"/>
          <w:marTop w:val="0"/>
          <w:marBottom w:val="120"/>
          <w:divBdr>
            <w:top w:val="none" w:sz="0" w:space="0" w:color="auto"/>
            <w:left w:val="none" w:sz="0" w:space="0" w:color="auto"/>
            <w:bottom w:val="none" w:sz="0" w:space="0" w:color="auto"/>
            <w:right w:val="none" w:sz="0" w:space="0" w:color="auto"/>
          </w:divBdr>
        </w:div>
        <w:div w:id="434446648">
          <w:marLeft w:val="547"/>
          <w:marRight w:val="0"/>
          <w:marTop w:val="0"/>
          <w:marBottom w:val="120"/>
          <w:divBdr>
            <w:top w:val="none" w:sz="0" w:space="0" w:color="auto"/>
            <w:left w:val="none" w:sz="0" w:space="0" w:color="auto"/>
            <w:bottom w:val="none" w:sz="0" w:space="0" w:color="auto"/>
            <w:right w:val="none" w:sz="0" w:space="0" w:color="auto"/>
          </w:divBdr>
        </w:div>
        <w:div w:id="2001232433">
          <w:marLeft w:val="547"/>
          <w:marRight w:val="0"/>
          <w:marTop w:val="0"/>
          <w:marBottom w:val="120"/>
          <w:divBdr>
            <w:top w:val="none" w:sz="0" w:space="0" w:color="auto"/>
            <w:left w:val="none" w:sz="0" w:space="0" w:color="auto"/>
            <w:bottom w:val="none" w:sz="0" w:space="0" w:color="auto"/>
            <w:right w:val="none" w:sz="0" w:space="0" w:color="auto"/>
          </w:divBdr>
        </w:div>
      </w:divsChild>
    </w:div>
    <w:div w:id="216554765">
      <w:bodyDiv w:val="1"/>
      <w:marLeft w:val="0"/>
      <w:marRight w:val="0"/>
      <w:marTop w:val="0"/>
      <w:marBottom w:val="0"/>
      <w:divBdr>
        <w:top w:val="none" w:sz="0" w:space="0" w:color="auto"/>
        <w:left w:val="none" w:sz="0" w:space="0" w:color="auto"/>
        <w:bottom w:val="none" w:sz="0" w:space="0" w:color="auto"/>
        <w:right w:val="none" w:sz="0" w:space="0" w:color="auto"/>
      </w:divBdr>
      <w:divsChild>
        <w:div w:id="404258735">
          <w:marLeft w:val="0"/>
          <w:marRight w:val="0"/>
          <w:marTop w:val="0"/>
          <w:marBottom w:val="120"/>
          <w:divBdr>
            <w:top w:val="none" w:sz="0" w:space="0" w:color="auto"/>
            <w:left w:val="none" w:sz="0" w:space="0" w:color="auto"/>
            <w:bottom w:val="none" w:sz="0" w:space="0" w:color="auto"/>
            <w:right w:val="none" w:sz="0" w:space="0" w:color="auto"/>
          </w:divBdr>
        </w:div>
        <w:div w:id="162012546">
          <w:marLeft w:val="0"/>
          <w:marRight w:val="0"/>
          <w:marTop w:val="0"/>
          <w:marBottom w:val="120"/>
          <w:divBdr>
            <w:top w:val="none" w:sz="0" w:space="0" w:color="auto"/>
            <w:left w:val="none" w:sz="0" w:space="0" w:color="auto"/>
            <w:bottom w:val="none" w:sz="0" w:space="0" w:color="auto"/>
            <w:right w:val="none" w:sz="0" w:space="0" w:color="auto"/>
          </w:divBdr>
        </w:div>
      </w:divsChild>
    </w:div>
    <w:div w:id="217865627">
      <w:bodyDiv w:val="1"/>
      <w:marLeft w:val="0"/>
      <w:marRight w:val="0"/>
      <w:marTop w:val="0"/>
      <w:marBottom w:val="0"/>
      <w:divBdr>
        <w:top w:val="none" w:sz="0" w:space="0" w:color="auto"/>
        <w:left w:val="none" w:sz="0" w:space="0" w:color="auto"/>
        <w:bottom w:val="none" w:sz="0" w:space="0" w:color="auto"/>
        <w:right w:val="none" w:sz="0" w:space="0" w:color="auto"/>
      </w:divBdr>
      <w:divsChild>
        <w:div w:id="1961840781">
          <w:marLeft w:val="547"/>
          <w:marRight w:val="0"/>
          <w:marTop w:val="0"/>
          <w:marBottom w:val="240"/>
          <w:divBdr>
            <w:top w:val="none" w:sz="0" w:space="0" w:color="auto"/>
            <w:left w:val="none" w:sz="0" w:space="0" w:color="auto"/>
            <w:bottom w:val="none" w:sz="0" w:space="0" w:color="auto"/>
            <w:right w:val="none" w:sz="0" w:space="0" w:color="auto"/>
          </w:divBdr>
        </w:div>
        <w:div w:id="1393696734">
          <w:marLeft w:val="547"/>
          <w:marRight w:val="0"/>
          <w:marTop w:val="0"/>
          <w:marBottom w:val="240"/>
          <w:divBdr>
            <w:top w:val="none" w:sz="0" w:space="0" w:color="auto"/>
            <w:left w:val="none" w:sz="0" w:space="0" w:color="auto"/>
            <w:bottom w:val="none" w:sz="0" w:space="0" w:color="auto"/>
            <w:right w:val="none" w:sz="0" w:space="0" w:color="auto"/>
          </w:divBdr>
        </w:div>
      </w:divsChild>
    </w:div>
    <w:div w:id="240917021">
      <w:bodyDiv w:val="1"/>
      <w:marLeft w:val="0"/>
      <w:marRight w:val="0"/>
      <w:marTop w:val="0"/>
      <w:marBottom w:val="0"/>
      <w:divBdr>
        <w:top w:val="none" w:sz="0" w:space="0" w:color="auto"/>
        <w:left w:val="none" w:sz="0" w:space="0" w:color="auto"/>
        <w:bottom w:val="none" w:sz="0" w:space="0" w:color="auto"/>
        <w:right w:val="none" w:sz="0" w:space="0" w:color="auto"/>
      </w:divBdr>
    </w:div>
    <w:div w:id="244536646">
      <w:bodyDiv w:val="1"/>
      <w:marLeft w:val="0"/>
      <w:marRight w:val="0"/>
      <w:marTop w:val="0"/>
      <w:marBottom w:val="0"/>
      <w:divBdr>
        <w:top w:val="none" w:sz="0" w:space="0" w:color="auto"/>
        <w:left w:val="none" w:sz="0" w:space="0" w:color="auto"/>
        <w:bottom w:val="none" w:sz="0" w:space="0" w:color="auto"/>
        <w:right w:val="none" w:sz="0" w:space="0" w:color="auto"/>
      </w:divBdr>
      <w:divsChild>
        <w:div w:id="1088766764">
          <w:marLeft w:val="720"/>
          <w:marRight w:val="0"/>
          <w:marTop w:val="120"/>
          <w:marBottom w:val="0"/>
          <w:divBdr>
            <w:top w:val="none" w:sz="0" w:space="0" w:color="auto"/>
            <w:left w:val="none" w:sz="0" w:space="0" w:color="auto"/>
            <w:bottom w:val="none" w:sz="0" w:space="0" w:color="auto"/>
            <w:right w:val="none" w:sz="0" w:space="0" w:color="auto"/>
          </w:divBdr>
        </w:div>
        <w:div w:id="345907540">
          <w:marLeft w:val="547"/>
          <w:marRight w:val="0"/>
          <w:marTop w:val="120"/>
          <w:marBottom w:val="0"/>
          <w:divBdr>
            <w:top w:val="none" w:sz="0" w:space="0" w:color="auto"/>
            <w:left w:val="none" w:sz="0" w:space="0" w:color="auto"/>
            <w:bottom w:val="none" w:sz="0" w:space="0" w:color="auto"/>
            <w:right w:val="none" w:sz="0" w:space="0" w:color="auto"/>
          </w:divBdr>
        </w:div>
        <w:div w:id="509177913">
          <w:marLeft w:val="547"/>
          <w:marRight w:val="0"/>
          <w:marTop w:val="120"/>
          <w:marBottom w:val="0"/>
          <w:divBdr>
            <w:top w:val="none" w:sz="0" w:space="0" w:color="auto"/>
            <w:left w:val="none" w:sz="0" w:space="0" w:color="auto"/>
            <w:bottom w:val="none" w:sz="0" w:space="0" w:color="auto"/>
            <w:right w:val="none" w:sz="0" w:space="0" w:color="auto"/>
          </w:divBdr>
        </w:div>
        <w:div w:id="1569265733">
          <w:marLeft w:val="547"/>
          <w:marRight w:val="0"/>
          <w:marTop w:val="120"/>
          <w:marBottom w:val="0"/>
          <w:divBdr>
            <w:top w:val="none" w:sz="0" w:space="0" w:color="auto"/>
            <w:left w:val="none" w:sz="0" w:space="0" w:color="auto"/>
            <w:bottom w:val="none" w:sz="0" w:space="0" w:color="auto"/>
            <w:right w:val="none" w:sz="0" w:space="0" w:color="auto"/>
          </w:divBdr>
        </w:div>
      </w:divsChild>
    </w:div>
    <w:div w:id="247929129">
      <w:bodyDiv w:val="1"/>
      <w:marLeft w:val="0"/>
      <w:marRight w:val="0"/>
      <w:marTop w:val="0"/>
      <w:marBottom w:val="0"/>
      <w:divBdr>
        <w:top w:val="none" w:sz="0" w:space="0" w:color="auto"/>
        <w:left w:val="none" w:sz="0" w:space="0" w:color="auto"/>
        <w:bottom w:val="none" w:sz="0" w:space="0" w:color="auto"/>
        <w:right w:val="none" w:sz="0" w:space="0" w:color="auto"/>
      </w:divBdr>
      <w:divsChild>
        <w:div w:id="1905484736">
          <w:marLeft w:val="547"/>
          <w:marRight w:val="0"/>
          <w:marTop w:val="0"/>
          <w:marBottom w:val="120"/>
          <w:divBdr>
            <w:top w:val="none" w:sz="0" w:space="0" w:color="auto"/>
            <w:left w:val="none" w:sz="0" w:space="0" w:color="auto"/>
            <w:bottom w:val="none" w:sz="0" w:space="0" w:color="auto"/>
            <w:right w:val="none" w:sz="0" w:space="0" w:color="auto"/>
          </w:divBdr>
        </w:div>
        <w:div w:id="763306313">
          <w:marLeft w:val="547"/>
          <w:marRight w:val="0"/>
          <w:marTop w:val="0"/>
          <w:marBottom w:val="60"/>
          <w:divBdr>
            <w:top w:val="none" w:sz="0" w:space="0" w:color="auto"/>
            <w:left w:val="none" w:sz="0" w:space="0" w:color="auto"/>
            <w:bottom w:val="none" w:sz="0" w:space="0" w:color="auto"/>
            <w:right w:val="none" w:sz="0" w:space="0" w:color="auto"/>
          </w:divBdr>
        </w:div>
        <w:div w:id="1925144505">
          <w:marLeft w:val="547"/>
          <w:marRight w:val="0"/>
          <w:marTop w:val="0"/>
          <w:marBottom w:val="60"/>
          <w:divBdr>
            <w:top w:val="none" w:sz="0" w:space="0" w:color="auto"/>
            <w:left w:val="none" w:sz="0" w:space="0" w:color="auto"/>
            <w:bottom w:val="none" w:sz="0" w:space="0" w:color="auto"/>
            <w:right w:val="none" w:sz="0" w:space="0" w:color="auto"/>
          </w:divBdr>
        </w:div>
        <w:div w:id="607934716">
          <w:marLeft w:val="547"/>
          <w:marRight w:val="0"/>
          <w:marTop w:val="0"/>
          <w:marBottom w:val="60"/>
          <w:divBdr>
            <w:top w:val="none" w:sz="0" w:space="0" w:color="auto"/>
            <w:left w:val="none" w:sz="0" w:space="0" w:color="auto"/>
            <w:bottom w:val="none" w:sz="0" w:space="0" w:color="auto"/>
            <w:right w:val="none" w:sz="0" w:space="0" w:color="auto"/>
          </w:divBdr>
        </w:div>
        <w:div w:id="951976236">
          <w:marLeft w:val="547"/>
          <w:marRight w:val="0"/>
          <w:marTop w:val="0"/>
          <w:marBottom w:val="60"/>
          <w:divBdr>
            <w:top w:val="none" w:sz="0" w:space="0" w:color="auto"/>
            <w:left w:val="none" w:sz="0" w:space="0" w:color="auto"/>
            <w:bottom w:val="none" w:sz="0" w:space="0" w:color="auto"/>
            <w:right w:val="none" w:sz="0" w:space="0" w:color="auto"/>
          </w:divBdr>
        </w:div>
      </w:divsChild>
    </w:div>
    <w:div w:id="258488114">
      <w:bodyDiv w:val="1"/>
      <w:marLeft w:val="0"/>
      <w:marRight w:val="0"/>
      <w:marTop w:val="0"/>
      <w:marBottom w:val="0"/>
      <w:divBdr>
        <w:top w:val="none" w:sz="0" w:space="0" w:color="auto"/>
        <w:left w:val="none" w:sz="0" w:space="0" w:color="auto"/>
        <w:bottom w:val="none" w:sz="0" w:space="0" w:color="auto"/>
        <w:right w:val="none" w:sz="0" w:space="0" w:color="auto"/>
      </w:divBdr>
    </w:div>
    <w:div w:id="326323290">
      <w:bodyDiv w:val="1"/>
      <w:marLeft w:val="0"/>
      <w:marRight w:val="0"/>
      <w:marTop w:val="0"/>
      <w:marBottom w:val="0"/>
      <w:divBdr>
        <w:top w:val="none" w:sz="0" w:space="0" w:color="auto"/>
        <w:left w:val="none" w:sz="0" w:space="0" w:color="auto"/>
        <w:bottom w:val="none" w:sz="0" w:space="0" w:color="auto"/>
        <w:right w:val="none" w:sz="0" w:space="0" w:color="auto"/>
      </w:divBdr>
      <w:divsChild>
        <w:div w:id="1743795586">
          <w:marLeft w:val="1109"/>
          <w:marRight w:val="0"/>
          <w:marTop w:val="0"/>
          <w:marBottom w:val="0"/>
          <w:divBdr>
            <w:top w:val="none" w:sz="0" w:space="0" w:color="auto"/>
            <w:left w:val="none" w:sz="0" w:space="0" w:color="auto"/>
            <w:bottom w:val="none" w:sz="0" w:space="0" w:color="auto"/>
            <w:right w:val="none" w:sz="0" w:space="0" w:color="auto"/>
          </w:divBdr>
        </w:div>
        <w:div w:id="966396459">
          <w:marLeft w:val="1022"/>
          <w:marRight w:val="0"/>
          <w:marTop w:val="0"/>
          <w:marBottom w:val="0"/>
          <w:divBdr>
            <w:top w:val="none" w:sz="0" w:space="0" w:color="auto"/>
            <w:left w:val="none" w:sz="0" w:space="0" w:color="auto"/>
            <w:bottom w:val="none" w:sz="0" w:space="0" w:color="auto"/>
            <w:right w:val="none" w:sz="0" w:space="0" w:color="auto"/>
          </w:divBdr>
        </w:div>
        <w:div w:id="812723751">
          <w:marLeft w:val="1022"/>
          <w:marRight w:val="0"/>
          <w:marTop w:val="0"/>
          <w:marBottom w:val="0"/>
          <w:divBdr>
            <w:top w:val="none" w:sz="0" w:space="0" w:color="auto"/>
            <w:left w:val="none" w:sz="0" w:space="0" w:color="auto"/>
            <w:bottom w:val="none" w:sz="0" w:space="0" w:color="auto"/>
            <w:right w:val="none" w:sz="0" w:space="0" w:color="auto"/>
          </w:divBdr>
        </w:div>
        <w:div w:id="2126921191">
          <w:marLeft w:val="1022"/>
          <w:marRight w:val="0"/>
          <w:marTop w:val="0"/>
          <w:marBottom w:val="0"/>
          <w:divBdr>
            <w:top w:val="none" w:sz="0" w:space="0" w:color="auto"/>
            <w:left w:val="none" w:sz="0" w:space="0" w:color="auto"/>
            <w:bottom w:val="none" w:sz="0" w:space="0" w:color="auto"/>
            <w:right w:val="none" w:sz="0" w:space="0" w:color="auto"/>
          </w:divBdr>
        </w:div>
        <w:div w:id="1646006794">
          <w:marLeft w:val="1022"/>
          <w:marRight w:val="0"/>
          <w:marTop w:val="0"/>
          <w:marBottom w:val="0"/>
          <w:divBdr>
            <w:top w:val="none" w:sz="0" w:space="0" w:color="auto"/>
            <w:left w:val="none" w:sz="0" w:space="0" w:color="auto"/>
            <w:bottom w:val="none" w:sz="0" w:space="0" w:color="auto"/>
            <w:right w:val="none" w:sz="0" w:space="0" w:color="auto"/>
          </w:divBdr>
        </w:div>
      </w:divsChild>
    </w:div>
    <w:div w:id="364254955">
      <w:bodyDiv w:val="1"/>
      <w:marLeft w:val="0"/>
      <w:marRight w:val="0"/>
      <w:marTop w:val="0"/>
      <w:marBottom w:val="0"/>
      <w:divBdr>
        <w:top w:val="none" w:sz="0" w:space="0" w:color="auto"/>
        <w:left w:val="none" w:sz="0" w:space="0" w:color="auto"/>
        <w:bottom w:val="none" w:sz="0" w:space="0" w:color="auto"/>
        <w:right w:val="none" w:sz="0" w:space="0" w:color="auto"/>
      </w:divBdr>
    </w:div>
    <w:div w:id="393966542">
      <w:bodyDiv w:val="1"/>
      <w:marLeft w:val="0"/>
      <w:marRight w:val="0"/>
      <w:marTop w:val="0"/>
      <w:marBottom w:val="0"/>
      <w:divBdr>
        <w:top w:val="none" w:sz="0" w:space="0" w:color="auto"/>
        <w:left w:val="none" w:sz="0" w:space="0" w:color="auto"/>
        <w:bottom w:val="none" w:sz="0" w:space="0" w:color="auto"/>
        <w:right w:val="none" w:sz="0" w:space="0" w:color="auto"/>
      </w:divBdr>
    </w:div>
    <w:div w:id="416367755">
      <w:bodyDiv w:val="1"/>
      <w:marLeft w:val="0"/>
      <w:marRight w:val="0"/>
      <w:marTop w:val="0"/>
      <w:marBottom w:val="0"/>
      <w:divBdr>
        <w:top w:val="none" w:sz="0" w:space="0" w:color="auto"/>
        <w:left w:val="none" w:sz="0" w:space="0" w:color="auto"/>
        <w:bottom w:val="none" w:sz="0" w:space="0" w:color="auto"/>
        <w:right w:val="none" w:sz="0" w:space="0" w:color="auto"/>
      </w:divBdr>
      <w:divsChild>
        <w:div w:id="674460925">
          <w:marLeft w:val="0"/>
          <w:marRight w:val="0"/>
          <w:marTop w:val="216"/>
          <w:marBottom w:val="120"/>
          <w:divBdr>
            <w:top w:val="none" w:sz="0" w:space="0" w:color="auto"/>
            <w:left w:val="none" w:sz="0" w:space="0" w:color="auto"/>
            <w:bottom w:val="none" w:sz="0" w:space="0" w:color="auto"/>
            <w:right w:val="none" w:sz="0" w:space="0" w:color="auto"/>
          </w:divBdr>
        </w:div>
        <w:div w:id="637954330">
          <w:marLeft w:val="0"/>
          <w:marRight w:val="0"/>
          <w:marTop w:val="216"/>
          <w:marBottom w:val="120"/>
          <w:divBdr>
            <w:top w:val="none" w:sz="0" w:space="0" w:color="auto"/>
            <w:left w:val="none" w:sz="0" w:space="0" w:color="auto"/>
            <w:bottom w:val="none" w:sz="0" w:space="0" w:color="auto"/>
            <w:right w:val="none" w:sz="0" w:space="0" w:color="auto"/>
          </w:divBdr>
        </w:div>
        <w:div w:id="724134919">
          <w:marLeft w:val="0"/>
          <w:marRight w:val="0"/>
          <w:marTop w:val="216"/>
          <w:marBottom w:val="120"/>
          <w:divBdr>
            <w:top w:val="none" w:sz="0" w:space="0" w:color="auto"/>
            <w:left w:val="none" w:sz="0" w:space="0" w:color="auto"/>
            <w:bottom w:val="none" w:sz="0" w:space="0" w:color="auto"/>
            <w:right w:val="none" w:sz="0" w:space="0" w:color="auto"/>
          </w:divBdr>
        </w:div>
        <w:div w:id="1803494572">
          <w:marLeft w:val="0"/>
          <w:marRight w:val="0"/>
          <w:marTop w:val="216"/>
          <w:marBottom w:val="120"/>
          <w:divBdr>
            <w:top w:val="none" w:sz="0" w:space="0" w:color="auto"/>
            <w:left w:val="none" w:sz="0" w:space="0" w:color="auto"/>
            <w:bottom w:val="none" w:sz="0" w:space="0" w:color="auto"/>
            <w:right w:val="none" w:sz="0" w:space="0" w:color="auto"/>
          </w:divBdr>
        </w:div>
        <w:div w:id="1970890109">
          <w:marLeft w:val="0"/>
          <w:marRight w:val="0"/>
          <w:marTop w:val="216"/>
          <w:marBottom w:val="120"/>
          <w:divBdr>
            <w:top w:val="none" w:sz="0" w:space="0" w:color="auto"/>
            <w:left w:val="none" w:sz="0" w:space="0" w:color="auto"/>
            <w:bottom w:val="none" w:sz="0" w:space="0" w:color="auto"/>
            <w:right w:val="none" w:sz="0" w:space="0" w:color="auto"/>
          </w:divBdr>
        </w:div>
      </w:divsChild>
    </w:div>
    <w:div w:id="419060853">
      <w:bodyDiv w:val="1"/>
      <w:marLeft w:val="0"/>
      <w:marRight w:val="0"/>
      <w:marTop w:val="0"/>
      <w:marBottom w:val="0"/>
      <w:divBdr>
        <w:top w:val="none" w:sz="0" w:space="0" w:color="auto"/>
        <w:left w:val="none" w:sz="0" w:space="0" w:color="auto"/>
        <w:bottom w:val="none" w:sz="0" w:space="0" w:color="auto"/>
        <w:right w:val="none" w:sz="0" w:space="0" w:color="auto"/>
      </w:divBdr>
      <w:divsChild>
        <w:div w:id="506403598">
          <w:marLeft w:val="547"/>
          <w:marRight w:val="0"/>
          <w:marTop w:val="0"/>
          <w:marBottom w:val="0"/>
          <w:divBdr>
            <w:top w:val="none" w:sz="0" w:space="0" w:color="auto"/>
            <w:left w:val="none" w:sz="0" w:space="0" w:color="auto"/>
            <w:bottom w:val="none" w:sz="0" w:space="0" w:color="auto"/>
            <w:right w:val="none" w:sz="0" w:space="0" w:color="auto"/>
          </w:divBdr>
        </w:div>
        <w:div w:id="1870215913">
          <w:marLeft w:val="547"/>
          <w:marRight w:val="0"/>
          <w:marTop w:val="0"/>
          <w:marBottom w:val="0"/>
          <w:divBdr>
            <w:top w:val="none" w:sz="0" w:space="0" w:color="auto"/>
            <w:left w:val="none" w:sz="0" w:space="0" w:color="auto"/>
            <w:bottom w:val="none" w:sz="0" w:space="0" w:color="auto"/>
            <w:right w:val="none" w:sz="0" w:space="0" w:color="auto"/>
          </w:divBdr>
        </w:div>
        <w:div w:id="296567897">
          <w:marLeft w:val="547"/>
          <w:marRight w:val="0"/>
          <w:marTop w:val="0"/>
          <w:marBottom w:val="0"/>
          <w:divBdr>
            <w:top w:val="none" w:sz="0" w:space="0" w:color="auto"/>
            <w:left w:val="none" w:sz="0" w:space="0" w:color="auto"/>
            <w:bottom w:val="none" w:sz="0" w:space="0" w:color="auto"/>
            <w:right w:val="none" w:sz="0" w:space="0" w:color="auto"/>
          </w:divBdr>
        </w:div>
      </w:divsChild>
    </w:div>
    <w:div w:id="421411791">
      <w:bodyDiv w:val="1"/>
      <w:marLeft w:val="0"/>
      <w:marRight w:val="0"/>
      <w:marTop w:val="0"/>
      <w:marBottom w:val="0"/>
      <w:divBdr>
        <w:top w:val="none" w:sz="0" w:space="0" w:color="auto"/>
        <w:left w:val="none" w:sz="0" w:space="0" w:color="auto"/>
        <w:bottom w:val="none" w:sz="0" w:space="0" w:color="auto"/>
        <w:right w:val="none" w:sz="0" w:space="0" w:color="auto"/>
      </w:divBdr>
    </w:div>
    <w:div w:id="434979693">
      <w:bodyDiv w:val="1"/>
      <w:marLeft w:val="0"/>
      <w:marRight w:val="0"/>
      <w:marTop w:val="0"/>
      <w:marBottom w:val="0"/>
      <w:divBdr>
        <w:top w:val="none" w:sz="0" w:space="0" w:color="auto"/>
        <w:left w:val="none" w:sz="0" w:space="0" w:color="auto"/>
        <w:bottom w:val="none" w:sz="0" w:space="0" w:color="auto"/>
        <w:right w:val="none" w:sz="0" w:space="0" w:color="auto"/>
      </w:divBdr>
    </w:div>
    <w:div w:id="450515583">
      <w:bodyDiv w:val="1"/>
      <w:marLeft w:val="0"/>
      <w:marRight w:val="0"/>
      <w:marTop w:val="0"/>
      <w:marBottom w:val="0"/>
      <w:divBdr>
        <w:top w:val="none" w:sz="0" w:space="0" w:color="auto"/>
        <w:left w:val="none" w:sz="0" w:space="0" w:color="auto"/>
        <w:bottom w:val="none" w:sz="0" w:space="0" w:color="auto"/>
        <w:right w:val="none" w:sz="0" w:space="0" w:color="auto"/>
      </w:divBdr>
      <w:divsChild>
        <w:div w:id="1166048455">
          <w:marLeft w:val="0"/>
          <w:marRight w:val="0"/>
          <w:marTop w:val="216"/>
          <w:marBottom w:val="0"/>
          <w:divBdr>
            <w:top w:val="none" w:sz="0" w:space="0" w:color="auto"/>
            <w:left w:val="none" w:sz="0" w:space="0" w:color="auto"/>
            <w:bottom w:val="none" w:sz="0" w:space="0" w:color="auto"/>
            <w:right w:val="none" w:sz="0" w:space="0" w:color="auto"/>
          </w:divBdr>
        </w:div>
      </w:divsChild>
    </w:div>
    <w:div w:id="452526797">
      <w:bodyDiv w:val="1"/>
      <w:marLeft w:val="0"/>
      <w:marRight w:val="0"/>
      <w:marTop w:val="0"/>
      <w:marBottom w:val="0"/>
      <w:divBdr>
        <w:top w:val="none" w:sz="0" w:space="0" w:color="auto"/>
        <w:left w:val="none" w:sz="0" w:space="0" w:color="auto"/>
        <w:bottom w:val="none" w:sz="0" w:space="0" w:color="auto"/>
        <w:right w:val="none" w:sz="0" w:space="0" w:color="auto"/>
      </w:divBdr>
      <w:divsChild>
        <w:div w:id="1372027214">
          <w:marLeft w:val="576"/>
          <w:marRight w:val="0"/>
          <w:marTop w:val="0"/>
          <w:marBottom w:val="0"/>
          <w:divBdr>
            <w:top w:val="none" w:sz="0" w:space="0" w:color="auto"/>
            <w:left w:val="none" w:sz="0" w:space="0" w:color="auto"/>
            <w:bottom w:val="none" w:sz="0" w:space="0" w:color="auto"/>
            <w:right w:val="none" w:sz="0" w:space="0" w:color="auto"/>
          </w:divBdr>
        </w:div>
        <w:div w:id="1414205494">
          <w:marLeft w:val="1123"/>
          <w:marRight w:val="0"/>
          <w:marTop w:val="0"/>
          <w:marBottom w:val="0"/>
          <w:divBdr>
            <w:top w:val="none" w:sz="0" w:space="0" w:color="auto"/>
            <w:left w:val="none" w:sz="0" w:space="0" w:color="auto"/>
            <w:bottom w:val="none" w:sz="0" w:space="0" w:color="auto"/>
            <w:right w:val="none" w:sz="0" w:space="0" w:color="auto"/>
          </w:divBdr>
        </w:div>
        <w:div w:id="1938247573">
          <w:marLeft w:val="1123"/>
          <w:marRight w:val="0"/>
          <w:marTop w:val="0"/>
          <w:marBottom w:val="0"/>
          <w:divBdr>
            <w:top w:val="none" w:sz="0" w:space="0" w:color="auto"/>
            <w:left w:val="none" w:sz="0" w:space="0" w:color="auto"/>
            <w:bottom w:val="none" w:sz="0" w:space="0" w:color="auto"/>
            <w:right w:val="none" w:sz="0" w:space="0" w:color="auto"/>
          </w:divBdr>
        </w:div>
        <w:div w:id="846403954">
          <w:marLeft w:val="1123"/>
          <w:marRight w:val="0"/>
          <w:marTop w:val="0"/>
          <w:marBottom w:val="0"/>
          <w:divBdr>
            <w:top w:val="none" w:sz="0" w:space="0" w:color="auto"/>
            <w:left w:val="none" w:sz="0" w:space="0" w:color="auto"/>
            <w:bottom w:val="none" w:sz="0" w:space="0" w:color="auto"/>
            <w:right w:val="none" w:sz="0" w:space="0" w:color="auto"/>
          </w:divBdr>
        </w:div>
        <w:div w:id="433476206">
          <w:marLeft w:val="576"/>
          <w:marRight w:val="0"/>
          <w:marTop w:val="0"/>
          <w:marBottom w:val="0"/>
          <w:divBdr>
            <w:top w:val="none" w:sz="0" w:space="0" w:color="auto"/>
            <w:left w:val="none" w:sz="0" w:space="0" w:color="auto"/>
            <w:bottom w:val="none" w:sz="0" w:space="0" w:color="auto"/>
            <w:right w:val="none" w:sz="0" w:space="0" w:color="auto"/>
          </w:divBdr>
        </w:div>
        <w:div w:id="1652906316">
          <w:marLeft w:val="1123"/>
          <w:marRight w:val="0"/>
          <w:marTop w:val="0"/>
          <w:marBottom w:val="0"/>
          <w:divBdr>
            <w:top w:val="none" w:sz="0" w:space="0" w:color="auto"/>
            <w:left w:val="none" w:sz="0" w:space="0" w:color="auto"/>
            <w:bottom w:val="none" w:sz="0" w:space="0" w:color="auto"/>
            <w:right w:val="none" w:sz="0" w:space="0" w:color="auto"/>
          </w:divBdr>
        </w:div>
        <w:div w:id="1372879924">
          <w:marLeft w:val="1123"/>
          <w:marRight w:val="0"/>
          <w:marTop w:val="0"/>
          <w:marBottom w:val="0"/>
          <w:divBdr>
            <w:top w:val="none" w:sz="0" w:space="0" w:color="auto"/>
            <w:left w:val="none" w:sz="0" w:space="0" w:color="auto"/>
            <w:bottom w:val="none" w:sz="0" w:space="0" w:color="auto"/>
            <w:right w:val="none" w:sz="0" w:space="0" w:color="auto"/>
          </w:divBdr>
        </w:div>
        <w:div w:id="236474107">
          <w:marLeft w:val="1123"/>
          <w:marRight w:val="0"/>
          <w:marTop w:val="0"/>
          <w:marBottom w:val="0"/>
          <w:divBdr>
            <w:top w:val="none" w:sz="0" w:space="0" w:color="auto"/>
            <w:left w:val="none" w:sz="0" w:space="0" w:color="auto"/>
            <w:bottom w:val="none" w:sz="0" w:space="0" w:color="auto"/>
            <w:right w:val="none" w:sz="0" w:space="0" w:color="auto"/>
          </w:divBdr>
        </w:div>
        <w:div w:id="1013797">
          <w:marLeft w:val="1123"/>
          <w:marRight w:val="0"/>
          <w:marTop w:val="0"/>
          <w:marBottom w:val="0"/>
          <w:divBdr>
            <w:top w:val="none" w:sz="0" w:space="0" w:color="auto"/>
            <w:left w:val="none" w:sz="0" w:space="0" w:color="auto"/>
            <w:bottom w:val="none" w:sz="0" w:space="0" w:color="auto"/>
            <w:right w:val="none" w:sz="0" w:space="0" w:color="auto"/>
          </w:divBdr>
        </w:div>
        <w:div w:id="1396659089">
          <w:marLeft w:val="1123"/>
          <w:marRight w:val="0"/>
          <w:marTop w:val="0"/>
          <w:marBottom w:val="0"/>
          <w:divBdr>
            <w:top w:val="none" w:sz="0" w:space="0" w:color="auto"/>
            <w:left w:val="none" w:sz="0" w:space="0" w:color="auto"/>
            <w:bottom w:val="none" w:sz="0" w:space="0" w:color="auto"/>
            <w:right w:val="none" w:sz="0" w:space="0" w:color="auto"/>
          </w:divBdr>
        </w:div>
        <w:div w:id="177157288">
          <w:marLeft w:val="1123"/>
          <w:marRight w:val="0"/>
          <w:marTop w:val="0"/>
          <w:marBottom w:val="0"/>
          <w:divBdr>
            <w:top w:val="none" w:sz="0" w:space="0" w:color="auto"/>
            <w:left w:val="none" w:sz="0" w:space="0" w:color="auto"/>
            <w:bottom w:val="none" w:sz="0" w:space="0" w:color="auto"/>
            <w:right w:val="none" w:sz="0" w:space="0" w:color="auto"/>
          </w:divBdr>
        </w:div>
      </w:divsChild>
    </w:div>
    <w:div w:id="458382960">
      <w:bodyDiv w:val="1"/>
      <w:marLeft w:val="0"/>
      <w:marRight w:val="0"/>
      <w:marTop w:val="0"/>
      <w:marBottom w:val="0"/>
      <w:divBdr>
        <w:top w:val="none" w:sz="0" w:space="0" w:color="auto"/>
        <w:left w:val="none" w:sz="0" w:space="0" w:color="auto"/>
        <w:bottom w:val="none" w:sz="0" w:space="0" w:color="auto"/>
        <w:right w:val="none" w:sz="0" w:space="0" w:color="auto"/>
      </w:divBdr>
    </w:div>
    <w:div w:id="475874329">
      <w:bodyDiv w:val="1"/>
      <w:marLeft w:val="0"/>
      <w:marRight w:val="0"/>
      <w:marTop w:val="0"/>
      <w:marBottom w:val="0"/>
      <w:divBdr>
        <w:top w:val="none" w:sz="0" w:space="0" w:color="auto"/>
        <w:left w:val="none" w:sz="0" w:space="0" w:color="auto"/>
        <w:bottom w:val="none" w:sz="0" w:space="0" w:color="auto"/>
        <w:right w:val="none" w:sz="0" w:space="0" w:color="auto"/>
      </w:divBdr>
    </w:div>
    <w:div w:id="490676925">
      <w:bodyDiv w:val="1"/>
      <w:marLeft w:val="0"/>
      <w:marRight w:val="0"/>
      <w:marTop w:val="0"/>
      <w:marBottom w:val="0"/>
      <w:divBdr>
        <w:top w:val="none" w:sz="0" w:space="0" w:color="auto"/>
        <w:left w:val="none" w:sz="0" w:space="0" w:color="auto"/>
        <w:bottom w:val="none" w:sz="0" w:space="0" w:color="auto"/>
        <w:right w:val="none" w:sz="0" w:space="0" w:color="auto"/>
      </w:divBdr>
    </w:div>
    <w:div w:id="545528382">
      <w:bodyDiv w:val="1"/>
      <w:marLeft w:val="0"/>
      <w:marRight w:val="0"/>
      <w:marTop w:val="0"/>
      <w:marBottom w:val="0"/>
      <w:divBdr>
        <w:top w:val="none" w:sz="0" w:space="0" w:color="auto"/>
        <w:left w:val="none" w:sz="0" w:space="0" w:color="auto"/>
        <w:bottom w:val="none" w:sz="0" w:space="0" w:color="auto"/>
        <w:right w:val="none" w:sz="0" w:space="0" w:color="auto"/>
      </w:divBdr>
    </w:div>
    <w:div w:id="572546763">
      <w:bodyDiv w:val="1"/>
      <w:marLeft w:val="0"/>
      <w:marRight w:val="0"/>
      <w:marTop w:val="0"/>
      <w:marBottom w:val="0"/>
      <w:divBdr>
        <w:top w:val="none" w:sz="0" w:space="0" w:color="auto"/>
        <w:left w:val="none" w:sz="0" w:space="0" w:color="auto"/>
        <w:bottom w:val="none" w:sz="0" w:space="0" w:color="auto"/>
        <w:right w:val="none" w:sz="0" w:space="0" w:color="auto"/>
      </w:divBdr>
      <w:divsChild>
        <w:div w:id="1663729040">
          <w:marLeft w:val="0"/>
          <w:marRight w:val="0"/>
          <w:marTop w:val="216"/>
          <w:marBottom w:val="120"/>
          <w:divBdr>
            <w:top w:val="none" w:sz="0" w:space="0" w:color="auto"/>
            <w:left w:val="none" w:sz="0" w:space="0" w:color="auto"/>
            <w:bottom w:val="none" w:sz="0" w:space="0" w:color="auto"/>
            <w:right w:val="none" w:sz="0" w:space="0" w:color="auto"/>
          </w:divBdr>
        </w:div>
        <w:div w:id="1036856541">
          <w:marLeft w:val="0"/>
          <w:marRight w:val="0"/>
          <w:marTop w:val="216"/>
          <w:marBottom w:val="120"/>
          <w:divBdr>
            <w:top w:val="none" w:sz="0" w:space="0" w:color="auto"/>
            <w:left w:val="none" w:sz="0" w:space="0" w:color="auto"/>
            <w:bottom w:val="none" w:sz="0" w:space="0" w:color="auto"/>
            <w:right w:val="none" w:sz="0" w:space="0" w:color="auto"/>
          </w:divBdr>
        </w:div>
      </w:divsChild>
    </w:div>
    <w:div w:id="577447781">
      <w:bodyDiv w:val="1"/>
      <w:marLeft w:val="0"/>
      <w:marRight w:val="0"/>
      <w:marTop w:val="0"/>
      <w:marBottom w:val="0"/>
      <w:divBdr>
        <w:top w:val="none" w:sz="0" w:space="0" w:color="auto"/>
        <w:left w:val="none" w:sz="0" w:space="0" w:color="auto"/>
        <w:bottom w:val="none" w:sz="0" w:space="0" w:color="auto"/>
        <w:right w:val="none" w:sz="0" w:space="0" w:color="auto"/>
      </w:divBdr>
    </w:div>
    <w:div w:id="596208182">
      <w:bodyDiv w:val="1"/>
      <w:marLeft w:val="0"/>
      <w:marRight w:val="0"/>
      <w:marTop w:val="0"/>
      <w:marBottom w:val="0"/>
      <w:divBdr>
        <w:top w:val="none" w:sz="0" w:space="0" w:color="auto"/>
        <w:left w:val="none" w:sz="0" w:space="0" w:color="auto"/>
        <w:bottom w:val="none" w:sz="0" w:space="0" w:color="auto"/>
        <w:right w:val="none" w:sz="0" w:space="0" w:color="auto"/>
      </w:divBdr>
    </w:div>
    <w:div w:id="601375742">
      <w:bodyDiv w:val="1"/>
      <w:marLeft w:val="0"/>
      <w:marRight w:val="0"/>
      <w:marTop w:val="0"/>
      <w:marBottom w:val="0"/>
      <w:divBdr>
        <w:top w:val="none" w:sz="0" w:space="0" w:color="auto"/>
        <w:left w:val="none" w:sz="0" w:space="0" w:color="auto"/>
        <w:bottom w:val="none" w:sz="0" w:space="0" w:color="auto"/>
        <w:right w:val="none" w:sz="0" w:space="0" w:color="auto"/>
      </w:divBdr>
      <w:divsChild>
        <w:div w:id="1194881739">
          <w:marLeft w:val="547"/>
          <w:marRight w:val="0"/>
          <w:marTop w:val="0"/>
          <w:marBottom w:val="240"/>
          <w:divBdr>
            <w:top w:val="none" w:sz="0" w:space="0" w:color="auto"/>
            <w:left w:val="none" w:sz="0" w:space="0" w:color="auto"/>
            <w:bottom w:val="none" w:sz="0" w:space="0" w:color="auto"/>
            <w:right w:val="none" w:sz="0" w:space="0" w:color="auto"/>
          </w:divBdr>
        </w:div>
        <w:div w:id="1853910642">
          <w:marLeft w:val="547"/>
          <w:marRight w:val="0"/>
          <w:marTop w:val="0"/>
          <w:marBottom w:val="240"/>
          <w:divBdr>
            <w:top w:val="none" w:sz="0" w:space="0" w:color="auto"/>
            <w:left w:val="none" w:sz="0" w:space="0" w:color="auto"/>
            <w:bottom w:val="none" w:sz="0" w:space="0" w:color="auto"/>
            <w:right w:val="none" w:sz="0" w:space="0" w:color="auto"/>
          </w:divBdr>
        </w:div>
        <w:div w:id="1513378016">
          <w:marLeft w:val="1267"/>
          <w:marRight w:val="0"/>
          <w:marTop w:val="0"/>
          <w:marBottom w:val="240"/>
          <w:divBdr>
            <w:top w:val="none" w:sz="0" w:space="0" w:color="auto"/>
            <w:left w:val="none" w:sz="0" w:space="0" w:color="auto"/>
            <w:bottom w:val="none" w:sz="0" w:space="0" w:color="auto"/>
            <w:right w:val="none" w:sz="0" w:space="0" w:color="auto"/>
          </w:divBdr>
        </w:div>
        <w:div w:id="1171875793">
          <w:marLeft w:val="1267"/>
          <w:marRight w:val="0"/>
          <w:marTop w:val="0"/>
          <w:marBottom w:val="240"/>
          <w:divBdr>
            <w:top w:val="none" w:sz="0" w:space="0" w:color="auto"/>
            <w:left w:val="none" w:sz="0" w:space="0" w:color="auto"/>
            <w:bottom w:val="none" w:sz="0" w:space="0" w:color="auto"/>
            <w:right w:val="none" w:sz="0" w:space="0" w:color="auto"/>
          </w:divBdr>
        </w:div>
        <w:div w:id="1984767877">
          <w:marLeft w:val="1267"/>
          <w:marRight w:val="0"/>
          <w:marTop w:val="0"/>
          <w:marBottom w:val="240"/>
          <w:divBdr>
            <w:top w:val="none" w:sz="0" w:space="0" w:color="auto"/>
            <w:left w:val="none" w:sz="0" w:space="0" w:color="auto"/>
            <w:bottom w:val="none" w:sz="0" w:space="0" w:color="auto"/>
            <w:right w:val="none" w:sz="0" w:space="0" w:color="auto"/>
          </w:divBdr>
        </w:div>
      </w:divsChild>
    </w:div>
    <w:div w:id="603615777">
      <w:bodyDiv w:val="1"/>
      <w:marLeft w:val="0"/>
      <w:marRight w:val="0"/>
      <w:marTop w:val="0"/>
      <w:marBottom w:val="0"/>
      <w:divBdr>
        <w:top w:val="none" w:sz="0" w:space="0" w:color="auto"/>
        <w:left w:val="none" w:sz="0" w:space="0" w:color="auto"/>
        <w:bottom w:val="none" w:sz="0" w:space="0" w:color="auto"/>
        <w:right w:val="none" w:sz="0" w:space="0" w:color="auto"/>
      </w:divBdr>
    </w:div>
    <w:div w:id="629287706">
      <w:bodyDiv w:val="1"/>
      <w:marLeft w:val="0"/>
      <w:marRight w:val="0"/>
      <w:marTop w:val="0"/>
      <w:marBottom w:val="0"/>
      <w:divBdr>
        <w:top w:val="none" w:sz="0" w:space="0" w:color="auto"/>
        <w:left w:val="none" w:sz="0" w:space="0" w:color="auto"/>
        <w:bottom w:val="none" w:sz="0" w:space="0" w:color="auto"/>
        <w:right w:val="none" w:sz="0" w:space="0" w:color="auto"/>
      </w:divBdr>
    </w:div>
    <w:div w:id="637610465">
      <w:bodyDiv w:val="1"/>
      <w:marLeft w:val="0"/>
      <w:marRight w:val="0"/>
      <w:marTop w:val="0"/>
      <w:marBottom w:val="0"/>
      <w:divBdr>
        <w:top w:val="none" w:sz="0" w:space="0" w:color="auto"/>
        <w:left w:val="none" w:sz="0" w:space="0" w:color="auto"/>
        <w:bottom w:val="none" w:sz="0" w:space="0" w:color="auto"/>
        <w:right w:val="none" w:sz="0" w:space="0" w:color="auto"/>
      </w:divBdr>
    </w:div>
    <w:div w:id="648633790">
      <w:bodyDiv w:val="1"/>
      <w:marLeft w:val="0"/>
      <w:marRight w:val="0"/>
      <w:marTop w:val="0"/>
      <w:marBottom w:val="0"/>
      <w:divBdr>
        <w:top w:val="none" w:sz="0" w:space="0" w:color="auto"/>
        <w:left w:val="none" w:sz="0" w:space="0" w:color="auto"/>
        <w:bottom w:val="none" w:sz="0" w:space="0" w:color="auto"/>
        <w:right w:val="none" w:sz="0" w:space="0" w:color="auto"/>
      </w:divBdr>
    </w:div>
    <w:div w:id="649939288">
      <w:bodyDiv w:val="1"/>
      <w:marLeft w:val="0"/>
      <w:marRight w:val="0"/>
      <w:marTop w:val="0"/>
      <w:marBottom w:val="0"/>
      <w:divBdr>
        <w:top w:val="none" w:sz="0" w:space="0" w:color="auto"/>
        <w:left w:val="none" w:sz="0" w:space="0" w:color="auto"/>
        <w:bottom w:val="none" w:sz="0" w:space="0" w:color="auto"/>
        <w:right w:val="none" w:sz="0" w:space="0" w:color="auto"/>
      </w:divBdr>
    </w:div>
    <w:div w:id="653460101">
      <w:bodyDiv w:val="1"/>
      <w:marLeft w:val="0"/>
      <w:marRight w:val="0"/>
      <w:marTop w:val="0"/>
      <w:marBottom w:val="0"/>
      <w:divBdr>
        <w:top w:val="none" w:sz="0" w:space="0" w:color="auto"/>
        <w:left w:val="none" w:sz="0" w:space="0" w:color="auto"/>
        <w:bottom w:val="none" w:sz="0" w:space="0" w:color="auto"/>
        <w:right w:val="none" w:sz="0" w:space="0" w:color="auto"/>
      </w:divBdr>
      <w:divsChild>
        <w:div w:id="645167954">
          <w:marLeft w:val="576"/>
          <w:marRight w:val="0"/>
          <w:marTop w:val="0"/>
          <w:marBottom w:val="0"/>
          <w:divBdr>
            <w:top w:val="none" w:sz="0" w:space="0" w:color="auto"/>
            <w:left w:val="none" w:sz="0" w:space="0" w:color="auto"/>
            <w:bottom w:val="none" w:sz="0" w:space="0" w:color="auto"/>
            <w:right w:val="none" w:sz="0" w:space="0" w:color="auto"/>
          </w:divBdr>
        </w:div>
        <w:div w:id="581643140">
          <w:marLeft w:val="1123"/>
          <w:marRight w:val="0"/>
          <w:marTop w:val="0"/>
          <w:marBottom w:val="0"/>
          <w:divBdr>
            <w:top w:val="none" w:sz="0" w:space="0" w:color="auto"/>
            <w:left w:val="none" w:sz="0" w:space="0" w:color="auto"/>
            <w:bottom w:val="none" w:sz="0" w:space="0" w:color="auto"/>
            <w:right w:val="none" w:sz="0" w:space="0" w:color="auto"/>
          </w:divBdr>
        </w:div>
        <w:div w:id="1846239232">
          <w:marLeft w:val="1123"/>
          <w:marRight w:val="0"/>
          <w:marTop w:val="0"/>
          <w:marBottom w:val="0"/>
          <w:divBdr>
            <w:top w:val="none" w:sz="0" w:space="0" w:color="auto"/>
            <w:left w:val="none" w:sz="0" w:space="0" w:color="auto"/>
            <w:bottom w:val="none" w:sz="0" w:space="0" w:color="auto"/>
            <w:right w:val="none" w:sz="0" w:space="0" w:color="auto"/>
          </w:divBdr>
        </w:div>
        <w:div w:id="226766124">
          <w:marLeft w:val="1886"/>
          <w:marRight w:val="0"/>
          <w:marTop w:val="0"/>
          <w:marBottom w:val="0"/>
          <w:divBdr>
            <w:top w:val="none" w:sz="0" w:space="0" w:color="auto"/>
            <w:left w:val="none" w:sz="0" w:space="0" w:color="auto"/>
            <w:bottom w:val="none" w:sz="0" w:space="0" w:color="auto"/>
            <w:right w:val="none" w:sz="0" w:space="0" w:color="auto"/>
          </w:divBdr>
        </w:div>
        <w:div w:id="2066565992">
          <w:marLeft w:val="1886"/>
          <w:marRight w:val="0"/>
          <w:marTop w:val="0"/>
          <w:marBottom w:val="0"/>
          <w:divBdr>
            <w:top w:val="none" w:sz="0" w:space="0" w:color="auto"/>
            <w:left w:val="none" w:sz="0" w:space="0" w:color="auto"/>
            <w:bottom w:val="none" w:sz="0" w:space="0" w:color="auto"/>
            <w:right w:val="none" w:sz="0" w:space="0" w:color="auto"/>
          </w:divBdr>
        </w:div>
        <w:div w:id="2033143464">
          <w:marLeft w:val="1886"/>
          <w:marRight w:val="0"/>
          <w:marTop w:val="0"/>
          <w:marBottom w:val="0"/>
          <w:divBdr>
            <w:top w:val="none" w:sz="0" w:space="0" w:color="auto"/>
            <w:left w:val="none" w:sz="0" w:space="0" w:color="auto"/>
            <w:bottom w:val="none" w:sz="0" w:space="0" w:color="auto"/>
            <w:right w:val="none" w:sz="0" w:space="0" w:color="auto"/>
          </w:divBdr>
        </w:div>
        <w:div w:id="673067896">
          <w:marLeft w:val="1886"/>
          <w:marRight w:val="0"/>
          <w:marTop w:val="0"/>
          <w:marBottom w:val="0"/>
          <w:divBdr>
            <w:top w:val="none" w:sz="0" w:space="0" w:color="auto"/>
            <w:left w:val="none" w:sz="0" w:space="0" w:color="auto"/>
            <w:bottom w:val="none" w:sz="0" w:space="0" w:color="auto"/>
            <w:right w:val="none" w:sz="0" w:space="0" w:color="auto"/>
          </w:divBdr>
        </w:div>
      </w:divsChild>
    </w:div>
    <w:div w:id="676543769">
      <w:bodyDiv w:val="1"/>
      <w:marLeft w:val="0"/>
      <w:marRight w:val="0"/>
      <w:marTop w:val="0"/>
      <w:marBottom w:val="0"/>
      <w:divBdr>
        <w:top w:val="none" w:sz="0" w:space="0" w:color="auto"/>
        <w:left w:val="none" w:sz="0" w:space="0" w:color="auto"/>
        <w:bottom w:val="none" w:sz="0" w:space="0" w:color="auto"/>
        <w:right w:val="none" w:sz="0" w:space="0" w:color="auto"/>
      </w:divBdr>
      <w:divsChild>
        <w:div w:id="1111510483">
          <w:marLeft w:val="0"/>
          <w:marRight w:val="0"/>
          <w:marTop w:val="240"/>
          <w:marBottom w:val="0"/>
          <w:divBdr>
            <w:top w:val="none" w:sz="0" w:space="0" w:color="auto"/>
            <w:left w:val="none" w:sz="0" w:space="0" w:color="auto"/>
            <w:bottom w:val="none" w:sz="0" w:space="0" w:color="auto"/>
            <w:right w:val="none" w:sz="0" w:space="0" w:color="auto"/>
          </w:divBdr>
        </w:div>
        <w:div w:id="761798965">
          <w:marLeft w:val="0"/>
          <w:marRight w:val="0"/>
          <w:marTop w:val="240"/>
          <w:marBottom w:val="0"/>
          <w:divBdr>
            <w:top w:val="none" w:sz="0" w:space="0" w:color="auto"/>
            <w:left w:val="none" w:sz="0" w:space="0" w:color="auto"/>
            <w:bottom w:val="none" w:sz="0" w:space="0" w:color="auto"/>
            <w:right w:val="none" w:sz="0" w:space="0" w:color="auto"/>
          </w:divBdr>
        </w:div>
        <w:div w:id="82650256">
          <w:marLeft w:val="0"/>
          <w:marRight w:val="0"/>
          <w:marTop w:val="240"/>
          <w:marBottom w:val="0"/>
          <w:divBdr>
            <w:top w:val="none" w:sz="0" w:space="0" w:color="auto"/>
            <w:left w:val="none" w:sz="0" w:space="0" w:color="auto"/>
            <w:bottom w:val="none" w:sz="0" w:space="0" w:color="auto"/>
            <w:right w:val="none" w:sz="0" w:space="0" w:color="auto"/>
          </w:divBdr>
        </w:div>
      </w:divsChild>
    </w:div>
    <w:div w:id="703555849">
      <w:bodyDiv w:val="1"/>
      <w:marLeft w:val="0"/>
      <w:marRight w:val="0"/>
      <w:marTop w:val="0"/>
      <w:marBottom w:val="0"/>
      <w:divBdr>
        <w:top w:val="none" w:sz="0" w:space="0" w:color="auto"/>
        <w:left w:val="none" w:sz="0" w:space="0" w:color="auto"/>
        <w:bottom w:val="none" w:sz="0" w:space="0" w:color="auto"/>
        <w:right w:val="none" w:sz="0" w:space="0" w:color="auto"/>
      </w:divBdr>
      <w:divsChild>
        <w:div w:id="3095894">
          <w:marLeft w:val="547"/>
          <w:marRight w:val="0"/>
          <w:marTop w:val="0"/>
          <w:marBottom w:val="120"/>
          <w:divBdr>
            <w:top w:val="none" w:sz="0" w:space="0" w:color="auto"/>
            <w:left w:val="none" w:sz="0" w:space="0" w:color="auto"/>
            <w:bottom w:val="none" w:sz="0" w:space="0" w:color="auto"/>
            <w:right w:val="none" w:sz="0" w:space="0" w:color="auto"/>
          </w:divBdr>
        </w:div>
      </w:divsChild>
    </w:div>
    <w:div w:id="705374795">
      <w:bodyDiv w:val="1"/>
      <w:marLeft w:val="0"/>
      <w:marRight w:val="0"/>
      <w:marTop w:val="0"/>
      <w:marBottom w:val="0"/>
      <w:divBdr>
        <w:top w:val="none" w:sz="0" w:space="0" w:color="auto"/>
        <w:left w:val="none" w:sz="0" w:space="0" w:color="auto"/>
        <w:bottom w:val="none" w:sz="0" w:space="0" w:color="auto"/>
        <w:right w:val="none" w:sz="0" w:space="0" w:color="auto"/>
      </w:divBdr>
      <w:divsChild>
        <w:div w:id="330066360">
          <w:marLeft w:val="547"/>
          <w:marRight w:val="0"/>
          <w:marTop w:val="0"/>
          <w:marBottom w:val="120"/>
          <w:divBdr>
            <w:top w:val="none" w:sz="0" w:space="0" w:color="auto"/>
            <w:left w:val="none" w:sz="0" w:space="0" w:color="auto"/>
            <w:bottom w:val="none" w:sz="0" w:space="0" w:color="auto"/>
            <w:right w:val="none" w:sz="0" w:space="0" w:color="auto"/>
          </w:divBdr>
        </w:div>
        <w:div w:id="1313438544">
          <w:marLeft w:val="547"/>
          <w:marRight w:val="0"/>
          <w:marTop w:val="0"/>
          <w:marBottom w:val="120"/>
          <w:divBdr>
            <w:top w:val="none" w:sz="0" w:space="0" w:color="auto"/>
            <w:left w:val="none" w:sz="0" w:space="0" w:color="auto"/>
            <w:bottom w:val="none" w:sz="0" w:space="0" w:color="auto"/>
            <w:right w:val="none" w:sz="0" w:space="0" w:color="auto"/>
          </w:divBdr>
        </w:div>
        <w:div w:id="946229672">
          <w:marLeft w:val="994"/>
          <w:marRight w:val="0"/>
          <w:marTop w:val="0"/>
          <w:marBottom w:val="0"/>
          <w:divBdr>
            <w:top w:val="none" w:sz="0" w:space="0" w:color="auto"/>
            <w:left w:val="none" w:sz="0" w:space="0" w:color="auto"/>
            <w:bottom w:val="none" w:sz="0" w:space="0" w:color="auto"/>
            <w:right w:val="none" w:sz="0" w:space="0" w:color="auto"/>
          </w:divBdr>
        </w:div>
        <w:div w:id="693193920">
          <w:marLeft w:val="994"/>
          <w:marRight w:val="0"/>
          <w:marTop w:val="0"/>
          <w:marBottom w:val="0"/>
          <w:divBdr>
            <w:top w:val="none" w:sz="0" w:space="0" w:color="auto"/>
            <w:left w:val="none" w:sz="0" w:space="0" w:color="auto"/>
            <w:bottom w:val="none" w:sz="0" w:space="0" w:color="auto"/>
            <w:right w:val="none" w:sz="0" w:space="0" w:color="auto"/>
          </w:divBdr>
        </w:div>
        <w:div w:id="157960556">
          <w:marLeft w:val="994"/>
          <w:marRight w:val="0"/>
          <w:marTop w:val="0"/>
          <w:marBottom w:val="0"/>
          <w:divBdr>
            <w:top w:val="none" w:sz="0" w:space="0" w:color="auto"/>
            <w:left w:val="none" w:sz="0" w:space="0" w:color="auto"/>
            <w:bottom w:val="none" w:sz="0" w:space="0" w:color="auto"/>
            <w:right w:val="none" w:sz="0" w:space="0" w:color="auto"/>
          </w:divBdr>
        </w:div>
        <w:div w:id="353384878">
          <w:marLeft w:val="994"/>
          <w:marRight w:val="0"/>
          <w:marTop w:val="0"/>
          <w:marBottom w:val="0"/>
          <w:divBdr>
            <w:top w:val="none" w:sz="0" w:space="0" w:color="auto"/>
            <w:left w:val="none" w:sz="0" w:space="0" w:color="auto"/>
            <w:bottom w:val="none" w:sz="0" w:space="0" w:color="auto"/>
            <w:right w:val="none" w:sz="0" w:space="0" w:color="auto"/>
          </w:divBdr>
        </w:div>
        <w:div w:id="1773086440">
          <w:marLeft w:val="994"/>
          <w:marRight w:val="0"/>
          <w:marTop w:val="0"/>
          <w:marBottom w:val="0"/>
          <w:divBdr>
            <w:top w:val="none" w:sz="0" w:space="0" w:color="auto"/>
            <w:left w:val="none" w:sz="0" w:space="0" w:color="auto"/>
            <w:bottom w:val="none" w:sz="0" w:space="0" w:color="auto"/>
            <w:right w:val="none" w:sz="0" w:space="0" w:color="auto"/>
          </w:divBdr>
        </w:div>
      </w:divsChild>
    </w:div>
    <w:div w:id="709308164">
      <w:bodyDiv w:val="1"/>
      <w:marLeft w:val="0"/>
      <w:marRight w:val="0"/>
      <w:marTop w:val="0"/>
      <w:marBottom w:val="0"/>
      <w:divBdr>
        <w:top w:val="none" w:sz="0" w:space="0" w:color="auto"/>
        <w:left w:val="none" w:sz="0" w:space="0" w:color="auto"/>
        <w:bottom w:val="none" w:sz="0" w:space="0" w:color="auto"/>
        <w:right w:val="none" w:sz="0" w:space="0" w:color="auto"/>
      </w:divBdr>
      <w:divsChild>
        <w:div w:id="1610114522">
          <w:marLeft w:val="547"/>
          <w:marRight w:val="0"/>
          <w:marTop w:val="0"/>
          <w:marBottom w:val="120"/>
          <w:divBdr>
            <w:top w:val="none" w:sz="0" w:space="0" w:color="auto"/>
            <w:left w:val="none" w:sz="0" w:space="0" w:color="auto"/>
            <w:bottom w:val="none" w:sz="0" w:space="0" w:color="auto"/>
            <w:right w:val="none" w:sz="0" w:space="0" w:color="auto"/>
          </w:divBdr>
        </w:div>
        <w:div w:id="59790423">
          <w:marLeft w:val="547"/>
          <w:marRight w:val="0"/>
          <w:marTop w:val="0"/>
          <w:marBottom w:val="120"/>
          <w:divBdr>
            <w:top w:val="none" w:sz="0" w:space="0" w:color="auto"/>
            <w:left w:val="none" w:sz="0" w:space="0" w:color="auto"/>
            <w:bottom w:val="none" w:sz="0" w:space="0" w:color="auto"/>
            <w:right w:val="none" w:sz="0" w:space="0" w:color="auto"/>
          </w:divBdr>
        </w:div>
        <w:div w:id="711542317">
          <w:marLeft w:val="547"/>
          <w:marRight w:val="0"/>
          <w:marTop w:val="0"/>
          <w:marBottom w:val="120"/>
          <w:divBdr>
            <w:top w:val="none" w:sz="0" w:space="0" w:color="auto"/>
            <w:left w:val="none" w:sz="0" w:space="0" w:color="auto"/>
            <w:bottom w:val="none" w:sz="0" w:space="0" w:color="auto"/>
            <w:right w:val="none" w:sz="0" w:space="0" w:color="auto"/>
          </w:divBdr>
        </w:div>
        <w:div w:id="1514607723">
          <w:marLeft w:val="547"/>
          <w:marRight w:val="0"/>
          <w:marTop w:val="0"/>
          <w:marBottom w:val="120"/>
          <w:divBdr>
            <w:top w:val="none" w:sz="0" w:space="0" w:color="auto"/>
            <w:left w:val="none" w:sz="0" w:space="0" w:color="auto"/>
            <w:bottom w:val="none" w:sz="0" w:space="0" w:color="auto"/>
            <w:right w:val="none" w:sz="0" w:space="0" w:color="auto"/>
          </w:divBdr>
        </w:div>
        <w:div w:id="1680422449">
          <w:marLeft w:val="547"/>
          <w:marRight w:val="0"/>
          <w:marTop w:val="0"/>
          <w:marBottom w:val="120"/>
          <w:divBdr>
            <w:top w:val="none" w:sz="0" w:space="0" w:color="auto"/>
            <w:left w:val="none" w:sz="0" w:space="0" w:color="auto"/>
            <w:bottom w:val="none" w:sz="0" w:space="0" w:color="auto"/>
            <w:right w:val="none" w:sz="0" w:space="0" w:color="auto"/>
          </w:divBdr>
        </w:div>
        <w:div w:id="12876703">
          <w:marLeft w:val="547"/>
          <w:marRight w:val="0"/>
          <w:marTop w:val="0"/>
          <w:marBottom w:val="120"/>
          <w:divBdr>
            <w:top w:val="none" w:sz="0" w:space="0" w:color="auto"/>
            <w:left w:val="none" w:sz="0" w:space="0" w:color="auto"/>
            <w:bottom w:val="none" w:sz="0" w:space="0" w:color="auto"/>
            <w:right w:val="none" w:sz="0" w:space="0" w:color="auto"/>
          </w:divBdr>
        </w:div>
      </w:divsChild>
    </w:div>
    <w:div w:id="711152985">
      <w:bodyDiv w:val="1"/>
      <w:marLeft w:val="0"/>
      <w:marRight w:val="0"/>
      <w:marTop w:val="0"/>
      <w:marBottom w:val="0"/>
      <w:divBdr>
        <w:top w:val="none" w:sz="0" w:space="0" w:color="auto"/>
        <w:left w:val="none" w:sz="0" w:space="0" w:color="auto"/>
        <w:bottom w:val="none" w:sz="0" w:space="0" w:color="auto"/>
        <w:right w:val="none" w:sz="0" w:space="0" w:color="auto"/>
      </w:divBdr>
    </w:div>
    <w:div w:id="732048611">
      <w:bodyDiv w:val="1"/>
      <w:marLeft w:val="0"/>
      <w:marRight w:val="0"/>
      <w:marTop w:val="0"/>
      <w:marBottom w:val="0"/>
      <w:divBdr>
        <w:top w:val="none" w:sz="0" w:space="0" w:color="auto"/>
        <w:left w:val="none" w:sz="0" w:space="0" w:color="auto"/>
        <w:bottom w:val="none" w:sz="0" w:space="0" w:color="auto"/>
        <w:right w:val="none" w:sz="0" w:space="0" w:color="auto"/>
      </w:divBdr>
    </w:div>
    <w:div w:id="752360911">
      <w:bodyDiv w:val="1"/>
      <w:marLeft w:val="0"/>
      <w:marRight w:val="0"/>
      <w:marTop w:val="0"/>
      <w:marBottom w:val="0"/>
      <w:divBdr>
        <w:top w:val="none" w:sz="0" w:space="0" w:color="auto"/>
        <w:left w:val="none" w:sz="0" w:space="0" w:color="auto"/>
        <w:bottom w:val="none" w:sz="0" w:space="0" w:color="auto"/>
        <w:right w:val="none" w:sz="0" w:space="0" w:color="auto"/>
      </w:divBdr>
    </w:div>
    <w:div w:id="753162899">
      <w:bodyDiv w:val="1"/>
      <w:marLeft w:val="0"/>
      <w:marRight w:val="0"/>
      <w:marTop w:val="0"/>
      <w:marBottom w:val="0"/>
      <w:divBdr>
        <w:top w:val="none" w:sz="0" w:space="0" w:color="auto"/>
        <w:left w:val="none" w:sz="0" w:space="0" w:color="auto"/>
        <w:bottom w:val="none" w:sz="0" w:space="0" w:color="auto"/>
        <w:right w:val="none" w:sz="0" w:space="0" w:color="auto"/>
      </w:divBdr>
      <w:divsChild>
        <w:div w:id="602497725">
          <w:marLeft w:val="446"/>
          <w:marRight w:val="0"/>
          <w:marTop w:val="0"/>
          <w:marBottom w:val="0"/>
          <w:divBdr>
            <w:top w:val="none" w:sz="0" w:space="0" w:color="auto"/>
            <w:left w:val="none" w:sz="0" w:space="0" w:color="auto"/>
            <w:bottom w:val="none" w:sz="0" w:space="0" w:color="auto"/>
            <w:right w:val="none" w:sz="0" w:space="0" w:color="auto"/>
          </w:divBdr>
        </w:div>
        <w:div w:id="593512374">
          <w:marLeft w:val="446"/>
          <w:marRight w:val="0"/>
          <w:marTop w:val="0"/>
          <w:marBottom w:val="0"/>
          <w:divBdr>
            <w:top w:val="none" w:sz="0" w:space="0" w:color="auto"/>
            <w:left w:val="none" w:sz="0" w:space="0" w:color="auto"/>
            <w:bottom w:val="none" w:sz="0" w:space="0" w:color="auto"/>
            <w:right w:val="none" w:sz="0" w:space="0" w:color="auto"/>
          </w:divBdr>
        </w:div>
      </w:divsChild>
    </w:div>
    <w:div w:id="756631855">
      <w:bodyDiv w:val="1"/>
      <w:marLeft w:val="0"/>
      <w:marRight w:val="0"/>
      <w:marTop w:val="0"/>
      <w:marBottom w:val="0"/>
      <w:divBdr>
        <w:top w:val="none" w:sz="0" w:space="0" w:color="auto"/>
        <w:left w:val="none" w:sz="0" w:space="0" w:color="auto"/>
        <w:bottom w:val="none" w:sz="0" w:space="0" w:color="auto"/>
        <w:right w:val="none" w:sz="0" w:space="0" w:color="auto"/>
      </w:divBdr>
      <w:divsChild>
        <w:div w:id="1570264608">
          <w:marLeft w:val="547"/>
          <w:marRight w:val="0"/>
          <w:marTop w:val="0"/>
          <w:marBottom w:val="120"/>
          <w:divBdr>
            <w:top w:val="none" w:sz="0" w:space="0" w:color="auto"/>
            <w:left w:val="none" w:sz="0" w:space="0" w:color="auto"/>
            <w:bottom w:val="none" w:sz="0" w:space="0" w:color="auto"/>
            <w:right w:val="none" w:sz="0" w:space="0" w:color="auto"/>
          </w:divBdr>
        </w:div>
        <w:div w:id="469135874">
          <w:marLeft w:val="547"/>
          <w:marRight w:val="0"/>
          <w:marTop w:val="0"/>
          <w:marBottom w:val="120"/>
          <w:divBdr>
            <w:top w:val="none" w:sz="0" w:space="0" w:color="auto"/>
            <w:left w:val="none" w:sz="0" w:space="0" w:color="auto"/>
            <w:bottom w:val="none" w:sz="0" w:space="0" w:color="auto"/>
            <w:right w:val="none" w:sz="0" w:space="0" w:color="auto"/>
          </w:divBdr>
        </w:div>
        <w:div w:id="1383091370">
          <w:marLeft w:val="547"/>
          <w:marRight w:val="0"/>
          <w:marTop w:val="0"/>
          <w:marBottom w:val="120"/>
          <w:divBdr>
            <w:top w:val="none" w:sz="0" w:space="0" w:color="auto"/>
            <w:left w:val="none" w:sz="0" w:space="0" w:color="auto"/>
            <w:bottom w:val="none" w:sz="0" w:space="0" w:color="auto"/>
            <w:right w:val="none" w:sz="0" w:space="0" w:color="auto"/>
          </w:divBdr>
        </w:div>
      </w:divsChild>
    </w:div>
    <w:div w:id="761266225">
      <w:bodyDiv w:val="1"/>
      <w:marLeft w:val="0"/>
      <w:marRight w:val="0"/>
      <w:marTop w:val="0"/>
      <w:marBottom w:val="0"/>
      <w:divBdr>
        <w:top w:val="none" w:sz="0" w:space="0" w:color="auto"/>
        <w:left w:val="none" w:sz="0" w:space="0" w:color="auto"/>
        <w:bottom w:val="none" w:sz="0" w:space="0" w:color="auto"/>
        <w:right w:val="none" w:sz="0" w:space="0" w:color="auto"/>
      </w:divBdr>
      <w:divsChild>
        <w:div w:id="1545291755">
          <w:marLeft w:val="720"/>
          <w:marRight w:val="0"/>
          <w:marTop w:val="0"/>
          <w:marBottom w:val="0"/>
          <w:divBdr>
            <w:top w:val="none" w:sz="0" w:space="0" w:color="auto"/>
            <w:left w:val="none" w:sz="0" w:space="0" w:color="auto"/>
            <w:bottom w:val="none" w:sz="0" w:space="0" w:color="auto"/>
            <w:right w:val="none" w:sz="0" w:space="0" w:color="auto"/>
          </w:divBdr>
        </w:div>
      </w:divsChild>
    </w:div>
    <w:div w:id="774985810">
      <w:bodyDiv w:val="1"/>
      <w:marLeft w:val="0"/>
      <w:marRight w:val="0"/>
      <w:marTop w:val="0"/>
      <w:marBottom w:val="0"/>
      <w:divBdr>
        <w:top w:val="none" w:sz="0" w:space="0" w:color="auto"/>
        <w:left w:val="none" w:sz="0" w:space="0" w:color="auto"/>
        <w:bottom w:val="none" w:sz="0" w:space="0" w:color="auto"/>
        <w:right w:val="none" w:sz="0" w:space="0" w:color="auto"/>
      </w:divBdr>
      <w:divsChild>
        <w:div w:id="2014261163">
          <w:marLeft w:val="547"/>
          <w:marRight w:val="0"/>
          <w:marTop w:val="0"/>
          <w:marBottom w:val="120"/>
          <w:divBdr>
            <w:top w:val="none" w:sz="0" w:space="0" w:color="auto"/>
            <w:left w:val="none" w:sz="0" w:space="0" w:color="auto"/>
            <w:bottom w:val="none" w:sz="0" w:space="0" w:color="auto"/>
            <w:right w:val="none" w:sz="0" w:space="0" w:color="auto"/>
          </w:divBdr>
        </w:div>
        <w:div w:id="1354186337">
          <w:marLeft w:val="1555"/>
          <w:marRight w:val="0"/>
          <w:marTop w:val="0"/>
          <w:marBottom w:val="0"/>
          <w:divBdr>
            <w:top w:val="none" w:sz="0" w:space="0" w:color="auto"/>
            <w:left w:val="none" w:sz="0" w:space="0" w:color="auto"/>
            <w:bottom w:val="none" w:sz="0" w:space="0" w:color="auto"/>
            <w:right w:val="none" w:sz="0" w:space="0" w:color="auto"/>
          </w:divBdr>
        </w:div>
        <w:div w:id="865290243">
          <w:marLeft w:val="1555"/>
          <w:marRight w:val="0"/>
          <w:marTop w:val="0"/>
          <w:marBottom w:val="0"/>
          <w:divBdr>
            <w:top w:val="none" w:sz="0" w:space="0" w:color="auto"/>
            <w:left w:val="none" w:sz="0" w:space="0" w:color="auto"/>
            <w:bottom w:val="none" w:sz="0" w:space="0" w:color="auto"/>
            <w:right w:val="none" w:sz="0" w:space="0" w:color="auto"/>
          </w:divBdr>
        </w:div>
        <w:div w:id="1099523765">
          <w:marLeft w:val="1555"/>
          <w:marRight w:val="0"/>
          <w:marTop w:val="0"/>
          <w:marBottom w:val="0"/>
          <w:divBdr>
            <w:top w:val="none" w:sz="0" w:space="0" w:color="auto"/>
            <w:left w:val="none" w:sz="0" w:space="0" w:color="auto"/>
            <w:bottom w:val="none" w:sz="0" w:space="0" w:color="auto"/>
            <w:right w:val="none" w:sz="0" w:space="0" w:color="auto"/>
          </w:divBdr>
        </w:div>
        <w:div w:id="1630014133">
          <w:marLeft w:val="1555"/>
          <w:marRight w:val="0"/>
          <w:marTop w:val="0"/>
          <w:marBottom w:val="0"/>
          <w:divBdr>
            <w:top w:val="none" w:sz="0" w:space="0" w:color="auto"/>
            <w:left w:val="none" w:sz="0" w:space="0" w:color="auto"/>
            <w:bottom w:val="none" w:sz="0" w:space="0" w:color="auto"/>
            <w:right w:val="none" w:sz="0" w:space="0" w:color="auto"/>
          </w:divBdr>
        </w:div>
        <w:div w:id="1340042832">
          <w:marLeft w:val="1555"/>
          <w:marRight w:val="0"/>
          <w:marTop w:val="0"/>
          <w:marBottom w:val="0"/>
          <w:divBdr>
            <w:top w:val="none" w:sz="0" w:space="0" w:color="auto"/>
            <w:left w:val="none" w:sz="0" w:space="0" w:color="auto"/>
            <w:bottom w:val="none" w:sz="0" w:space="0" w:color="auto"/>
            <w:right w:val="none" w:sz="0" w:space="0" w:color="auto"/>
          </w:divBdr>
        </w:div>
        <w:div w:id="228807707">
          <w:marLeft w:val="1555"/>
          <w:marRight w:val="0"/>
          <w:marTop w:val="0"/>
          <w:marBottom w:val="0"/>
          <w:divBdr>
            <w:top w:val="none" w:sz="0" w:space="0" w:color="auto"/>
            <w:left w:val="none" w:sz="0" w:space="0" w:color="auto"/>
            <w:bottom w:val="none" w:sz="0" w:space="0" w:color="auto"/>
            <w:right w:val="none" w:sz="0" w:space="0" w:color="auto"/>
          </w:divBdr>
        </w:div>
      </w:divsChild>
    </w:div>
    <w:div w:id="807091971">
      <w:bodyDiv w:val="1"/>
      <w:marLeft w:val="0"/>
      <w:marRight w:val="0"/>
      <w:marTop w:val="0"/>
      <w:marBottom w:val="0"/>
      <w:divBdr>
        <w:top w:val="none" w:sz="0" w:space="0" w:color="auto"/>
        <w:left w:val="none" w:sz="0" w:space="0" w:color="auto"/>
        <w:bottom w:val="none" w:sz="0" w:space="0" w:color="auto"/>
        <w:right w:val="none" w:sz="0" w:space="0" w:color="auto"/>
      </w:divBdr>
      <w:divsChild>
        <w:div w:id="735248653">
          <w:marLeft w:val="547"/>
          <w:marRight w:val="0"/>
          <w:marTop w:val="0"/>
          <w:marBottom w:val="60"/>
          <w:divBdr>
            <w:top w:val="none" w:sz="0" w:space="0" w:color="auto"/>
            <w:left w:val="none" w:sz="0" w:space="0" w:color="auto"/>
            <w:bottom w:val="none" w:sz="0" w:space="0" w:color="auto"/>
            <w:right w:val="none" w:sz="0" w:space="0" w:color="auto"/>
          </w:divBdr>
        </w:div>
        <w:div w:id="86391534">
          <w:marLeft w:val="547"/>
          <w:marRight w:val="0"/>
          <w:marTop w:val="0"/>
          <w:marBottom w:val="60"/>
          <w:divBdr>
            <w:top w:val="none" w:sz="0" w:space="0" w:color="auto"/>
            <w:left w:val="none" w:sz="0" w:space="0" w:color="auto"/>
            <w:bottom w:val="none" w:sz="0" w:space="0" w:color="auto"/>
            <w:right w:val="none" w:sz="0" w:space="0" w:color="auto"/>
          </w:divBdr>
        </w:div>
        <w:div w:id="1591232876">
          <w:marLeft w:val="547"/>
          <w:marRight w:val="0"/>
          <w:marTop w:val="0"/>
          <w:marBottom w:val="60"/>
          <w:divBdr>
            <w:top w:val="none" w:sz="0" w:space="0" w:color="auto"/>
            <w:left w:val="none" w:sz="0" w:space="0" w:color="auto"/>
            <w:bottom w:val="none" w:sz="0" w:space="0" w:color="auto"/>
            <w:right w:val="none" w:sz="0" w:space="0" w:color="auto"/>
          </w:divBdr>
        </w:div>
        <w:div w:id="1879850336">
          <w:marLeft w:val="547"/>
          <w:marRight w:val="0"/>
          <w:marTop w:val="0"/>
          <w:marBottom w:val="60"/>
          <w:divBdr>
            <w:top w:val="none" w:sz="0" w:space="0" w:color="auto"/>
            <w:left w:val="none" w:sz="0" w:space="0" w:color="auto"/>
            <w:bottom w:val="none" w:sz="0" w:space="0" w:color="auto"/>
            <w:right w:val="none" w:sz="0" w:space="0" w:color="auto"/>
          </w:divBdr>
        </w:div>
      </w:divsChild>
    </w:div>
    <w:div w:id="809370327">
      <w:bodyDiv w:val="1"/>
      <w:marLeft w:val="0"/>
      <w:marRight w:val="0"/>
      <w:marTop w:val="0"/>
      <w:marBottom w:val="0"/>
      <w:divBdr>
        <w:top w:val="none" w:sz="0" w:space="0" w:color="auto"/>
        <w:left w:val="none" w:sz="0" w:space="0" w:color="auto"/>
        <w:bottom w:val="none" w:sz="0" w:space="0" w:color="auto"/>
        <w:right w:val="none" w:sz="0" w:space="0" w:color="auto"/>
      </w:divBdr>
      <w:divsChild>
        <w:div w:id="12416911">
          <w:marLeft w:val="547"/>
          <w:marRight w:val="0"/>
          <w:marTop w:val="0"/>
          <w:marBottom w:val="120"/>
          <w:divBdr>
            <w:top w:val="none" w:sz="0" w:space="0" w:color="auto"/>
            <w:left w:val="none" w:sz="0" w:space="0" w:color="auto"/>
            <w:bottom w:val="none" w:sz="0" w:space="0" w:color="auto"/>
            <w:right w:val="none" w:sz="0" w:space="0" w:color="auto"/>
          </w:divBdr>
        </w:div>
        <w:div w:id="1609506484">
          <w:marLeft w:val="1987"/>
          <w:marRight w:val="0"/>
          <w:marTop w:val="0"/>
          <w:marBottom w:val="120"/>
          <w:divBdr>
            <w:top w:val="none" w:sz="0" w:space="0" w:color="auto"/>
            <w:left w:val="none" w:sz="0" w:space="0" w:color="auto"/>
            <w:bottom w:val="none" w:sz="0" w:space="0" w:color="auto"/>
            <w:right w:val="none" w:sz="0" w:space="0" w:color="auto"/>
          </w:divBdr>
        </w:div>
        <w:div w:id="12195620">
          <w:marLeft w:val="1987"/>
          <w:marRight w:val="0"/>
          <w:marTop w:val="0"/>
          <w:marBottom w:val="120"/>
          <w:divBdr>
            <w:top w:val="none" w:sz="0" w:space="0" w:color="auto"/>
            <w:left w:val="none" w:sz="0" w:space="0" w:color="auto"/>
            <w:bottom w:val="none" w:sz="0" w:space="0" w:color="auto"/>
            <w:right w:val="none" w:sz="0" w:space="0" w:color="auto"/>
          </w:divBdr>
        </w:div>
        <w:div w:id="1096629293">
          <w:marLeft w:val="1987"/>
          <w:marRight w:val="0"/>
          <w:marTop w:val="0"/>
          <w:marBottom w:val="120"/>
          <w:divBdr>
            <w:top w:val="none" w:sz="0" w:space="0" w:color="auto"/>
            <w:left w:val="none" w:sz="0" w:space="0" w:color="auto"/>
            <w:bottom w:val="none" w:sz="0" w:space="0" w:color="auto"/>
            <w:right w:val="none" w:sz="0" w:space="0" w:color="auto"/>
          </w:divBdr>
        </w:div>
      </w:divsChild>
    </w:div>
    <w:div w:id="821852835">
      <w:bodyDiv w:val="1"/>
      <w:marLeft w:val="0"/>
      <w:marRight w:val="0"/>
      <w:marTop w:val="0"/>
      <w:marBottom w:val="0"/>
      <w:divBdr>
        <w:top w:val="none" w:sz="0" w:space="0" w:color="auto"/>
        <w:left w:val="none" w:sz="0" w:space="0" w:color="auto"/>
        <w:bottom w:val="none" w:sz="0" w:space="0" w:color="auto"/>
        <w:right w:val="none" w:sz="0" w:space="0" w:color="auto"/>
      </w:divBdr>
      <w:divsChild>
        <w:div w:id="2038237957">
          <w:marLeft w:val="547"/>
          <w:marRight w:val="0"/>
          <w:marTop w:val="0"/>
          <w:marBottom w:val="120"/>
          <w:divBdr>
            <w:top w:val="none" w:sz="0" w:space="0" w:color="auto"/>
            <w:left w:val="none" w:sz="0" w:space="0" w:color="auto"/>
            <w:bottom w:val="none" w:sz="0" w:space="0" w:color="auto"/>
            <w:right w:val="none" w:sz="0" w:space="0" w:color="auto"/>
          </w:divBdr>
        </w:div>
        <w:div w:id="1125195898">
          <w:marLeft w:val="1987"/>
          <w:marRight w:val="0"/>
          <w:marTop w:val="0"/>
          <w:marBottom w:val="120"/>
          <w:divBdr>
            <w:top w:val="none" w:sz="0" w:space="0" w:color="auto"/>
            <w:left w:val="none" w:sz="0" w:space="0" w:color="auto"/>
            <w:bottom w:val="none" w:sz="0" w:space="0" w:color="auto"/>
            <w:right w:val="none" w:sz="0" w:space="0" w:color="auto"/>
          </w:divBdr>
        </w:div>
        <w:div w:id="1752195663">
          <w:marLeft w:val="1987"/>
          <w:marRight w:val="0"/>
          <w:marTop w:val="0"/>
          <w:marBottom w:val="120"/>
          <w:divBdr>
            <w:top w:val="none" w:sz="0" w:space="0" w:color="auto"/>
            <w:left w:val="none" w:sz="0" w:space="0" w:color="auto"/>
            <w:bottom w:val="none" w:sz="0" w:space="0" w:color="auto"/>
            <w:right w:val="none" w:sz="0" w:space="0" w:color="auto"/>
          </w:divBdr>
        </w:div>
        <w:div w:id="290677177">
          <w:marLeft w:val="1987"/>
          <w:marRight w:val="0"/>
          <w:marTop w:val="0"/>
          <w:marBottom w:val="120"/>
          <w:divBdr>
            <w:top w:val="none" w:sz="0" w:space="0" w:color="auto"/>
            <w:left w:val="none" w:sz="0" w:space="0" w:color="auto"/>
            <w:bottom w:val="none" w:sz="0" w:space="0" w:color="auto"/>
            <w:right w:val="none" w:sz="0" w:space="0" w:color="auto"/>
          </w:divBdr>
        </w:div>
        <w:div w:id="771828436">
          <w:marLeft w:val="1987"/>
          <w:marRight w:val="0"/>
          <w:marTop w:val="0"/>
          <w:marBottom w:val="120"/>
          <w:divBdr>
            <w:top w:val="none" w:sz="0" w:space="0" w:color="auto"/>
            <w:left w:val="none" w:sz="0" w:space="0" w:color="auto"/>
            <w:bottom w:val="none" w:sz="0" w:space="0" w:color="auto"/>
            <w:right w:val="none" w:sz="0" w:space="0" w:color="auto"/>
          </w:divBdr>
        </w:div>
        <w:div w:id="217742513">
          <w:marLeft w:val="1987"/>
          <w:marRight w:val="0"/>
          <w:marTop w:val="0"/>
          <w:marBottom w:val="120"/>
          <w:divBdr>
            <w:top w:val="none" w:sz="0" w:space="0" w:color="auto"/>
            <w:left w:val="none" w:sz="0" w:space="0" w:color="auto"/>
            <w:bottom w:val="none" w:sz="0" w:space="0" w:color="auto"/>
            <w:right w:val="none" w:sz="0" w:space="0" w:color="auto"/>
          </w:divBdr>
        </w:div>
      </w:divsChild>
    </w:div>
    <w:div w:id="829180898">
      <w:bodyDiv w:val="1"/>
      <w:marLeft w:val="0"/>
      <w:marRight w:val="0"/>
      <w:marTop w:val="0"/>
      <w:marBottom w:val="0"/>
      <w:divBdr>
        <w:top w:val="none" w:sz="0" w:space="0" w:color="auto"/>
        <w:left w:val="none" w:sz="0" w:space="0" w:color="auto"/>
        <w:bottom w:val="none" w:sz="0" w:space="0" w:color="auto"/>
        <w:right w:val="none" w:sz="0" w:space="0" w:color="auto"/>
      </w:divBdr>
    </w:div>
    <w:div w:id="858660708">
      <w:bodyDiv w:val="1"/>
      <w:marLeft w:val="0"/>
      <w:marRight w:val="0"/>
      <w:marTop w:val="0"/>
      <w:marBottom w:val="0"/>
      <w:divBdr>
        <w:top w:val="none" w:sz="0" w:space="0" w:color="auto"/>
        <w:left w:val="none" w:sz="0" w:space="0" w:color="auto"/>
        <w:bottom w:val="none" w:sz="0" w:space="0" w:color="auto"/>
        <w:right w:val="none" w:sz="0" w:space="0" w:color="auto"/>
      </w:divBdr>
      <w:divsChild>
        <w:div w:id="772943027">
          <w:marLeft w:val="1267"/>
          <w:marRight w:val="0"/>
          <w:marTop w:val="0"/>
          <w:marBottom w:val="240"/>
          <w:divBdr>
            <w:top w:val="none" w:sz="0" w:space="0" w:color="auto"/>
            <w:left w:val="none" w:sz="0" w:space="0" w:color="auto"/>
            <w:bottom w:val="none" w:sz="0" w:space="0" w:color="auto"/>
            <w:right w:val="none" w:sz="0" w:space="0" w:color="auto"/>
          </w:divBdr>
        </w:div>
        <w:div w:id="1796678590">
          <w:marLeft w:val="1267"/>
          <w:marRight w:val="0"/>
          <w:marTop w:val="0"/>
          <w:marBottom w:val="240"/>
          <w:divBdr>
            <w:top w:val="none" w:sz="0" w:space="0" w:color="auto"/>
            <w:left w:val="none" w:sz="0" w:space="0" w:color="auto"/>
            <w:bottom w:val="none" w:sz="0" w:space="0" w:color="auto"/>
            <w:right w:val="none" w:sz="0" w:space="0" w:color="auto"/>
          </w:divBdr>
        </w:div>
        <w:div w:id="1237282395">
          <w:marLeft w:val="1267"/>
          <w:marRight w:val="0"/>
          <w:marTop w:val="0"/>
          <w:marBottom w:val="240"/>
          <w:divBdr>
            <w:top w:val="none" w:sz="0" w:space="0" w:color="auto"/>
            <w:left w:val="none" w:sz="0" w:space="0" w:color="auto"/>
            <w:bottom w:val="none" w:sz="0" w:space="0" w:color="auto"/>
            <w:right w:val="none" w:sz="0" w:space="0" w:color="auto"/>
          </w:divBdr>
        </w:div>
        <w:div w:id="1415011519">
          <w:marLeft w:val="1267"/>
          <w:marRight w:val="0"/>
          <w:marTop w:val="0"/>
          <w:marBottom w:val="240"/>
          <w:divBdr>
            <w:top w:val="none" w:sz="0" w:space="0" w:color="auto"/>
            <w:left w:val="none" w:sz="0" w:space="0" w:color="auto"/>
            <w:bottom w:val="none" w:sz="0" w:space="0" w:color="auto"/>
            <w:right w:val="none" w:sz="0" w:space="0" w:color="auto"/>
          </w:divBdr>
        </w:div>
      </w:divsChild>
    </w:div>
    <w:div w:id="874847093">
      <w:bodyDiv w:val="1"/>
      <w:marLeft w:val="0"/>
      <w:marRight w:val="0"/>
      <w:marTop w:val="0"/>
      <w:marBottom w:val="0"/>
      <w:divBdr>
        <w:top w:val="none" w:sz="0" w:space="0" w:color="auto"/>
        <w:left w:val="none" w:sz="0" w:space="0" w:color="auto"/>
        <w:bottom w:val="none" w:sz="0" w:space="0" w:color="auto"/>
        <w:right w:val="none" w:sz="0" w:space="0" w:color="auto"/>
      </w:divBdr>
      <w:divsChild>
        <w:div w:id="1391417436">
          <w:marLeft w:val="547"/>
          <w:marRight w:val="0"/>
          <w:marTop w:val="0"/>
          <w:marBottom w:val="0"/>
          <w:divBdr>
            <w:top w:val="none" w:sz="0" w:space="0" w:color="auto"/>
            <w:left w:val="none" w:sz="0" w:space="0" w:color="auto"/>
            <w:bottom w:val="none" w:sz="0" w:space="0" w:color="auto"/>
            <w:right w:val="none" w:sz="0" w:space="0" w:color="auto"/>
          </w:divBdr>
        </w:div>
        <w:div w:id="1428310126">
          <w:marLeft w:val="547"/>
          <w:marRight w:val="0"/>
          <w:marTop w:val="0"/>
          <w:marBottom w:val="0"/>
          <w:divBdr>
            <w:top w:val="none" w:sz="0" w:space="0" w:color="auto"/>
            <w:left w:val="none" w:sz="0" w:space="0" w:color="auto"/>
            <w:bottom w:val="none" w:sz="0" w:space="0" w:color="auto"/>
            <w:right w:val="none" w:sz="0" w:space="0" w:color="auto"/>
          </w:divBdr>
        </w:div>
        <w:div w:id="1406106823">
          <w:marLeft w:val="547"/>
          <w:marRight w:val="0"/>
          <w:marTop w:val="0"/>
          <w:marBottom w:val="0"/>
          <w:divBdr>
            <w:top w:val="none" w:sz="0" w:space="0" w:color="auto"/>
            <w:left w:val="none" w:sz="0" w:space="0" w:color="auto"/>
            <w:bottom w:val="none" w:sz="0" w:space="0" w:color="auto"/>
            <w:right w:val="none" w:sz="0" w:space="0" w:color="auto"/>
          </w:divBdr>
        </w:div>
        <w:div w:id="454952666">
          <w:marLeft w:val="547"/>
          <w:marRight w:val="0"/>
          <w:marTop w:val="0"/>
          <w:marBottom w:val="0"/>
          <w:divBdr>
            <w:top w:val="none" w:sz="0" w:space="0" w:color="auto"/>
            <w:left w:val="none" w:sz="0" w:space="0" w:color="auto"/>
            <w:bottom w:val="none" w:sz="0" w:space="0" w:color="auto"/>
            <w:right w:val="none" w:sz="0" w:space="0" w:color="auto"/>
          </w:divBdr>
        </w:div>
        <w:div w:id="1910075164">
          <w:marLeft w:val="547"/>
          <w:marRight w:val="0"/>
          <w:marTop w:val="0"/>
          <w:marBottom w:val="0"/>
          <w:divBdr>
            <w:top w:val="none" w:sz="0" w:space="0" w:color="auto"/>
            <w:left w:val="none" w:sz="0" w:space="0" w:color="auto"/>
            <w:bottom w:val="none" w:sz="0" w:space="0" w:color="auto"/>
            <w:right w:val="none" w:sz="0" w:space="0" w:color="auto"/>
          </w:divBdr>
        </w:div>
      </w:divsChild>
    </w:div>
    <w:div w:id="905997479">
      <w:bodyDiv w:val="1"/>
      <w:marLeft w:val="0"/>
      <w:marRight w:val="0"/>
      <w:marTop w:val="0"/>
      <w:marBottom w:val="0"/>
      <w:divBdr>
        <w:top w:val="none" w:sz="0" w:space="0" w:color="auto"/>
        <w:left w:val="none" w:sz="0" w:space="0" w:color="auto"/>
        <w:bottom w:val="none" w:sz="0" w:space="0" w:color="auto"/>
        <w:right w:val="none" w:sz="0" w:space="0" w:color="auto"/>
      </w:divBdr>
      <w:divsChild>
        <w:div w:id="230771368">
          <w:marLeft w:val="547"/>
          <w:marRight w:val="0"/>
          <w:marTop w:val="0"/>
          <w:marBottom w:val="120"/>
          <w:divBdr>
            <w:top w:val="none" w:sz="0" w:space="0" w:color="auto"/>
            <w:left w:val="none" w:sz="0" w:space="0" w:color="auto"/>
            <w:bottom w:val="none" w:sz="0" w:space="0" w:color="auto"/>
            <w:right w:val="none" w:sz="0" w:space="0" w:color="auto"/>
          </w:divBdr>
        </w:div>
        <w:div w:id="1036201951">
          <w:marLeft w:val="1267"/>
          <w:marRight w:val="0"/>
          <w:marTop w:val="0"/>
          <w:marBottom w:val="120"/>
          <w:divBdr>
            <w:top w:val="none" w:sz="0" w:space="0" w:color="auto"/>
            <w:left w:val="none" w:sz="0" w:space="0" w:color="auto"/>
            <w:bottom w:val="none" w:sz="0" w:space="0" w:color="auto"/>
            <w:right w:val="none" w:sz="0" w:space="0" w:color="auto"/>
          </w:divBdr>
        </w:div>
        <w:div w:id="101807844">
          <w:marLeft w:val="1267"/>
          <w:marRight w:val="0"/>
          <w:marTop w:val="0"/>
          <w:marBottom w:val="120"/>
          <w:divBdr>
            <w:top w:val="none" w:sz="0" w:space="0" w:color="auto"/>
            <w:left w:val="none" w:sz="0" w:space="0" w:color="auto"/>
            <w:bottom w:val="none" w:sz="0" w:space="0" w:color="auto"/>
            <w:right w:val="none" w:sz="0" w:space="0" w:color="auto"/>
          </w:divBdr>
        </w:div>
        <w:div w:id="674962832">
          <w:marLeft w:val="1267"/>
          <w:marRight w:val="0"/>
          <w:marTop w:val="0"/>
          <w:marBottom w:val="120"/>
          <w:divBdr>
            <w:top w:val="none" w:sz="0" w:space="0" w:color="auto"/>
            <w:left w:val="none" w:sz="0" w:space="0" w:color="auto"/>
            <w:bottom w:val="none" w:sz="0" w:space="0" w:color="auto"/>
            <w:right w:val="none" w:sz="0" w:space="0" w:color="auto"/>
          </w:divBdr>
        </w:div>
        <w:div w:id="640694010">
          <w:marLeft w:val="1267"/>
          <w:marRight w:val="0"/>
          <w:marTop w:val="0"/>
          <w:marBottom w:val="120"/>
          <w:divBdr>
            <w:top w:val="none" w:sz="0" w:space="0" w:color="auto"/>
            <w:left w:val="none" w:sz="0" w:space="0" w:color="auto"/>
            <w:bottom w:val="none" w:sz="0" w:space="0" w:color="auto"/>
            <w:right w:val="none" w:sz="0" w:space="0" w:color="auto"/>
          </w:divBdr>
        </w:div>
        <w:div w:id="650212698">
          <w:marLeft w:val="1267"/>
          <w:marRight w:val="0"/>
          <w:marTop w:val="0"/>
          <w:marBottom w:val="120"/>
          <w:divBdr>
            <w:top w:val="none" w:sz="0" w:space="0" w:color="auto"/>
            <w:left w:val="none" w:sz="0" w:space="0" w:color="auto"/>
            <w:bottom w:val="none" w:sz="0" w:space="0" w:color="auto"/>
            <w:right w:val="none" w:sz="0" w:space="0" w:color="auto"/>
          </w:divBdr>
        </w:div>
      </w:divsChild>
    </w:div>
    <w:div w:id="916479428">
      <w:bodyDiv w:val="1"/>
      <w:marLeft w:val="0"/>
      <w:marRight w:val="0"/>
      <w:marTop w:val="0"/>
      <w:marBottom w:val="0"/>
      <w:divBdr>
        <w:top w:val="none" w:sz="0" w:space="0" w:color="auto"/>
        <w:left w:val="none" w:sz="0" w:space="0" w:color="auto"/>
        <w:bottom w:val="none" w:sz="0" w:space="0" w:color="auto"/>
        <w:right w:val="none" w:sz="0" w:space="0" w:color="auto"/>
      </w:divBdr>
    </w:div>
    <w:div w:id="934363862">
      <w:bodyDiv w:val="1"/>
      <w:marLeft w:val="0"/>
      <w:marRight w:val="0"/>
      <w:marTop w:val="0"/>
      <w:marBottom w:val="0"/>
      <w:divBdr>
        <w:top w:val="none" w:sz="0" w:space="0" w:color="auto"/>
        <w:left w:val="none" w:sz="0" w:space="0" w:color="auto"/>
        <w:bottom w:val="none" w:sz="0" w:space="0" w:color="auto"/>
        <w:right w:val="none" w:sz="0" w:space="0" w:color="auto"/>
      </w:divBdr>
      <w:divsChild>
        <w:div w:id="345139082">
          <w:marLeft w:val="720"/>
          <w:marRight w:val="0"/>
          <w:marTop w:val="0"/>
          <w:marBottom w:val="0"/>
          <w:divBdr>
            <w:top w:val="none" w:sz="0" w:space="0" w:color="auto"/>
            <w:left w:val="none" w:sz="0" w:space="0" w:color="auto"/>
            <w:bottom w:val="none" w:sz="0" w:space="0" w:color="auto"/>
            <w:right w:val="none" w:sz="0" w:space="0" w:color="auto"/>
          </w:divBdr>
        </w:div>
      </w:divsChild>
    </w:div>
    <w:div w:id="950287186">
      <w:bodyDiv w:val="1"/>
      <w:marLeft w:val="0"/>
      <w:marRight w:val="0"/>
      <w:marTop w:val="0"/>
      <w:marBottom w:val="0"/>
      <w:divBdr>
        <w:top w:val="none" w:sz="0" w:space="0" w:color="auto"/>
        <w:left w:val="none" w:sz="0" w:space="0" w:color="auto"/>
        <w:bottom w:val="none" w:sz="0" w:space="0" w:color="auto"/>
        <w:right w:val="none" w:sz="0" w:space="0" w:color="auto"/>
      </w:divBdr>
      <w:divsChild>
        <w:div w:id="1775973792">
          <w:marLeft w:val="547"/>
          <w:marRight w:val="0"/>
          <w:marTop w:val="0"/>
          <w:marBottom w:val="0"/>
          <w:divBdr>
            <w:top w:val="none" w:sz="0" w:space="0" w:color="auto"/>
            <w:left w:val="none" w:sz="0" w:space="0" w:color="auto"/>
            <w:bottom w:val="none" w:sz="0" w:space="0" w:color="auto"/>
            <w:right w:val="none" w:sz="0" w:space="0" w:color="auto"/>
          </w:divBdr>
        </w:div>
        <w:div w:id="1291133406">
          <w:marLeft w:val="547"/>
          <w:marRight w:val="0"/>
          <w:marTop w:val="0"/>
          <w:marBottom w:val="0"/>
          <w:divBdr>
            <w:top w:val="none" w:sz="0" w:space="0" w:color="auto"/>
            <w:left w:val="none" w:sz="0" w:space="0" w:color="auto"/>
            <w:bottom w:val="none" w:sz="0" w:space="0" w:color="auto"/>
            <w:right w:val="none" w:sz="0" w:space="0" w:color="auto"/>
          </w:divBdr>
        </w:div>
        <w:div w:id="1719742603">
          <w:marLeft w:val="547"/>
          <w:marRight w:val="0"/>
          <w:marTop w:val="0"/>
          <w:marBottom w:val="0"/>
          <w:divBdr>
            <w:top w:val="none" w:sz="0" w:space="0" w:color="auto"/>
            <w:left w:val="none" w:sz="0" w:space="0" w:color="auto"/>
            <w:bottom w:val="none" w:sz="0" w:space="0" w:color="auto"/>
            <w:right w:val="none" w:sz="0" w:space="0" w:color="auto"/>
          </w:divBdr>
        </w:div>
        <w:div w:id="1256598257">
          <w:marLeft w:val="547"/>
          <w:marRight w:val="0"/>
          <w:marTop w:val="0"/>
          <w:marBottom w:val="0"/>
          <w:divBdr>
            <w:top w:val="none" w:sz="0" w:space="0" w:color="auto"/>
            <w:left w:val="none" w:sz="0" w:space="0" w:color="auto"/>
            <w:bottom w:val="none" w:sz="0" w:space="0" w:color="auto"/>
            <w:right w:val="none" w:sz="0" w:space="0" w:color="auto"/>
          </w:divBdr>
        </w:div>
        <w:div w:id="1995374808">
          <w:marLeft w:val="547"/>
          <w:marRight w:val="0"/>
          <w:marTop w:val="0"/>
          <w:marBottom w:val="0"/>
          <w:divBdr>
            <w:top w:val="none" w:sz="0" w:space="0" w:color="auto"/>
            <w:left w:val="none" w:sz="0" w:space="0" w:color="auto"/>
            <w:bottom w:val="none" w:sz="0" w:space="0" w:color="auto"/>
            <w:right w:val="none" w:sz="0" w:space="0" w:color="auto"/>
          </w:divBdr>
        </w:div>
        <w:div w:id="1861383891">
          <w:marLeft w:val="547"/>
          <w:marRight w:val="0"/>
          <w:marTop w:val="0"/>
          <w:marBottom w:val="0"/>
          <w:divBdr>
            <w:top w:val="none" w:sz="0" w:space="0" w:color="auto"/>
            <w:left w:val="none" w:sz="0" w:space="0" w:color="auto"/>
            <w:bottom w:val="none" w:sz="0" w:space="0" w:color="auto"/>
            <w:right w:val="none" w:sz="0" w:space="0" w:color="auto"/>
          </w:divBdr>
        </w:div>
      </w:divsChild>
    </w:div>
    <w:div w:id="972829101">
      <w:bodyDiv w:val="1"/>
      <w:marLeft w:val="0"/>
      <w:marRight w:val="0"/>
      <w:marTop w:val="0"/>
      <w:marBottom w:val="0"/>
      <w:divBdr>
        <w:top w:val="none" w:sz="0" w:space="0" w:color="auto"/>
        <w:left w:val="none" w:sz="0" w:space="0" w:color="auto"/>
        <w:bottom w:val="none" w:sz="0" w:space="0" w:color="auto"/>
        <w:right w:val="none" w:sz="0" w:space="0" w:color="auto"/>
      </w:divBdr>
    </w:div>
    <w:div w:id="986936636">
      <w:bodyDiv w:val="1"/>
      <w:marLeft w:val="0"/>
      <w:marRight w:val="0"/>
      <w:marTop w:val="0"/>
      <w:marBottom w:val="0"/>
      <w:divBdr>
        <w:top w:val="none" w:sz="0" w:space="0" w:color="auto"/>
        <w:left w:val="none" w:sz="0" w:space="0" w:color="auto"/>
        <w:bottom w:val="none" w:sz="0" w:space="0" w:color="auto"/>
        <w:right w:val="none" w:sz="0" w:space="0" w:color="auto"/>
      </w:divBdr>
    </w:div>
    <w:div w:id="987175856">
      <w:bodyDiv w:val="1"/>
      <w:marLeft w:val="0"/>
      <w:marRight w:val="0"/>
      <w:marTop w:val="0"/>
      <w:marBottom w:val="0"/>
      <w:divBdr>
        <w:top w:val="none" w:sz="0" w:space="0" w:color="auto"/>
        <w:left w:val="none" w:sz="0" w:space="0" w:color="auto"/>
        <w:bottom w:val="none" w:sz="0" w:space="0" w:color="auto"/>
        <w:right w:val="none" w:sz="0" w:space="0" w:color="auto"/>
      </w:divBdr>
      <w:divsChild>
        <w:div w:id="852769393">
          <w:marLeft w:val="576"/>
          <w:marRight w:val="0"/>
          <w:marTop w:val="0"/>
          <w:marBottom w:val="0"/>
          <w:divBdr>
            <w:top w:val="none" w:sz="0" w:space="0" w:color="auto"/>
            <w:left w:val="none" w:sz="0" w:space="0" w:color="auto"/>
            <w:bottom w:val="none" w:sz="0" w:space="0" w:color="auto"/>
            <w:right w:val="none" w:sz="0" w:space="0" w:color="auto"/>
          </w:divBdr>
        </w:div>
        <w:div w:id="174348390">
          <w:marLeft w:val="1123"/>
          <w:marRight w:val="0"/>
          <w:marTop w:val="0"/>
          <w:marBottom w:val="0"/>
          <w:divBdr>
            <w:top w:val="none" w:sz="0" w:space="0" w:color="auto"/>
            <w:left w:val="none" w:sz="0" w:space="0" w:color="auto"/>
            <w:bottom w:val="none" w:sz="0" w:space="0" w:color="auto"/>
            <w:right w:val="none" w:sz="0" w:space="0" w:color="auto"/>
          </w:divBdr>
        </w:div>
        <w:div w:id="1628927471">
          <w:marLeft w:val="1123"/>
          <w:marRight w:val="0"/>
          <w:marTop w:val="0"/>
          <w:marBottom w:val="0"/>
          <w:divBdr>
            <w:top w:val="none" w:sz="0" w:space="0" w:color="auto"/>
            <w:left w:val="none" w:sz="0" w:space="0" w:color="auto"/>
            <w:bottom w:val="none" w:sz="0" w:space="0" w:color="auto"/>
            <w:right w:val="none" w:sz="0" w:space="0" w:color="auto"/>
          </w:divBdr>
        </w:div>
        <w:div w:id="2009668277">
          <w:marLeft w:val="1123"/>
          <w:marRight w:val="0"/>
          <w:marTop w:val="0"/>
          <w:marBottom w:val="0"/>
          <w:divBdr>
            <w:top w:val="none" w:sz="0" w:space="0" w:color="auto"/>
            <w:left w:val="none" w:sz="0" w:space="0" w:color="auto"/>
            <w:bottom w:val="none" w:sz="0" w:space="0" w:color="auto"/>
            <w:right w:val="none" w:sz="0" w:space="0" w:color="auto"/>
          </w:divBdr>
        </w:div>
        <w:div w:id="729114454">
          <w:marLeft w:val="576"/>
          <w:marRight w:val="0"/>
          <w:marTop w:val="0"/>
          <w:marBottom w:val="0"/>
          <w:divBdr>
            <w:top w:val="none" w:sz="0" w:space="0" w:color="auto"/>
            <w:left w:val="none" w:sz="0" w:space="0" w:color="auto"/>
            <w:bottom w:val="none" w:sz="0" w:space="0" w:color="auto"/>
            <w:right w:val="none" w:sz="0" w:space="0" w:color="auto"/>
          </w:divBdr>
        </w:div>
        <w:div w:id="1879975372">
          <w:marLeft w:val="1123"/>
          <w:marRight w:val="0"/>
          <w:marTop w:val="0"/>
          <w:marBottom w:val="0"/>
          <w:divBdr>
            <w:top w:val="none" w:sz="0" w:space="0" w:color="auto"/>
            <w:left w:val="none" w:sz="0" w:space="0" w:color="auto"/>
            <w:bottom w:val="none" w:sz="0" w:space="0" w:color="auto"/>
            <w:right w:val="none" w:sz="0" w:space="0" w:color="auto"/>
          </w:divBdr>
        </w:div>
        <w:div w:id="159080089">
          <w:marLeft w:val="1123"/>
          <w:marRight w:val="0"/>
          <w:marTop w:val="0"/>
          <w:marBottom w:val="0"/>
          <w:divBdr>
            <w:top w:val="none" w:sz="0" w:space="0" w:color="auto"/>
            <w:left w:val="none" w:sz="0" w:space="0" w:color="auto"/>
            <w:bottom w:val="none" w:sz="0" w:space="0" w:color="auto"/>
            <w:right w:val="none" w:sz="0" w:space="0" w:color="auto"/>
          </w:divBdr>
        </w:div>
      </w:divsChild>
    </w:div>
    <w:div w:id="1002052800">
      <w:bodyDiv w:val="1"/>
      <w:marLeft w:val="0"/>
      <w:marRight w:val="0"/>
      <w:marTop w:val="0"/>
      <w:marBottom w:val="0"/>
      <w:divBdr>
        <w:top w:val="none" w:sz="0" w:space="0" w:color="auto"/>
        <w:left w:val="none" w:sz="0" w:space="0" w:color="auto"/>
        <w:bottom w:val="none" w:sz="0" w:space="0" w:color="auto"/>
        <w:right w:val="none" w:sz="0" w:space="0" w:color="auto"/>
      </w:divBdr>
    </w:div>
    <w:div w:id="1003245350">
      <w:bodyDiv w:val="1"/>
      <w:marLeft w:val="0"/>
      <w:marRight w:val="0"/>
      <w:marTop w:val="0"/>
      <w:marBottom w:val="0"/>
      <w:divBdr>
        <w:top w:val="none" w:sz="0" w:space="0" w:color="auto"/>
        <w:left w:val="none" w:sz="0" w:space="0" w:color="auto"/>
        <w:bottom w:val="none" w:sz="0" w:space="0" w:color="auto"/>
        <w:right w:val="none" w:sz="0" w:space="0" w:color="auto"/>
      </w:divBdr>
    </w:div>
    <w:div w:id="1012562178">
      <w:bodyDiv w:val="1"/>
      <w:marLeft w:val="0"/>
      <w:marRight w:val="0"/>
      <w:marTop w:val="0"/>
      <w:marBottom w:val="0"/>
      <w:divBdr>
        <w:top w:val="none" w:sz="0" w:space="0" w:color="auto"/>
        <w:left w:val="none" w:sz="0" w:space="0" w:color="auto"/>
        <w:bottom w:val="none" w:sz="0" w:space="0" w:color="auto"/>
        <w:right w:val="none" w:sz="0" w:space="0" w:color="auto"/>
      </w:divBdr>
    </w:div>
    <w:div w:id="1013341312">
      <w:bodyDiv w:val="1"/>
      <w:marLeft w:val="0"/>
      <w:marRight w:val="0"/>
      <w:marTop w:val="0"/>
      <w:marBottom w:val="0"/>
      <w:divBdr>
        <w:top w:val="none" w:sz="0" w:space="0" w:color="auto"/>
        <w:left w:val="none" w:sz="0" w:space="0" w:color="auto"/>
        <w:bottom w:val="none" w:sz="0" w:space="0" w:color="auto"/>
        <w:right w:val="none" w:sz="0" w:space="0" w:color="auto"/>
      </w:divBdr>
    </w:div>
    <w:div w:id="1014068580">
      <w:bodyDiv w:val="1"/>
      <w:marLeft w:val="0"/>
      <w:marRight w:val="0"/>
      <w:marTop w:val="0"/>
      <w:marBottom w:val="0"/>
      <w:divBdr>
        <w:top w:val="none" w:sz="0" w:space="0" w:color="auto"/>
        <w:left w:val="none" w:sz="0" w:space="0" w:color="auto"/>
        <w:bottom w:val="none" w:sz="0" w:space="0" w:color="auto"/>
        <w:right w:val="none" w:sz="0" w:space="0" w:color="auto"/>
      </w:divBdr>
    </w:div>
    <w:div w:id="1019353742">
      <w:bodyDiv w:val="1"/>
      <w:marLeft w:val="0"/>
      <w:marRight w:val="0"/>
      <w:marTop w:val="0"/>
      <w:marBottom w:val="0"/>
      <w:divBdr>
        <w:top w:val="none" w:sz="0" w:space="0" w:color="auto"/>
        <w:left w:val="none" w:sz="0" w:space="0" w:color="auto"/>
        <w:bottom w:val="none" w:sz="0" w:space="0" w:color="auto"/>
        <w:right w:val="none" w:sz="0" w:space="0" w:color="auto"/>
      </w:divBdr>
      <w:divsChild>
        <w:div w:id="944579074">
          <w:marLeft w:val="576"/>
          <w:marRight w:val="0"/>
          <w:marTop w:val="0"/>
          <w:marBottom w:val="0"/>
          <w:divBdr>
            <w:top w:val="none" w:sz="0" w:space="0" w:color="auto"/>
            <w:left w:val="none" w:sz="0" w:space="0" w:color="auto"/>
            <w:bottom w:val="none" w:sz="0" w:space="0" w:color="auto"/>
            <w:right w:val="none" w:sz="0" w:space="0" w:color="auto"/>
          </w:divBdr>
        </w:div>
        <w:div w:id="777720161">
          <w:marLeft w:val="1123"/>
          <w:marRight w:val="0"/>
          <w:marTop w:val="0"/>
          <w:marBottom w:val="0"/>
          <w:divBdr>
            <w:top w:val="none" w:sz="0" w:space="0" w:color="auto"/>
            <w:left w:val="none" w:sz="0" w:space="0" w:color="auto"/>
            <w:bottom w:val="none" w:sz="0" w:space="0" w:color="auto"/>
            <w:right w:val="none" w:sz="0" w:space="0" w:color="auto"/>
          </w:divBdr>
        </w:div>
        <w:div w:id="1086849691">
          <w:marLeft w:val="1123"/>
          <w:marRight w:val="0"/>
          <w:marTop w:val="0"/>
          <w:marBottom w:val="0"/>
          <w:divBdr>
            <w:top w:val="none" w:sz="0" w:space="0" w:color="auto"/>
            <w:left w:val="none" w:sz="0" w:space="0" w:color="auto"/>
            <w:bottom w:val="none" w:sz="0" w:space="0" w:color="auto"/>
            <w:right w:val="none" w:sz="0" w:space="0" w:color="auto"/>
          </w:divBdr>
        </w:div>
        <w:div w:id="215244703">
          <w:marLeft w:val="1123"/>
          <w:marRight w:val="0"/>
          <w:marTop w:val="0"/>
          <w:marBottom w:val="0"/>
          <w:divBdr>
            <w:top w:val="none" w:sz="0" w:space="0" w:color="auto"/>
            <w:left w:val="none" w:sz="0" w:space="0" w:color="auto"/>
            <w:bottom w:val="none" w:sz="0" w:space="0" w:color="auto"/>
            <w:right w:val="none" w:sz="0" w:space="0" w:color="auto"/>
          </w:divBdr>
        </w:div>
        <w:div w:id="137235380">
          <w:marLeft w:val="1123"/>
          <w:marRight w:val="0"/>
          <w:marTop w:val="0"/>
          <w:marBottom w:val="0"/>
          <w:divBdr>
            <w:top w:val="none" w:sz="0" w:space="0" w:color="auto"/>
            <w:left w:val="none" w:sz="0" w:space="0" w:color="auto"/>
            <w:bottom w:val="none" w:sz="0" w:space="0" w:color="auto"/>
            <w:right w:val="none" w:sz="0" w:space="0" w:color="auto"/>
          </w:divBdr>
        </w:div>
        <w:div w:id="382287851">
          <w:marLeft w:val="1123"/>
          <w:marRight w:val="0"/>
          <w:marTop w:val="0"/>
          <w:marBottom w:val="0"/>
          <w:divBdr>
            <w:top w:val="none" w:sz="0" w:space="0" w:color="auto"/>
            <w:left w:val="none" w:sz="0" w:space="0" w:color="auto"/>
            <w:bottom w:val="none" w:sz="0" w:space="0" w:color="auto"/>
            <w:right w:val="none" w:sz="0" w:space="0" w:color="auto"/>
          </w:divBdr>
        </w:div>
        <w:div w:id="611673754">
          <w:marLeft w:val="1123"/>
          <w:marRight w:val="0"/>
          <w:marTop w:val="0"/>
          <w:marBottom w:val="0"/>
          <w:divBdr>
            <w:top w:val="none" w:sz="0" w:space="0" w:color="auto"/>
            <w:left w:val="none" w:sz="0" w:space="0" w:color="auto"/>
            <w:bottom w:val="none" w:sz="0" w:space="0" w:color="auto"/>
            <w:right w:val="none" w:sz="0" w:space="0" w:color="auto"/>
          </w:divBdr>
        </w:div>
      </w:divsChild>
    </w:div>
    <w:div w:id="1022053195">
      <w:bodyDiv w:val="1"/>
      <w:marLeft w:val="0"/>
      <w:marRight w:val="0"/>
      <w:marTop w:val="0"/>
      <w:marBottom w:val="0"/>
      <w:divBdr>
        <w:top w:val="none" w:sz="0" w:space="0" w:color="auto"/>
        <w:left w:val="none" w:sz="0" w:space="0" w:color="auto"/>
        <w:bottom w:val="none" w:sz="0" w:space="0" w:color="auto"/>
        <w:right w:val="none" w:sz="0" w:space="0" w:color="auto"/>
      </w:divBdr>
      <w:divsChild>
        <w:div w:id="1700618685">
          <w:marLeft w:val="446"/>
          <w:marRight w:val="0"/>
          <w:marTop w:val="192"/>
          <w:marBottom w:val="120"/>
          <w:divBdr>
            <w:top w:val="none" w:sz="0" w:space="0" w:color="auto"/>
            <w:left w:val="none" w:sz="0" w:space="0" w:color="auto"/>
            <w:bottom w:val="none" w:sz="0" w:space="0" w:color="auto"/>
            <w:right w:val="none" w:sz="0" w:space="0" w:color="auto"/>
          </w:divBdr>
        </w:div>
        <w:div w:id="615675740">
          <w:marLeft w:val="446"/>
          <w:marRight w:val="0"/>
          <w:marTop w:val="192"/>
          <w:marBottom w:val="120"/>
          <w:divBdr>
            <w:top w:val="none" w:sz="0" w:space="0" w:color="auto"/>
            <w:left w:val="none" w:sz="0" w:space="0" w:color="auto"/>
            <w:bottom w:val="none" w:sz="0" w:space="0" w:color="auto"/>
            <w:right w:val="none" w:sz="0" w:space="0" w:color="auto"/>
          </w:divBdr>
        </w:div>
        <w:div w:id="867065568">
          <w:marLeft w:val="446"/>
          <w:marRight w:val="0"/>
          <w:marTop w:val="192"/>
          <w:marBottom w:val="120"/>
          <w:divBdr>
            <w:top w:val="none" w:sz="0" w:space="0" w:color="auto"/>
            <w:left w:val="none" w:sz="0" w:space="0" w:color="auto"/>
            <w:bottom w:val="none" w:sz="0" w:space="0" w:color="auto"/>
            <w:right w:val="none" w:sz="0" w:space="0" w:color="auto"/>
          </w:divBdr>
        </w:div>
        <w:div w:id="1409770910">
          <w:marLeft w:val="1166"/>
          <w:marRight w:val="0"/>
          <w:marTop w:val="0"/>
          <w:marBottom w:val="0"/>
          <w:divBdr>
            <w:top w:val="none" w:sz="0" w:space="0" w:color="auto"/>
            <w:left w:val="none" w:sz="0" w:space="0" w:color="auto"/>
            <w:bottom w:val="none" w:sz="0" w:space="0" w:color="auto"/>
            <w:right w:val="none" w:sz="0" w:space="0" w:color="auto"/>
          </w:divBdr>
        </w:div>
        <w:div w:id="802962798">
          <w:marLeft w:val="1166"/>
          <w:marRight w:val="0"/>
          <w:marTop w:val="120"/>
          <w:marBottom w:val="0"/>
          <w:divBdr>
            <w:top w:val="none" w:sz="0" w:space="0" w:color="auto"/>
            <w:left w:val="none" w:sz="0" w:space="0" w:color="auto"/>
            <w:bottom w:val="none" w:sz="0" w:space="0" w:color="auto"/>
            <w:right w:val="none" w:sz="0" w:space="0" w:color="auto"/>
          </w:divBdr>
        </w:div>
        <w:div w:id="1615092381">
          <w:marLeft w:val="1166"/>
          <w:marRight w:val="0"/>
          <w:marTop w:val="120"/>
          <w:marBottom w:val="0"/>
          <w:divBdr>
            <w:top w:val="none" w:sz="0" w:space="0" w:color="auto"/>
            <w:left w:val="none" w:sz="0" w:space="0" w:color="auto"/>
            <w:bottom w:val="none" w:sz="0" w:space="0" w:color="auto"/>
            <w:right w:val="none" w:sz="0" w:space="0" w:color="auto"/>
          </w:divBdr>
        </w:div>
        <w:div w:id="1914729929">
          <w:marLeft w:val="446"/>
          <w:marRight w:val="0"/>
          <w:marTop w:val="192"/>
          <w:marBottom w:val="120"/>
          <w:divBdr>
            <w:top w:val="none" w:sz="0" w:space="0" w:color="auto"/>
            <w:left w:val="none" w:sz="0" w:space="0" w:color="auto"/>
            <w:bottom w:val="none" w:sz="0" w:space="0" w:color="auto"/>
            <w:right w:val="none" w:sz="0" w:space="0" w:color="auto"/>
          </w:divBdr>
        </w:div>
        <w:div w:id="1036849418">
          <w:marLeft w:val="446"/>
          <w:marRight w:val="0"/>
          <w:marTop w:val="192"/>
          <w:marBottom w:val="120"/>
          <w:divBdr>
            <w:top w:val="none" w:sz="0" w:space="0" w:color="auto"/>
            <w:left w:val="none" w:sz="0" w:space="0" w:color="auto"/>
            <w:bottom w:val="none" w:sz="0" w:space="0" w:color="auto"/>
            <w:right w:val="none" w:sz="0" w:space="0" w:color="auto"/>
          </w:divBdr>
        </w:div>
      </w:divsChild>
    </w:div>
    <w:div w:id="1045561934">
      <w:bodyDiv w:val="1"/>
      <w:marLeft w:val="0"/>
      <w:marRight w:val="0"/>
      <w:marTop w:val="0"/>
      <w:marBottom w:val="0"/>
      <w:divBdr>
        <w:top w:val="none" w:sz="0" w:space="0" w:color="auto"/>
        <w:left w:val="none" w:sz="0" w:space="0" w:color="auto"/>
        <w:bottom w:val="none" w:sz="0" w:space="0" w:color="auto"/>
        <w:right w:val="none" w:sz="0" w:space="0" w:color="auto"/>
      </w:divBdr>
      <w:divsChild>
        <w:div w:id="11416755">
          <w:marLeft w:val="576"/>
          <w:marRight w:val="0"/>
          <w:marTop w:val="0"/>
          <w:marBottom w:val="0"/>
          <w:divBdr>
            <w:top w:val="none" w:sz="0" w:space="0" w:color="auto"/>
            <w:left w:val="none" w:sz="0" w:space="0" w:color="auto"/>
            <w:bottom w:val="none" w:sz="0" w:space="0" w:color="auto"/>
            <w:right w:val="none" w:sz="0" w:space="0" w:color="auto"/>
          </w:divBdr>
        </w:div>
        <w:div w:id="1122504017">
          <w:marLeft w:val="1123"/>
          <w:marRight w:val="0"/>
          <w:marTop w:val="0"/>
          <w:marBottom w:val="0"/>
          <w:divBdr>
            <w:top w:val="none" w:sz="0" w:space="0" w:color="auto"/>
            <w:left w:val="none" w:sz="0" w:space="0" w:color="auto"/>
            <w:bottom w:val="none" w:sz="0" w:space="0" w:color="auto"/>
            <w:right w:val="none" w:sz="0" w:space="0" w:color="auto"/>
          </w:divBdr>
        </w:div>
        <w:div w:id="1495949676">
          <w:marLeft w:val="1123"/>
          <w:marRight w:val="0"/>
          <w:marTop w:val="0"/>
          <w:marBottom w:val="0"/>
          <w:divBdr>
            <w:top w:val="none" w:sz="0" w:space="0" w:color="auto"/>
            <w:left w:val="none" w:sz="0" w:space="0" w:color="auto"/>
            <w:bottom w:val="none" w:sz="0" w:space="0" w:color="auto"/>
            <w:right w:val="none" w:sz="0" w:space="0" w:color="auto"/>
          </w:divBdr>
        </w:div>
        <w:div w:id="120152391">
          <w:marLeft w:val="1123"/>
          <w:marRight w:val="0"/>
          <w:marTop w:val="0"/>
          <w:marBottom w:val="0"/>
          <w:divBdr>
            <w:top w:val="none" w:sz="0" w:space="0" w:color="auto"/>
            <w:left w:val="none" w:sz="0" w:space="0" w:color="auto"/>
            <w:bottom w:val="none" w:sz="0" w:space="0" w:color="auto"/>
            <w:right w:val="none" w:sz="0" w:space="0" w:color="auto"/>
          </w:divBdr>
        </w:div>
        <w:div w:id="2055154485">
          <w:marLeft w:val="1123"/>
          <w:marRight w:val="0"/>
          <w:marTop w:val="0"/>
          <w:marBottom w:val="0"/>
          <w:divBdr>
            <w:top w:val="none" w:sz="0" w:space="0" w:color="auto"/>
            <w:left w:val="none" w:sz="0" w:space="0" w:color="auto"/>
            <w:bottom w:val="none" w:sz="0" w:space="0" w:color="auto"/>
            <w:right w:val="none" w:sz="0" w:space="0" w:color="auto"/>
          </w:divBdr>
        </w:div>
        <w:div w:id="421414805">
          <w:marLeft w:val="1123"/>
          <w:marRight w:val="0"/>
          <w:marTop w:val="0"/>
          <w:marBottom w:val="0"/>
          <w:divBdr>
            <w:top w:val="none" w:sz="0" w:space="0" w:color="auto"/>
            <w:left w:val="none" w:sz="0" w:space="0" w:color="auto"/>
            <w:bottom w:val="none" w:sz="0" w:space="0" w:color="auto"/>
            <w:right w:val="none" w:sz="0" w:space="0" w:color="auto"/>
          </w:divBdr>
        </w:div>
        <w:div w:id="1129710414">
          <w:marLeft w:val="1123"/>
          <w:marRight w:val="0"/>
          <w:marTop w:val="0"/>
          <w:marBottom w:val="0"/>
          <w:divBdr>
            <w:top w:val="none" w:sz="0" w:space="0" w:color="auto"/>
            <w:left w:val="none" w:sz="0" w:space="0" w:color="auto"/>
            <w:bottom w:val="none" w:sz="0" w:space="0" w:color="auto"/>
            <w:right w:val="none" w:sz="0" w:space="0" w:color="auto"/>
          </w:divBdr>
        </w:div>
      </w:divsChild>
    </w:div>
    <w:div w:id="1066683836">
      <w:bodyDiv w:val="1"/>
      <w:marLeft w:val="0"/>
      <w:marRight w:val="0"/>
      <w:marTop w:val="0"/>
      <w:marBottom w:val="0"/>
      <w:divBdr>
        <w:top w:val="none" w:sz="0" w:space="0" w:color="auto"/>
        <w:left w:val="none" w:sz="0" w:space="0" w:color="auto"/>
        <w:bottom w:val="none" w:sz="0" w:space="0" w:color="auto"/>
        <w:right w:val="none" w:sz="0" w:space="0" w:color="auto"/>
      </w:divBdr>
      <w:divsChild>
        <w:div w:id="1198155133">
          <w:marLeft w:val="720"/>
          <w:marRight w:val="0"/>
          <w:marTop w:val="0"/>
          <w:marBottom w:val="0"/>
          <w:divBdr>
            <w:top w:val="none" w:sz="0" w:space="0" w:color="auto"/>
            <w:left w:val="none" w:sz="0" w:space="0" w:color="auto"/>
            <w:bottom w:val="none" w:sz="0" w:space="0" w:color="auto"/>
            <w:right w:val="none" w:sz="0" w:space="0" w:color="auto"/>
          </w:divBdr>
        </w:div>
        <w:div w:id="631598499">
          <w:marLeft w:val="720"/>
          <w:marRight w:val="0"/>
          <w:marTop w:val="0"/>
          <w:marBottom w:val="0"/>
          <w:divBdr>
            <w:top w:val="none" w:sz="0" w:space="0" w:color="auto"/>
            <w:left w:val="none" w:sz="0" w:space="0" w:color="auto"/>
            <w:bottom w:val="none" w:sz="0" w:space="0" w:color="auto"/>
            <w:right w:val="none" w:sz="0" w:space="0" w:color="auto"/>
          </w:divBdr>
        </w:div>
        <w:div w:id="679351450">
          <w:marLeft w:val="720"/>
          <w:marRight w:val="0"/>
          <w:marTop w:val="0"/>
          <w:marBottom w:val="0"/>
          <w:divBdr>
            <w:top w:val="none" w:sz="0" w:space="0" w:color="auto"/>
            <w:left w:val="none" w:sz="0" w:space="0" w:color="auto"/>
            <w:bottom w:val="none" w:sz="0" w:space="0" w:color="auto"/>
            <w:right w:val="none" w:sz="0" w:space="0" w:color="auto"/>
          </w:divBdr>
        </w:div>
        <w:div w:id="1727676622">
          <w:marLeft w:val="720"/>
          <w:marRight w:val="0"/>
          <w:marTop w:val="0"/>
          <w:marBottom w:val="0"/>
          <w:divBdr>
            <w:top w:val="none" w:sz="0" w:space="0" w:color="auto"/>
            <w:left w:val="none" w:sz="0" w:space="0" w:color="auto"/>
            <w:bottom w:val="none" w:sz="0" w:space="0" w:color="auto"/>
            <w:right w:val="none" w:sz="0" w:space="0" w:color="auto"/>
          </w:divBdr>
        </w:div>
        <w:div w:id="741877254">
          <w:marLeft w:val="720"/>
          <w:marRight w:val="0"/>
          <w:marTop w:val="0"/>
          <w:marBottom w:val="0"/>
          <w:divBdr>
            <w:top w:val="none" w:sz="0" w:space="0" w:color="auto"/>
            <w:left w:val="none" w:sz="0" w:space="0" w:color="auto"/>
            <w:bottom w:val="none" w:sz="0" w:space="0" w:color="auto"/>
            <w:right w:val="none" w:sz="0" w:space="0" w:color="auto"/>
          </w:divBdr>
        </w:div>
        <w:div w:id="896546662">
          <w:marLeft w:val="720"/>
          <w:marRight w:val="0"/>
          <w:marTop w:val="0"/>
          <w:marBottom w:val="0"/>
          <w:divBdr>
            <w:top w:val="none" w:sz="0" w:space="0" w:color="auto"/>
            <w:left w:val="none" w:sz="0" w:space="0" w:color="auto"/>
            <w:bottom w:val="none" w:sz="0" w:space="0" w:color="auto"/>
            <w:right w:val="none" w:sz="0" w:space="0" w:color="auto"/>
          </w:divBdr>
        </w:div>
        <w:div w:id="1367370770">
          <w:marLeft w:val="720"/>
          <w:marRight w:val="0"/>
          <w:marTop w:val="0"/>
          <w:marBottom w:val="0"/>
          <w:divBdr>
            <w:top w:val="none" w:sz="0" w:space="0" w:color="auto"/>
            <w:left w:val="none" w:sz="0" w:space="0" w:color="auto"/>
            <w:bottom w:val="none" w:sz="0" w:space="0" w:color="auto"/>
            <w:right w:val="none" w:sz="0" w:space="0" w:color="auto"/>
          </w:divBdr>
        </w:div>
        <w:div w:id="625309316">
          <w:marLeft w:val="720"/>
          <w:marRight w:val="0"/>
          <w:marTop w:val="0"/>
          <w:marBottom w:val="0"/>
          <w:divBdr>
            <w:top w:val="none" w:sz="0" w:space="0" w:color="auto"/>
            <w:left w:val="none" w:sz="0" w:space="0" w:color="auto"/>
            <w:bottom w:val="none" w:sz="0" w:space="0" w:color="auto"/>
            <w:right w:val="none" w:sz="0" w:space="0" w:color="auto"/>
          </w:divBdr>
        </w:div>
      </w:divsChild>
    </w:div>
    <w:div w:id="1097604996">
      <w:bodyDiv w:val="1"/>
      <w:marLeft w:val="0"/>
      <w:marRight w:val="0"/>
      <w:marTop w:val="0"/>
      <w:marBottom w:val="0"/>
      <w:divBdr>
        <w:top w:val="none" w:sz="0" w:space="0" w:color="auto"/>
        <w:left w:val="none" w:sz="0" w:space="0" w:color="auto"/>
        <w:bottom w:val="none" w:sz="0" w:space="0" w:color="auto"/>
        <w:right w:val="none" w:sz="0" w:space="0" w:color="auto"/>
      </w:divBdr>
      <w:divsChild>
        <w:div w:id="2030910183">
          <w:marLeft w:val="720"/>
          <w:marRight w:val="0"/>
          <w:marTop w:val="0"/>
          <w:marBottom w:val="0"/>
          <w:divBdr>
            <w:top w:val="none" w:sz="0" w:space="0" w:color="auto"/>
            <w:left w:val="none" w:sz="0" w:space="0" w:color="auto"/>
            <w:bottom w:val="none" w:sz="0" w:space="0" w:color="auto"/>
            <w:right w:val="none" w:sz="0" w:space="0" w:color="auto"/>
          </w:divBdr>
        </w:div>
      </w:divsChild>
    </w:div>
    <w:div w:id="1143888412">
      <w:bodyDiv w:val="1"/>
      <w:marLeft w:val="0"/>
      <w:marRight w:val="0"/>
      <w:marTop w:val="0"/>
      <w:marBottom w:val="0"/>
      <w:divBdr>
        <w:top w:val="none" w:sz="0" w:space="0" w:color="auto"/>
        <w:left w:val="none" w:sz="0" w:space="0" w:color="auto"/>
        <w:bottom w:val="none" w:sz="0" w:space="0" w:color="auto"/>
        <w:right w:val="none" w:sz="0" w:space="0" w:color="auto"/>
      </w:divBdr>
    </w:div>
    <w:div w:id="1164737933">
      <w:bodyDiv w:val="1"/>
      <w:marLeft w:val="0"/>
      <w:marRight w:val="0"/>
      <w:marTop w:val="0"/>
      <w:marBottom w:val="0"/>
      <w:divBdr>
        <w:top w:val="none" w:sz="0" w:space="0" w:color="auto"/>
        <w:left w:val="none" w:sz="0" w:space="0" w:color="auto"/>
        <w:bottom w:val="none" w:sz="0" w:space="0" w:color="auto"/>
        <w:right w:val="none" w:sz="0" w:space="0" w:color="auto"/>
      </w:divBdr>
      <w:divsChild>
        <w:div w:id="591283073">
          <w:marLeft w:val="547"/>
          <w:marRight w:val="0"/>
          <w:marTop w:val="0"/>
          <w:marBottom w:val="0"/>
          <w:divBdr>
            <w:top w:val="none" w:sz="0" w:space="0" w:color="auto"/>
            <w:left w:val="none" w:sz="0" w:space="0" w:color="auto"/>
            <w:bottom w:val="none" w:sz="0" w:space="0" w:color="auto"/>
            <w:right w:val="none" w:sz="0" w:space="0" w:color="auto"/>
          </w:divBdr>
        </w:div>
        <w:div w:id="1604267956">
          <w:marLeft w:val="1685"/>
          <w:marRight w:val="0"/>
          <w:marTop w:val="0"/>
          <w:marBottom w:val="0"/>
          <w:divBdr>
            <w:top w:val="none" w:sz="0" w:space="0" w:color="auto"/>
            <w:left w:val="none" w:sz="0" w:space="0" w:color="auto"/>
            <w:bottom w:val="none" w:sz="0" w:space="0" w:color="auto"/>
            <w:right w:val="none" w:sz="0" w:space="0" w:color="auto"/>
          </w:divBdr>
        </w:div>
        <w:div w:id="757137510">
          <w:marLeft w:val="2405"/>
          <w:marRight w:val="0"/>
          <w:marTop w:val="0"/>
          <w:marBottom w:val="0"/>
          <w:divBdr>
            <w:top w:val="none" w:sz="0" w:space="0" w:color="auto"/>
            <w:left w:val="none" w:sz="0" w:space="0" w:color="auto"/>
            <w:bottom w:val="none" w:sz="0" w:space="0" w:color="auto"/>
            <w:right w:val="none" w:sz="0" w:space="0" w:color="auto"/>
          </w:divBdr>
        </w:div>
        <w:div w:id="1681200071">
          <w:marLeft w:val="2405"/>
          <w:marRight w:val="0"/>
          <w:marTop w:val="0"/>
          <w:marBottom w:val="0"/>
          <w:divBdr>
            <w:top w:val="none" w:sz="0" w:space="0" w:color="auto"/>
            <w:left w:val="none" w:sz="0" w:space="0" w:color="auto"/>
            <w:bottom w:val="none" w:sz="0" w:space="0" w:color="auto"/>
            <w:right w:val="none" w:sz="0" w:space="0" w:color="auto"/>
          </w:divBdr>
        </w:div>
        <w:div w:id="1283880238">
          <w:marLeft w:val="2405"/>
          <w:marRight w:val="0"/>
          <w:marTop w:val="0"/>
          <w:marBottom w:val="0"/>
          <w:divBdr>
            <w:top w:val="none" w:sz="0" w:space="0" w:color="auto"/>
            <w:left w:val="none" w:sz="0" w:space="0" w:color="auto"/>
            <w:bottom w:val="none" w:sz="0" w:space="0" w:color="auto"/>
            <w:right w:val="none" w:sz="0" w:space="0" w:color="auto"/>
          </w:divBdr>
        </w:div>
        <w:div w:id="215898545">
          <w:marLeft w:val="2405"/>
          <w:marRight w:val="0"/>
          <w:marTop w:val="0"/>
          <w:marBottom w:val="0"/>
          <w:divBdr>
            <w:top w:val="none" w:sz="0" w:space="0" w:color="auto"/>
            <w:left w:val="none" w:sz="0" w:space="0" w:color="auto"/>
            <w:bottom w:val="none" w:sz="0" w:space="0" w:color="auto"/>
            <w:right w:val="none" w:sz="0" w:space="0" w:color="auto"/>
          </w:divBdr>
        </w:div>
        <w:div w:id="17632975">
          <w:marLeft w:val="2405"/>
          <w:marRight w:val="0"/>
          <w:marTop w:val="0"/>
          <w:marBottom w:val="0"/>
          <w:divBdr>
            <w:top w:val="none" w:sz="0" w:space="0" w:color="auto"/>
            <w:left w:val="none" w:sz="0" w:space="0" w:color="auto"/>
            <w:bottom w:val="none" w:sz="0" w:space="0" w:color="auto"/>
            <w:right w:val="none" w:sz="0" w:space="0" w:color="auto"/>
          </w:divBdr>
        </w:div>
        <w:div w:id="984431301">
          <w:marLeft w:val="2405"/>
          <w:marRight w:val="0"/>
          <w:marTop w:val="0"/>
          <w:marBottom w:val="0"/>
          <w:divBdr>
            <w:top w:val="none" w:sz="0" w:space="0" w:color="auto"/>
            <w:left w:val="none" w:sz="0" w:space="0" w:color="auto"/>
            <w:bottom w:val="none" w:sz="0" w:space="0" w:color="auto"/>
            <w:right w:val="none" w:sz="0" w:space="0" w:color="auto"/>
          </w:divBdr>
        </w:div>
        <w:div w:id="849954160">
          <w:marLeft w:val="2405"/>
          <w:marRight w:val="0"/>
          <w:marTop w:val="0"/>
          <w:marBottom w:val="0"/>
          <w:divBdr>
            <w:top w:val="none" w:sz="0" w:space="0" w:color="auto"/>
            <w:left w:val="none" w:sz="0" w:space="0" w:color="auto"/>
            <w:bottom w:val="none" w:sz="0" w:space="0" w:color="auto"/>
            <w:right w:val="none" w:sz="0" w:space="0" w:color="auto"/>
          </w:divBdr>
        </w:div>
        <w:div w:id="2104960081">
          <w:marLeft w:val="1685"/>
          <w:marRight w:val="0"/>
          <w:marTop w:val="0"/>
          <w:marBottom w:val="0"/>
          <w:divBdr>
            <w:top w:val="none" w:sz="0" w:space="0" w:color="auto"/>
            <w:left w:val="none" w:sz="0" w:space="0" w:color="auto"/>
            <w:bottom w:val="none" w:sz="0" w:space="0" w:color="auto"/>
            <w:right w:val="none" w:sz="0" w:space="0" w:color="auto"/>
          </w:divBdr>
        </w:div>
        <w:div w:id="1215386986">
          <w:marLeft w:val="2405"/>
          <w:marRight w:val="0"/>
          <w:marTop w:val="0"/>
          <w:marBottom w:val="0"/>
          <w:divBdr>
            <w:top w:val="none" w:sz="0" w:space="0" w:color="auto"/>
            <w:left w:val="none" w:sz="0" w:space="0" w:color="auto"/>
            <w:bottom w:val="none" w:sz="0" w:space="0" w:color="auto"/>
            <w:right w:val="none" w:sz="0" w:space="0" w:color="auto"/>
          </w:divBdr>
        </w:div>
        <w:div w:id="1654675387">
          <w:marLeft w:val="2405"/>
          <w:marRight w:val="0"/>
          <w:marTop w:val="0"/>
          <w:marBottom w:val="0"/>
          <w:divBdr>
            <w:top w:val="none" w:sz="0" w:space="0" w:color="auto"/>
            <w:left w:val="none" w:sz="0" w:space="0" w:color="auto"/>
            <w:bottom w:val="none" w:sz="0" w:space="0" w:color="auto"/>
            <w:right w:val="none" w:sz="0" w:space="0" w:color="auto"/>
          </w:divBdr>
        </w:div>
        <w:div w:id="862940711">
          <w:marLeft w:val="2405"/>
          <w:marRight w:val="0"/>
          <w:marTop w:val="0"/>
          <w:marBottom w:val="0"/>
          <w:divBdr>
            <w:top w:val="none" w:sz="0" w:space="0" w:color="auto"/>
            <w:left w:val="none" w:sz="0" w:space="0" w:color="auto"/>
            <w:bottom w:val="none" w:sz="0" w:space="0" w:color="auto"/>
            <w:right w:val="none" w:sz="0" w:space="0" w:color="auto"/>
          </w:divBdr>
        </w:div>
        <w:div w:id="2046443271">
          <w:marLeft w:val="2405"/>
          <w:marRight w:val="0"/>
          <w:marTop w:val="0"/>
          <w:marBottom w:val="0"/>
          <w:divBdr>
            <w:top w:val="none" w:sz="0" w:space="0" w:color="auto"/>
            <w:left w:val="none" w:sz="0" w:space="0" w:color="auto"/>
            <w:bottom w:val="none" w:sz="0" w:space="0" w:color="auto"/>
            <w:right w:val="none" w:sz="0" w:space="0" w:color="auto"/>
          </w:divBdr>
        </w:div>
        <w:div w:id="59794414">
          <w:marLeft w:val="2405"/>
          <w:marRight w:val="0"/>
          <w:marTop w:val="0"/>
          <w:marBottom w:val="0"/>
          <w:divBdr>
            <w:top w:val="none" w:sz="0" w:space="0" w:color="auto"/>
            <w:left w:val="none" w:sz="0" w:space="0" w:color="auto"/>
            <w:bottom w:val="none" w:sz="0" w:space="0" w:color="auto"/>
            <w:right w:val="none" w:sz="0" w:space="0" w:color="auto"/>
          </w:divBdr>
        </w:div>
        <w:div w:id="1223829589">
          <w:marLeft w:val="1685"/>
          <w:marRight w:val="0"/>
          <w:marTop w:val="0"/>
          <w:marBottom w:val="0"/>
          <w:divBdr>
            <w:top w:val="none" w:sz="0" w:space="0" w:color="auto"/>
            <w:left w:val="none" w:sz="0" w:space="0" w:color="auto"/>
            <w:bottom w:val="none" w:sz="0" w:space="0" w:color="auto"/>
            <w:right w:val="none" w:sz="0" w:space="0" w:color="auto"/>
          </w:divBdr>
        </w:div>
        <w:div w:id="1782186203">
          <w:marLeft w:val="2405"/>
          <w:marRight w:val="0"/>
          <w:marTop w:val="0"/>
          <w:marBottom w:val="0"/>
          <w:divBdr>
            <w:top w:val="none" w:sz="0" w:space="0" w:color="auto"/>
            <w:left w:val="none" w:sz="0" w:space="0" w:color="auto"/>
            <w:bottom w:val="none" w:sz="0" w:space="0" w:color="auto"/>
            <w:right w:val="none" w:sz="0" w:space="0" w:color="auto"/>
          </w:divBdr>
        </w:div>
        <w:div w:id="1408110061">
          <w:marLeft w:val="2405"/>
          <w:marRight w:val="0"/>
          <w:marTop w:val="0"/>
          <w:marBottom w:val="0"/>
          <w:divBdr>
            <w:top w:val="none" w:sz="0" w:space="0" w:color="auto"/>
            <w:left w:val="none" w:sz="0" w:space="0" w:color="auto"/>
            <w:bottom w:val="none" w:sz="0" w:space="0" w:color="auto"/>
            <w:right w:val="none" w:sz="0" w:space="0" w:color="auto"/>
          </w:divBdr>
        </w:div>
        <w:div w:id="1123646317">
          <w:marLeft w:val="2405"/>
          <w:marRight w:val="0"/>
          <w:marTop w:val="0"/>
          <w:marBottom w:val="0"/>
          <w:divBdr>
            <w:top w:val="none" w:sz="0" w:space="0" w:color="auto"/>
            <w:left w:val="none" w:sz="0" w:space="0" w:color="auto"/>
            <w:bottom w:val="none" w:sz="0" w:space="0" w:color="auto"/>
            <w:right w:val="none" w:sz="0" w:space="0" w:color="auto"/>
          </w:divBdr>
        </w:div>
        <w:div w:id="770586586">
          <w:marLeft w:val="2405"/>
          <w:marRight w:val="0"/>
          <w:marTop w:val="0"/>
          <w:marBottom w:val="0"/>
          <w:divBdr>
            <w:top w:val="none" w:sz="0" w:space="0" w:color="auto"/>
            <w:left w:val="none" w:sz="0" w:space="0" w:color="auto"/>
            <w:bottom w:val="none" w:sz="0" w:space="0" w:color="auto"/>
            <w:right w:val="none" w:sz="0" w:space="0" w:color="auto"/>
          </w:divBdr>
        </w:div>
      </w:divsChild>
    </w:div>
    <w:div w:id="1172061727">
      <w:bodyDiv w:val="1"/>
      <w:marLeft w:val="0"/>
      <w:marRight w:val="0"/>
      <w:marTop w:val="0"/>
      <w:marBottom w:val="0"/>
      <w:divBdr>
        <w:top w:val="none" w:sz="0" w:space="0" w:color="auto"/>
        <w:left w:val="none" w:sz="0" w:space="0" w:color="auto"/>
        <w:bottom w:val="none" w:sz="0" w:space="0" w:color="auto"/>
        <w:right w:val="none" w:sz="0" w:space="0" w:color="auto"/>
      </w:divBdr>
      <w:divsChild>
        <w:div w:id="324551446">
          <w:marLeft w:val="720"/>
          <w:marRight w:val="0"/>
          <w:marTop w:val="240"/>
          <w:marBottom w:val="0"/>
          <w:divBdr>
            <w:top w:val="none" w:sz="0" w:space="0" w:color="auto"/>
            <w:left w:val="none" w:sz="0" w:space="0" w:color="auto"/>
            <w:bottom w:val="none" w:sz="0" w:space="0" w:color="auto"/>
            <w:right w:val="none" w:sz="0" w:space="0" w:color="auto"/>
          </w:divBdr>
        </w:div>
        <w:div w:id="1160266817">
          <w:marLeft w:val="547"/>
          <w:marRight w:val="0"/>
          <w:marTop w:val="240"/>
          <w:marBottom w:val="0"/>
          <w:divBdr>
            <w:top w:val="none" w:sz="0" w:space="0" w:color="auto"/>
            <w:left w:val="none" w:sz="0" w:space="0" w:color="auto"/>
            <w:bottom w:val="none" w:sz="0" w:space="0" w:color="auto"/>
            <w:right w:val="none" w:sz="0" w:space="0" w:color="auto"/>
          </w:divBdr>
        </w:div>
        <w:div w:id="402532196">
          <w:marLeft w:val="547"/>
          <w:marRight w:val="0"/>
          <w:marTop w:val="240"/>
          <w:marBottom w:val="0"/>
          <w:divBdr>
            <w:top w:val="none" w:sz="0" w:space="0" w:color="auto"/>
            <w:left w:val="none" w:sz="0" w:space="0" w:color="auto"/>
            <w:bottom w:val="none" w:sz="0" w:space="0" w:color="auto"/>
            <w:right w:val="none" w:sz="0" w:space="0" w:color="auto"/>
          </w:divBdr>
        </w:div>
        <w:div w:id="704213871">
          <w:marLeft w:val="547"/>
          <w:marRight w:val="0"/>
          <w:marTop w:val="240"/>
          <w:marBottom w:val="0"/>
          <w:divBdr>
            <w:top w:val="none" w:sz="0" w:space="0" w:color="auto"/>
            <w:left w:val="none" w:sz="0" w:space="0" w:color="auto"/>
            <w:bottom w:val="none" w:sz="0" w:space="0" w:color="auto"/>
            <w:right w:val="none" w:sz="0" w:space="0" w:color="auto"/>
          </w:divBdr>
        </w:div>
        <w:div w:id="353531828">
          <w:marLeft w:val="547"/>
          <w:marRight w:val="0"/>
          <w:marTop w:val="240"/>
          <w:marBottom w:val="0"/>
          <w:divBdr>
            <w:top w:val="none" w:sz="0" w:space="0" w:color="auto"/>
            <w:left w:val="none" w:sz="0" w:space="0" w:color="auto"/>
            <w:bottom w:val="none" w:sz="0" w:space="0" w:color="auto"/>
            <w:right w:val="none" w:sz="0" w:space="0" w:color="auto"/>
          </w:divBdr>
        </w:div>
        <w:div w:id="1605917791">
          <w:marLeft w:val="547"/>
          <w:marRight w:val="0"/>
          <w:marTop w:val="240"/>
          <w:marBottom w:val="0"/>
          <w:divBdr>
            <w:top w:val="none" w:sz="0" w:space="0" w:color="auto"/>
            <w:left w:val="none" w:sz="0" w:space="0" w:color="auto"/>
            <w:bottom w:val="none" w:sz="0" w:space="0" w:color="auto"/>
            <w:right w:val="none" w:sz="0" w:space="0" w:color="auto"/>
          </w:divBdr>
        </w:div>
      </w:divsChild>
    </w:div>
    <w:div w:id="1175026087">
      <w:bodyDiv w:val="1"/>
      <w:marLeft w:val="0"/>
      <w:marRight w:val="0"/>
      <w:marTop w:val="0"/>
      <w:marBottom w:val="0"/>
      <w:divBdr>
        <w:top w:val="none" w:sz="0" w:space="0" w:color="auto"/>
        <w:left w:val="none" w:sz="0" w:space="0" w:color="auto"/>
        <w:bottom w:val="none" w:sz="0" w:space="0" w:color="auto"/>
        <w:right w:val="none" w:sz="0" w:space="0" w:color="auto"/>
      </w:divBdr>
      <w:divsChild>
        <w:div w:id="1492217328">
          <w:marLeft w:val="576"/>
          <w:marRight w:val="0"/>
          <w:marTop w:val="0"/>
          <w:marBottom w:val="0"/>
          <w:divBdr>
            <w:top w:val="none" w:sz="0" w:space="0" w:color="auto"/>
            <w:left w:val="none" w:sz="0" w:space="0" w:color="auto"/>
            <w:bottom w:val="none" w:sz="0" w:space="0" w:color="auto"/>
            <w:right w:val="none" w:sz="0" w:space="0" w:color="auto"/>
          </w:divBdr>
        </w:div>
        <w:div w:id="955597734">
          <w:marLeft w:val="1123"/>
          <w:marRight w:val="0"/>
          <w:marTop w:val="0"/>
          <w:marBottom w:val="0"/>
          <w:divBdr>
            <w:top w:val="none" w:sz="0" w:space="0" w:color="auto"/>
            <w:left w:val="none" w:sz="0" w:space="0" w:color="auto"/>
            <w:bottom w:val="none" w:sz="0" w:space="0" w:color="auto"/>
            <w:right w:val="none" w:sz="0" w:space="0" w:color="auto"/>
          </w:divBdr>
        </w:div>
        <w:div w:id="1150488687">
          <w:marLeft w:val="1123"/>
          <w:marRight w:val="0"/>
          <w:marTop w:val="0"/>
          <w:marBottom w:val="0"/>
          <w:divBdr>
            <w:top w:val="none" w:sz="0" w:space="0" w:color="auto"/>
            <w:left w:val="none" w:sz="0" w:space="0" w:color="auto"/>
            <w:bottom w:val="none" w:sz="0" w:space="0" w:color="auto"/>
            <w:right w:val="none" w:sz="0" w:space="0" w:color="auto"/>
          </w:divBdr>
        </w:div>
        <w:div w:id="186258257">
          <w:marLeft w:val="1123"/>
          <w:marRight w:val="0"/>
          <w:marTop w:val="0"/>
          <w:marBottom w:val="0"/>
          <w:divBdr>
            <w:top w:val="none" w:sz="0" w:space="0" w:color="auto"/>
            <w:left w:val="none" w:sz="0" w:space="0" w:color="auto"/>
            <w:bottom w:val="none" w:sz="0" w:space="0" w:color="auto"/>
            <w:right w:val="none" w:sz="0" w:space="0" w:color="auto"/>
          </w:divBdr>
        </w:div>
        <w:div w:id="387656317">
          <w:marLeft w:val="1123"/>
          <w:marRight w:val="0"/>
          <w:marTop w:val="0"/>
          <w:marBottom w:val="0"/>
          <w:divBdr>
            <w:top w:val="none" w:sz="0" w:space="0" w:color="auto"/>
            <w:left w:val="none" w:sz="0" w:space="0" w:color="auto"/>
            <w:bottom w:val="none" w:sz="0" w:space="0" w:color="auto"/>
            <w:right w:val="none" w:sz="0" w:space="0" w:color="auto"/>
          </w:divBdr>
        </w:div>
        <w:div w:id="311720730">
          <w:marLeft w:val="1843"/>
          <w:marRight w:val="0"/>
          <w:marTop w:val="0"/>
          <w:marBottom w:val="0"/>
          <w:divBdr>
            <w:top w:val="none" w:sz="0" w:space="0" w:color="auto"/>
            <w:left w:val="none" w:sz="0" w:space="0" w:color="auto"/>
            <w:bottom w:val="none" w:sz="0" w:space="0" w:color="auto"/>
            <w:right w:val="none" w:sz="0" w:space="0" w:color="auto"/>
          </w:divBdr>
        </w:div>
        <w:div w:id="812520866">
          <w:marLeft w:val="1843"/>
          <w:marRight w:val="0"/>
          <w:marTop w:val="0"/>
          <w:marBottom w:val="0"/>
          <w:divBdr>
            <w:top w:val="none" w:sz="0" w:space="0" w:color="auto"/>
            <w:left w:val="none" w:sz="0" w:space="0" w:color="auto"/>
            <w:bottom w:val="none" w:sz="0" w:space="0" w:color="auto"/>
            <w:right w:val="none" w:sz="0" w:space="0" w:color="auto"/>
          </w:divBdr>
        </w:div>
        <w:div w:id="92287333">
          <w:marLeft w:val="1123"/>
          <w:marRight w:val="0"/>
          <w:marTop w:val="0"/>
          <w:marBottom w:val="0"/>
          <w:divBdr>
            <w:top w:val="none" w:sz="0" w:space="0" w:color="auto"/>
            <w:left w:val="none" w:sz="0" w:space="0" w:color="auto"/>
            <w:bottom w:val="none" w:sz="0" w:space="0" w:color="auto"/>
            <w:right w:val="none" w:sz="0" w:space="0" w:color="auto"/>
          </w:divBdr>
        </w:div>
        <w:div w:id="130827913">
          <w:marLeft w:val="1123"/>
          <w:marRight w:val="0"/>
          <w:marTop w:val="0"/>
          <w:marBottom w:val="0"/>
          <w:divBdr>
            <w:top w:val="none" w:sz="0" w:space="0" w:color="auto"/>
            <w:left w:val="none" w:sz="0" w:space="0" w:color="auto"/>
            <w:bottom w:val="none" w:sz="0" w:space="0" w:color="auto"/>
            <w:right w:val="none" w:sz="0" w:space="0" w:color="auto"/>
          </w:divBdr>
        </w:div>
        <w:div w:id="437677439">
          <w:marLeft w:val="1123"/>
          <w:marRight w:val="0"/>
          <w:marTop w:val="0"/>
          <w:marBottom w:val="0"/>
          <w:divBdr>
            <w:top w:val="none" w:sz="0" w:space="0" w:color="auto"/>
            <w:left w:val="none" w:sz="0" w:space="0" w:color="auto"/>
            <w:bottom w:val="none" w:sz="0" w:space="0" w:color="auto"/>
            <w:right w:val="none" w:sz="0" w:space="0" w:color="auto"/>
          </w:divBdr>
        </w:div>
      </w:divsChild>
    </w:div>
    <w:div w:id="1186216837">
      <w:bodyDiv w:val="1"/>
      <w:marLeft w:val="0"/>
      <w:marRight w:val="0"/>
      <w:marTop w:val="0"/>
      <w:marBottom w:val="0"/>
      <w:divBdr>
        <w:top w:val="none" w:sz="0" w:space="0" w:color="auto"/>
        <w:left w:val="none" w:sz="0" w:space="0" w:color="auto"/>
        <w:bottom w:val="none" w:sz="0" w:space="0" w:color="auto"/>
        <w:right w:val="none" w:sz="0" w:space="0" w:color="auto"/>
      </w:divBdr>
    </w:div>
    <w:div w:id="1220701530">
      <w:bodyDiv w:val="1"/>
      <w:marLeft w:val="0"/>
      <w:marRight w:val="0"/>
      <w:marTop w:val="0"/>
      <w:marBottom w:val="0"/>
      <w:divBdr>
        <w:top w:val="none" w:sz="0" w:space="0" w:color="auto"/>
        <w:left w:val="none" w:sz="0" w:space="0" w:color="auto"/>
        <w:bottom w:val="none" w:sz="0" w:space="0" w:color="auto"/>
        <w:right w:val="none" w:sz="0" w:space="0" w:color="auto"/>
      </w:divBdr>
      <w:divsChild>
        <w:div w:id="1944069614">
          <w:marLeft w:val="720"/>
          <w:marRight w:val="0"/>
          <w:marTop w:val="0"/>
          <w:marBottom w:val="0"/>
          <w:divBdr>
            <w:top w:val="none" w:sz="0" w:space="0" w:color="auto"/>
            <w:left w:val="none" w:sz="0" w:space="0" w:color="auto"/>
            <w:bottom w:val="none" w:sz="0" w:space="0" w:color="auto"/>
            <w:right w:val="none" w:sz="0" w:space="0" w:color="auto"/>
          </w:divBdr>
        </w:div>
        <w:div w:id="1048606043">
          <w:marLeft w:val="720"/>
          <w:marRight w:val="0"/>
          <w:marTop w:val="0"/>
          <w:marBottom w:val="0"/>
          <w:divBdr>
            <w:top w:val="none" w:sz="0" w:space="0" w:color="auto"/>
            <w:left w:val="none" w:sz="0" w:space="0" w:color="auto"/>
            <w:bottom w:val="none" w:sz="0" w:space="0" w:color="auto"/>
            <w:right w:val="none" w:sz="0" w:space="0" w:color="auto"/>
          </w:divBdr>
        </w:div>
      </w:divsChild>
    </w:div>
    <w:div w:id="1241410483">
      <w:bodyDiv w:val="1"/>
      <w:marLeft w:val="0"/>
      <w:marRight w:val="0"/>
      <w:marTop w:val="0"/>
      <w:marBottom w:val="0"/>
      <w:divBdr>
        <w:top w:val="none" w:sz="0" w:space="0" w:color="auto"/>
        <w:left w:val="none" w:sz="0" w:space="0" w:color="auto"/>
        <w:bottom w:val="none" w:sz="0" w:space="0" w:color="auto"/>
        <w:right w:val="none" w:sz="0" w:space="0" w:color="auto"/>
      </w:divBdr>
    </w:div>
    <w:div w:id="1245603981">
      <w:bodyDiv w:val="1"/>
      <w:marLeft w:val="0"/>
      <w:marRight w:val="0"/>
      <w:marTop w:val="0"/>
      <w:marBottom w:val="0"/>
      <w:divBdr>
        <w:top w:val="none" w:sz="0" w:space="0" w:color="auto"/>
        <w:left w:val="none" w:sz="0" w:space="0" w:color="auto"/>
        <w:bottom w:val="none" w:sz="0" w:space="0" w:color="auto"/>
        <w:right w:val="none" w:sz="0" w:space="0" w:color="auto"/>
      </w:divBdr>
      <w:divsChild>
        <w:div w:id="946429572">
          <w:marLeft w:val="547"/>
          <w:marRight w:val="0"/>
          <w:marTop w:val="0"/>
          <w:marBottom w:val="0"/>
          <w:divBdr>
            <w:top w:val="none" w:sz="0" w:space="0" w:color="auto"/>
            <w:left w:val="none" w:sz="0" w:space="0" w:color="auto"/>
            <w:bottom w:val="none" w:sz="0" w:space="0" w:color="auto"/>
            <w:right w:val="none" w:sz="0" w:space="0" w:color="auto"/>
          </w:divBdr>
        </w:div>
        <w:div w:id="123353587">
          <w:marLeft w:val="547"/>
          <w:marRight w:val="0"/>
          <w:marTop w:val="0"/>
          <w:marBottom w:val="0"/>
          <w:divBdr>
            <w:top w:val="none" w:sz="0" w:space="0" w:color="auto"/>
            <w:left w:val="none" w:sz="0" w:space="0" w:color="auto"/>
            <w:bottom w:val="none" w:sz="0" w:space="0" w:color="auto"/>
            <w:right w:val="none" w:sz="0" w:space="0" w:color="auto"/>
          </w:divBdr>
        </w:div>
      </w:divsChild>
    </w:div>
    <w:div w:id="1253007557">
      <w:bodyDiv w:val="1"/>
      <w:marLeft w:val="0"/>
      <w:marRight w:val="0"/>
      <w:marTop w:val="0"/>
      <w:marBottom w:val="0"/>
      <w:divBdr>
        <w:top w:val="none" w:sz="0" w:space="0" w:color="auto"/>
        <w:left w:val="none" w:sz="0" w:space="0" w:color="auto"/>
        <w:bottom w:val="none" w:sz="0" w:space="0" w:color="auto"/>
        <w:right w:val="none" w:sz="0" w:space="0" w:color="auto"/>
      </w:divBdr>
    </w:div>
    <w:div w:id="1261451221">
      <w:bodyDiv w:val="1"/>
      <w:marLeft w:val="0"/>
      <w:marRight w:val="0"/>
      <w:marTop w:val="0"/>
      <w:marBottom w:val="0"/>
      <w:divBdr>
        <w:top w:val="none" w:sz="0" w:space="0" w:color="auto"/>
        <w:left w:val="none" w:sz="0" w:space="0" w:color="auto"/>
        <w:bottom w:val="none" w:sz="0" w:space="0" w:color="auto"/>
        <w:right w:val="none" w:sz="0" w:space="0" w:color="auto"/>
      </w:divBdr>
      <w:divsChild>
        <w:div w:id="246154740">
          <w:marLeft w:val="994"/>
          <w:marRight w:val="0"/>
          <w:marTop w:val="0"/>
          <w:marBottom w:val="0"/>
          <w:divBdr>
            <w:top w:val="none" w:sz="0" w:space="0" w:color="auto"/>
            <w:left w:val="none" w:sz="0" w:space="0" w:color="auto"/>
            <w:bottom w:val="none" w:sz="0" w:space="0" w:color="auto"/>
            <w:right w:val="none" w:sz="0" w:space="0" w:color="auto"/>
          </w:divBdr>
        </w:div>
        <w:div w:id="1737511073">
          <w:marLeft w:val="994"/>
          <w:marRight w:val="0"/>
          <w:marTop w:val="0"/>
          <w:marBottom w:val="0"/>
          <w:divBdr>
            <w:top w:val="none" w:sz="0" w:space="0" w:color="auto"/>
            <w:left w:val="none" w:sz="0" w:space="0" w:color="auto"/>
            <w:bottom w:val="none" w:sz="0" w:space="0" w:color="auto"/>
            <w:right w:val="none" w:sz="0" w:space="0" w:color="auto"/>
          </w:divBdr>
        </w:div>
        <w:div w:id="1399281444">
          <w:marLeft w:val="994"/>
          <w:marRight w:val="0"/>
          <w:marTop w:val="0"/>
          <w:marBottom w:val="0"/>
          <w:divBdr>
            <w:top w:val="none" w:sz="0" w:space="0" w:color="auto"/>
            <w:left w:val="none" w:sz="0" w:space="0" w:color="auto"/>
            <w:bottom w:val="none" w:sz="0" w:space="0" w:color="auto"/>
            <w:right w:val="none" w:sz="0" w:space="0" w:color="auto"/>
          </w:divBdr>
        </w:div>
        <w:div w:id="1517840579">
          <w:marLeft w:val="994"/>
          <w:marRight w:val="0"/>
          <w:marTop w:val="0"/>
          <w:marBottom w:val="0"/>
          <w:divBdr>
            <w:top w:val="none" w:sz="0" w:space="0" w:color="auto"/>
            <w:left w:val="none" w:sz="0" w:space="0" w:color="auto"/>
            <w:bottom w:val="none" w:sz="0" w:space="0" w:color="auto"/>
            <w:right w:val="none" w:sz="0" w:space="0" w:color="auto"/>
          </w:divBdr>
        </w:div>
        <w:div w:id="807281814">
          <w:marLeft w:val="994"/>
          <w:marRight w:val="0"/>
          <w:marTop w:val="0"/>
          <w:marBottom w:val="0"/>
          <w:divBdr>
            <w:top w:val="none" w:sz="0" w:space="0" w:color="auto"/>
            <w:left w:val="none" w:sz="0" w:space="0" w:color="auto"/>
            <w:bottom w:val="none" w:sz="0" w:space="0" w:color="auto"/>
            <w:right w:val="none" w:sz="0" w:space="0" w:color="auto"/>
          </w:divBdr>
        </w:div>
        <w:div w:id="349917559">
          <w:marLeft w:val="994"/>
          <w:marRight w:val="0"/>
          <w:marTop w:val="0"/>
          <w:marBottom w:val="0"/>
          <w:divBdr>
            <w:top w:val="none" w:sz="0" w:space="0" w:color="auto"/>
            <w:left w:val="none" w:sz="0" w:space="0" w:color="auto"/>
            <w:bottom w:val="none" w:sz="0" w:space="0" w:color="auto"/>
            <w:right w:val="none" w:sz="0" w:space="0" w:color="auto"/>
          </w:divBdr>
        </w:div>
        <w:div w:id="1568758455">
          <w:marLeft w:val="994"/>
          <w:marRight w:val="0"/>
          <w:marTop w:val="0"/>
          <w:marBottom w:val="0"/>
          <w:divBdr>
            <w:top w:val="none" w:sz="0" w:space="0" w:color="auto"/>
            <w:left w:val="none" w:sz="0" w:space="0" w:color="auto"/>
            <w:bottom w:val="none" w:sz="0" w:space="0" w:color="auto"/>
            <w:right w:val="none" w:sz="0" w:space="0" w:color="auto"/>
          </w:divBdr>
        </w:div>
      </w:divsChild>
    </w:div>
    <w:div w:id="1296905639">
      <w:bodyDiv w:val="1"/>
      <w:marLeft w:val="0"/>
      <w:marRight w:val="0"/>
      <w:marTop w:val="0"/>
      <w:marBottom w:val="0"/>
      <w:divBdr>
        <w:top w:val="none" w:sz="0" w:space="0" w:color="auto"/>
        <w:left w:val="none" w:sz="0" w:space="0" w:color="auto"/>
        <w:bottom w:val="none" w:sz="0" w:space="0" w:color="auto"/>
        <w:right w:val="none" w:sz="0" w:space="0" w:color="auto"/>
      </w:divBdr>
      <w:divsChild>
        <w:div w:id="1788548333">
          <w:marLeft w:val="706"/>
          <w:marRight w:val="0"/>
          <w:marTop w:val="0"/>
          <w:marBottom w:val="0"/>
          <w:divBdr>
            <w:top w:val="none" w:sz="0" w:space="0" w:color="auto"/>
            <w:left w:val="none" w:sz="0" w:space="0" w:color="auto"/>
            <w:bottom w:val="none" w:sz="0" w:space="0" w:color="auto"/>
            <w:right w:val="none" w:sz="0" w:space="0" w:color="auto"/>
          </w:divBdr>
        </w:div>
        <w:div w:id="1612592851">
          <w:marLeft w:val="706"/>
          <w:marRight w:val="0"/>
          <w:marTop w:val="0"/>
          <w:marBottom w:val="0"/>
          <w:divBdr>
            <w:top w:val="none" w:sz="0" w:space="0" w:color="auto"/>
            <w:left w:val="none" w:sz="0" w:space="0" w:color="auto"/>
            <w:bottom w:val="none" w:sz="0" w:space="0" w:color="auto"/>
            <w:right w:val="none" w:sz="0" w:space="0" w:color="auto"/>
          </w:divBdr>
        </w:div>
        <w:div w:id="1549493084">
          <w:marLeft w:val="706"/>
          <w:marRight w:val="0"/>
          <w:marTop w:val="0"/>
          <w:marBottom w:val="0"/>
          <w:divBdr>
            <w:top w:val="none" w:sz="0" w:space="0" w:color="auto"/>
            <w:left w:val="none" w:sz="0" w:space="0" w:color="auto"/>
            <w:bottom w:val="none" w:sz="0" w:space="0" w:color="auto"/>
            <w:right w:val="none" w:sz="0" w:space="0" w:color="auto"/>
          </w:divBdr>
        </w:div>
        <w:div w:id="1535729357">
          <w:marLeft w:val="706"/>
          <w:marRight w:val="0"/>
          <w:marTop w:val="0"/>
          <w:marBottom w:val="0"/>
          <w:divBdr>
            <w:top w:val="none" w:sz="0" w:space="0" w:color="auto"/>
            <w:left w:val="none" w:sz="0" w:space="0" w:color="auto"/>
            <w:bottom w:val="none" w:sz="0" w:space="0" w:color="auto"/>
            <w:right w:val="none" w:sz="0" w:space="0" w:color="auto"/>
          </w:divBdr>
        </w:div>
        <w:div w:id="115415736">
          <w:marLeft w:val="706"/>
          <w:marRight w:val="0"/>
          <w:marTop w:val="0"/>
          <w:marBottom w:val="0"/>
          <w:divBdr>
            <w:top w:val="none" w:sz="0" w:space="0" w:color="auto"/>
            <w:left w:val="none" w:sz="0" w:space="0" w:color="auto"/>
            <w:bottom w:val="none" w:sz="0" w:space="0" w:color="auto"/>
            <w:right w:val="none" w:sz="0" w:space="0" w:color="auto"/>
          </w:divBdr>
        </w:div>
        <w:div w:id="144667570">
          <w:marLeft w:val="706"/>
          <w:marRight w:val="0"/>
          <w:marTop w:val="0"/>
          <w:marBottom w:val="0"/>
          <w:divBdr>
            <w:top w:val="none" w:sz="0" w:space="0" w:color="auto"/>
            <w:left w:val="none" w:sz="0" w:space="0" w:color="auto"/>
            <w:bottom w:val="none" w:sz="0" w:space="0" w:color="auto"/>
            <w:right w:val="none" w:sz="0" w:space="0" w:color="auto"/>
          </w:divBdr>
        </w:div>
        <w:div w:id="677074782">
          <w:marLeft w:val="706"/>
          <w:marRight w:val="0"/>
          <w:marTop w:val="0"/>
          <w:marBottom w:val="0"/>
          <w:divBdr>
            <w:top w:val="none" w:sz="0" w:space="0" w:color="auto"/>
            <w:left w:val="none" w:sz="0" w:space="0" w:color="auto"/>
            <w:bottom w:val="none" w:sz="0" w:space="0" w:color="auto"/>
            <w:right w:val="none" w:sz="0" w:space="0" w:color="auto"/>
          </w:divBdr>
        </w:div>
      </w:divsChild>
    </w:div>
    <w:div w:id="1297956617">
      <w:bodyDiv w:val="1"/>
      <w:marLeft w:val="0"/>
      <w:marRight w:val="0"/>
      <w:marTop w:val="0"/>
      <w:marBottom w:val="0"/>
      <w:divBdr>
        <w:top w:val="none" w:sz="0" w:space="0" w:color="auto"/>
        <w:left w:val="none" w:sz="0" w:space="0" w:color="auto"/>
        <w:bottom w:val="none" w:sz="0" w:space="0" w:color="auto"/>
        <w:right w:val="none" w:sz="0" w:space="0" w:color="auto"/>
      </w:divBdr>
      <w:divsChild>
        <w:div w:id="2067603839">
          <w:marLeft w:val="547"/>
          <w:marRight w:val="0"/>
          <w:marTop w:val="0"/>
          <w:marBottom w:val="120"/>
          <w:divBdr>
            <w:top w:val="none" w:sz="0" w:space="0" w:color="auto"/>
            <w:left w:val="none" w:sz="0" w:space="0" w:color="auto"/>
            <w:bottom w:val="none" w:sz="0" w:space="0" w:color="auto"/>
            <w:right w:val="none" w:sz="0" w:space="0" w:color="auto"/>
          </w:divBdr>
        </w:div>
        <w:div w:id="114982709">
          <w:marLeft w:val="547"/>
          <w:marRight w:val="0"/>
          <w:marTop w:val="0"/>
          <w:marBottom w:val="120"/>
          <w:divBdr>
            <w:top w:val="none" w:sz="0" w:space="0" w:color="auto"/>
            <w:left w:val="none" w:sz="0" w:space="0" w:color="auto"/>
            <w:bottom w:val="none" w:sz="0" w:space="0" w:color="auto"/>
            <w:right w:val="none" w:sz="0" w:space="0" w:color="auto"/>
          </w:divBdr>
        </w:div>
        <w:div w:id="1389038150">
          <w:marLeft w:val="547"/>
          <w:marRight w:val="0"/>
          <w:marTop w:val="0"/>
          <w:marBottom w:val="120"/>
          <w:divBdr>
            <w:top w:val="none" w:sz="0" w:space="0" w:color="auto"/>
            <w:left w:val="none" w:sz="0" w:space="0" w:color="auto"/>
            <w:bottom w:val="none" w:sz="0" w:space="0" w:color="auto"/>
            <w:right w:val="none" w:sz="0" w:space="0" w:color="auto"/>
          </w:divBdr>
        </w:div>
        <w:div w:id="408238664">
          <w:marLeft w:val="547"/>
          <w:marRight w:val="0"/>
          <w:marTop w:val="0"/>
          <w:marBottom w:val="120"/>
          <w:divBdr>
            <w:top w:val="none" w:sz="0" w:space="0" w:color="auto"/>
            <w:left w:val="none" w:sz="0" w:space="0" w:color="auto"/>
            <w:bottom w:val="none" w:sz="0" w:space="0" w:color="auto"/>
            <w:right w:val="none" w:sz="0" w:space="0" w:color="auto"/>
          </w:divBdr>
        </w:div>
        <w:div w:id="2712859">
          <w:marLeft w:val="547"/>
          <w:marRight w:val="0"/>
          <w:marTop w:val="0"/>
          <w:marBottom w:val="120"/>
          <w:divBdr>
            <w:top w:val="none" w:sz="0" w:space="0" w:color="auto"/>
            <w:left w:val="none" w:sz="0" w:space="0" w:color="auto"/>
            <w:bottom w:val="none" w:sz="0" w:space="0" w:color="auto"/>
            <w:right w:val="none" w:sz="0" w:space="0" w:color="auto"/>
          </w:divBdr>
        </w:div>
        <w:div w:id="1850287722">
          <w:marLeft w:val="547"/>
          <w:marRight w:val="0"/>
          <w:marTop w:val="0"/>
          <w:marBottom w:val="120"/>
          <w:divBdr>
            <w:top w:val="none" w:sz="0" w:space="0" w:color="auto"/>
            <w:left w:val="none" w:sz="0" w:space="0" w:color="auto"/>
            <w:bottom w:val="none" w:sz="0" w:space="0" w:color="auto"/>
            <w:right w:val="none" w:sz="0" w:space="0" w:color="auto"/>
          </w:divBdr>
        </w:div>
        <w:div w:id="912004314">
          <w:marLeft w:val="1440"/>
          <w:marRight w:val="0"/>
          <w:marTop w:val="0"/>
          <w:marBottom w:val="120"/>
          <w:divBdr>
            <w:top w:val="none" w:sz="0" w:space="0" w:color="auto"/>
            <w:left w:val="none" w:sz="0" w:space="0" w:color="auto"/>
            <w:bottom w:val="none" w:sz="0" w:space="0" w:color="auto"/>
            <w:right w:val="none" w:sz="0" w:space="0" w:color="auto"/>
          </w:divBdr>
        </w:div>
        <w:div w:id="19093242">
          <w:marLeft w:val="1440"/>
          <w:marRight w:val="0"/>
          <w:marTop w:val="0"/>
          <w:marBottom w:val="120"/>
          <w:divBdr>
            <w:top w:val="none" w:sz="0" w:space="0" w:color="auto"/>
            <w:left w:val="none" w:sz="0" w:space="0" w:color="auto"/>
            <w:bottom w:val="none" w:sz="0" w:space="0" w:color="auto"/>
            <w:right w:val="none" w:sz="0" w:space="0" w:color="auto"/>
          </w:divBdr>
        </w:div>
      </w:divsChild>
    </w:div>
    <w:div w:id="1316299640">
      <w:bodyDiv w:val="1"/>
      <w:marLeft w:val="0"/>
      <w:marRight w:val="0"/>
      <w:marTop w:val="0"/>
      <w:marBottom w:val="0"/>
      <w:divBdr>
        <w:top w:val="none" w:sz="0" w:space="0" w:color="auto"/>
        <w:left w:val="none" w:sz="0" w:space="0" w:color="auto"/>
        <w:bottom w:val="none" w:sz="0" w:space="0" w:color="auto"/>
        <w:right w:val="none" w:sz="0" w:space="0" w:color="auto"/>
      </w:divBdr>
    </w:div>
    <w:div w:id="1317957774">
      <w:bodyDiv w:val="1"/>
      <w:marLeft w:val="0"/>
      <w:marRight w:val="0"/>
      <w:marTop w:val="0"/>
      <w:marBottom w:val="0"/>
      <w:divBdr>
        <w:top w:val="none" w:sz="0" w:space="0" w:color="auto"/>
        <w:left w:val="none" w:sz="0" w:space="0" w:color="auto"/>
        <w:bottom w:val="none" w:sz="0" w:space="0" w:color="auto"/>
        <w:right w:val="none" w:sz="0" w:space="0" w:color="auto"/>
      </w:divBdr>
      <w:divsChild>
        <w:div w:id="1994873193">
          <w:marLeft w:val="576"/>
          <w:marRight w:val="0"/>
          <w:marTop w:val="0"/>
          <w:marBottom w:val="0"/>
          <w:divBdr>
            <w:top w:val="none" w:sz="0" w:space="0" w:color="auto"/>
            <w:left w:val="none" w:sz="0" w:space="0" w:color="auto"/>
            <w:bottom w:val="none" w:sz="0" w:space="0" w:color="auto"/>
            <w:right w:val="none" w:sz="0" w:space="0" w:color="auto"/>
          </w:divBdr>
        </w:div>
        <w:div w:id="1108082723">
          <w:marLeft w:val="1123"/>
          <w:marRight w:val="0"/>
          <w:marTop w:val="0"/>
          <w:marBottom w:val="0"/>
          <w:divBdr>
            <w:top w:val="none" w:sz="0" w:space="0" w:color="auto"/>
            <w:left w:val="none" w:sz="0" w:space="0" w:color="auto"/>
            <w:bottom w:val="none" w:sz="0" w:space="0" w:color="auto"/>
            <w:right w:val="none" w:sz="0" w:space="0" w:color="auto"/>
          </w:divBdr>
        </w:div>
        <w:div w:id="1192377115">
          <w:marLeft w:val="1123"/>
          <w:marRight w:val="0"/>
          <w:marTop w:val="0"/>
          <w:marBottom w:val="0"/>
          <w:divBdr>
            <w:top w:val="none" w:sz="0" w:space="0" w:color="auto"/>
            <w:left w:val="none" w:sz="0" w:space="0" w:color="auto"/>
            <w:bottom w:val="none" w:sz="0" w:space="0" w:color="auto"/>
            <w:right w:val="none" w:sz="0" w:space="0" w:color="auto"/>
          </w:divBdr>
        </w:div>
        <w:div w:id="1804345296">
          <w:marLeft w:val="576"/>
          <w:marRight w:val="0"/>
          <w:marTop w:val="0"/>
          <w:marBottom w:val="0"/>
          <w:divBdr>
            <w:top w:val="none" w:sz="0" w:space="0" w:color="auto"/>
            <w:left w:val="none" w:sz="0" w:space="0" w:color="auto"/>
            <w:bottom w:val="none" w:sz="0" w:space="0" w:color="auto"/>
            <w:right w:val="none" w:sz="0" w:space="0" w:color="auto"/>
          </w:divBdr>
        </w:div>
        <w:div w:id="118306159">
          <w:marLeft w:val="1123"/>
          <w:marRight w:val="0"/>
          <w:marTop w:val="0"/>
          <w:marBottom w:val="0"/>
          <w:divBdr>
            <w:top w:val="none" w:sz="0" w:space="0" w:color="auto"/>
            <w:left w:val="none" w:sz="0" w:space="0" w:color="auto"/>
            <w:bottom w:val="none" w:sz="0" w:space="0" w:color="auto"/>
            <w:right w:val="none" w:sz="0" w:space="0" w:color="auto"/>
          </w:divBdr>
        </w:div>
        <w:div w:id="21833616">
          <w:marLeft w:val="1123"/>
          <w:marRight w:val="0"/>
          <w:marTop w:val="0"/>
          <w:marBottom w:val="0"/>
          <w:divBdr>
            <w:top w:val="none" w:sz="0" w:space="0" w:color="auto"/>
            <w:left w:val="none" w:sz="0" w:space="0" w:color="auto"/>
            <w:bottom w:val="none" w:sz="0" w:space="0" w:color="auto"/>
            <w:right w:val="none" w:sz="0" w:space="0" w:color="auto"/>
          </w:divBdr>
        </w:div>
        <w:div w:id="147214751">
          <w:marLeft w:val="1123"/>
          <w:marRight w:val="0"/>
          <w:marTop w:val="0"/>
          <w:marBottom w:val="0"/>
          <w:divBdr>
            <w:top w:val="none" w:sz="0" w:space="0" w:color="auto"/>
            <w:left w:val="none" w:sz="0" w:space="0" w:color="auto"/>
            <w:bottom w:val="none" w:sz="0" w:space="0" w:color="auto"/>
            <w:right w:val="none" w:sz="0" w:space="0" w:color="auto"/>
          </w:divBdr>
        </w:div>
      </w:divsChild>
    </w:div>
    <w:div w:id="1343750362">
      <w:bodyDiv w:val="1"/>
      <w:marLeft w:val="0"/>
      <w:marRight w:val="0"/>
      <w:marTop w:val="0"/>
      <w:marBottom w:val="0"/>
      <w:divBdr>
        <w:top w:val="none" w:sz="0" w:space="0" w:color="auto"/>
        <w:left w:val="none" w:sz="0" w:space="0" w:color="auto"/>
        <w:bottom w:val="none" w:sz="0" w:space="0" w:color="auto"/>
        <w:right w:val="none" w:sz="0" w:space="0" w:color="auto"/>
      </w:divBdr>
      <w:divsChild>
        <w:div w:id="1497570119">
          <w:marLeft w:val="720"/>
          <w:marRight w:val="0"/>
          <w:marTop w:val="0"/>
          <w:marBottom w:val="0"/>
          <w:divBdr>
            <w:top w:val="none" w:sz="0" w:space="0" w:color="auto"/>
            <w:left w:val="none" w:sz="0" w:space="0" w:color="auto"/>
            <w:bottom w:val="none" w:sz="0" w:space="0" w:color="auto"/>
            <w:right w:val="none" w:sz="0" w:space="0" w:color="auto"/>
          </w:divBdr>
        </w:div>
        <w:div w:id="107430163">
          <w:marLeft w:val="720"/>
          <w:marRight w:val="0"/>
          <w:marTop w:val="0"/>
          <w:marBottom w:val="0"/>
          <w:divBdr>
            <w:top w:val="none" w:sz="0" w:space="0" w:color="auto"/>
            <w:left w:val="none" w:sz="0" w:space="0" w:color="auto"/>
            <w:bottom w:val="none" w:sz="0" w:space="0" w:color="auto"/>
            <w:right w:val="none" w:sz="0" w:space="0" w:color="auto"/>
          </w:divBdr>
        </w:div>
        <w:div w:id="121465133">
          <w:marLeft w:val="720"/>
          <w:marRight w:val="0"/>
          <w:marTop w:val="0"/>
          <w:marBottom w:val="0"/>
          <w:divBdr>
            <w:top w:val="none" w:sz="0" w:space="0" w:color="auto"/>
            <w:left w:val="none" w:sz="0" w:space="0" w:color="auto"/>
            <w:bottom w:val="none" w:sz="0" w:space="0" w:color="auto"/>
            <w:right w:val="none" w:sz="0" w:space="0" w:color="auto"/>
          </w:divBdr>
        </w:div>
        <w:div w:id="2133475944">
          <w:marLeft w:val="720"/>
          <w:marRight w:val="0"/>
          <w:marTop w:val="0"/>
          <w:marBottom w:val="0"/>
          <w:divBdr>
            <w:top w:val="none" w:sz="0" w:space="0" w:color="auto"/>
            <w:left w:val="none" w:sz="0" w:space="0" w:color="auto"/>
            <w:bottom w:val="none" w:sz="0" w:space="0" w:color="auto"/>
            <w:right w:val="none" w:sz="0" w:space="0" w:color="auto"/>
          </w:divBdr>
        </w:div>
        <w:div w:id="557013811">
          <w:marLeft w:val="720"/>
          <w:marRight w:val="0"/>
          <w:marTop w:val="0"/>
          <w:marBottom w:val="0"/>
          <w:divBdr>
            <w:top w:val="none" w:sz="0" w:space="0" w:color="auto"/>
            <w:left w:val="none" w:sz="0" w:space="0" w:color="auto"/>
            <w:bottom w:val="none" w:sz="0" w:space="0" w:color="auto"/>
            <w:right w:val="none" w:sz="0" w:space="0" w:color="auto"/>
          </w:divBdr>
        </w:div>
      </w:divsChild>
    </w:div>
    <w:div w:id="1345353735">
      <w:bodyDiv w:val="1"/>
      <w:marLeft w:val="0"/>
      <w:marRight w:val="0"/>
      <w:marTop w:val="0"/>
      <w:marBottom w:val="0"/>
      <w:divBdr>
        <w:top w:val="none" w:sz="0" w:space="0" w:color="auto"/>
        <w:left w:val="none" w:sz="0" w:space="0" w:color="auto"/>
        <w:bottom w:val="none" w:sz="0" w:space="0" w:color="auto"/>
        <w:right w:val="none" w:sz="0" w:space="0" w:color="auto"/>
      </w:divBdr>
      <w:divsChild>
        <w:div w:id="1230657625">
          <w:marLeft w:val="547"/>
          <w:marRight w:val="0"/>
          <w:marTop w:val="0"/>
          <w:marBottom w:val="120"/>
          <w:divBdr>
            <w:top w:val="none" w:sz="0" w:space="0" w:color="auto"/>
            <w:left w:val="none" w:sz="0" w:space="0" w:color="auto"/>
            <w:bottom w:val="none" w:sz="0" w:space="0" w:color="auto"/>
            <w:right w:val="none" w:sz="0" w:space="0" w:color="auto"/>
          </w:divBdr>
        </w:div>
        <w:div w:id="1646548640">
          <w:marLeft w:val="547"/>
          <w:marRight w:val="0"/>
          <w:marTop w:val="0"/>
          <w:marBottom w:val="120"/>
          <w:divBdr>
            <w:top w:val="none" w:sz="0" w:space="0" w:color="auto"/>
            <w:left w:val="none" w:sz="0" w:space="0" w:color="auto"/>
            <w:bottom w:val="none" w:sz="0" w:space="0" w:color="auto"/>
            <w:right w:val="none" w:sz="0" w:space="0" w:color="auto"/>
          </w:divBdr>
        </w:div>
        <w:div w:id="1322346293">
          <w:marLeft w:val="547"/>
          <w:marRight w:val="0"/>
          <w:marTop w:val="0"/>
          <w:marBottom w:val="120"/>
          <w:divBdr>
            <w:top w:val="none" w:sz="0" w:space="0" w:color="auto"/>
            <w:left w:val="none" w:sz="0" w:space="0" w:color="auto"/>
            <w:bottom w:val="none" w:sz="0" w:space="0" w:color="auto"/>
            <w:right w:val="none" w:sz="0" w:space="0" w:color="auto"/>
          </w:divBdr>
        </w:div>
        <w:div w:id="1965233022">
          <w:marLeft w:val="547"/>
          <w:marRight w:val="0"/>
          <w:marTop w:val="0"/>
          <w:marBottom w:val="120"/>
          <w:divBdr>
            <w:top w:val="none" w:sz="0" w:space="0" w:color="auto"/>
            <w:left w:val="none" w:sz="0" w:space="0" w:color="auto"/>
            <w:bottom w:val="none" w:sz="0" w:space="0" w:color="auto"/>
            <w:right w:val="none" w:sz="0" w:space="0" w:color="auto"/>
          </w:divBdr>
        </w:div>
      </w:divsChild>
    </w:div>
    <w:div w:id="1347169442">
      <w:bodyDiv w:val="1"/>
      <w:marLeft w:val="0"/>
      <w:marRight w:val="0"/>
      <w:marTop w:val="0"/>
      <w:marBottom w:val="0"/>
      <w:divBdr>
        <w:top w:val="none" w:sz="0" w:space="0" w:color="auto"/>
        <w:left w:val="none" w:sz="0" w:space="0" w:color="auto"/>
        <w:bottom w:val="none" w:sz="0" w:space="0" w:color="auto"/>
        <w:right w:val="none" w:sz="0" w:space="0" w:color="auto"/>
      </w:divBdr>
    </w:div>
    <w:div w:id="1355417909">
      <w:bodyDiv w:val="1"/>
      <w:marLeft w:val="0"/>
      <w:marRight w:val="0"/>
      <w:marTop w:val="0"/>
      <w:marBottom w:val="0"/>
      <w:divBdr>
        <w:top w:val="none" w:sz="0" w:space="0" w:color="auto"/>
        <w:left w:val="none" w:sz="0" w:space="0" w:color="auto"/>
        <w:bottom w:val="none" w:sz="0" w:space="0" w:color="auto"/>
        <w:right w:val="none" w:sz="0" w:space="0" w:color="auto"/>
      </w:divBdr>
    </w:div>
    <w:div w:id="1391805682">
      <w:bodyDiv w:val="1"/>
      <w:marLeft w:val="0"/>
      <w:marRight w:val="0"/>
      <w:marTop w:val="0"/>
      <w:marBottom w:val="0"/>
      <w:divBdr>
        <w:top w:val="none" w:sz="0" w:space="0" w:color="auto"/>
        <w:left w:val="none" w:sz="0" w:space="0" w:color="auto"/>
        <w:bottom w:val="none" w:sz="0" w:space="0" w:color="auto"/>
        <w:right w:val="none" w:sz="0" w:space="0" w:color="auto"/>
      </w:divBdr>
    </w:div>
    <w:div w:id="1397162092">
      <w:bodyDiv w:val="1"/>
      <w:marLeft w:val="0"/>
      <w:marRight w:val="0"/>
      <w:marTop w:val="0"/>
      <w:marBottom w:val="0"/>
      <w:divBdr>
        <w:top w:val="none" w:sz="0" w:space="0" w:color="auto"/>
        <w:left w:val="none" w:sz="0" w:space="0" w:color="auto"/>
        <w:bottom w:val="none" w:sz="0" w:space="0" w:color="auto"/>
        <w:right w:val="none" w:sz="0" w:space="0" w:color="auto"/>
      </w:divBdr>
    </w:div>
    <w:div w:id="1425423198">
      <w:bodyDiv w:val="1"/>
      <w:marLeft w:val="0"/>
      <w:marRight w:val="0"/>
      <w:marTop w:val="0"/>
      <w:marBottom w:val="0"/>
      <w:divBdr>
        <w:top w:val="none" w:sz="0" w:space="0" w:color="auto"/>
        <w:left w:val="none" w:sz="0" w:space="0" w:color="auto"/>
        <w:bottom w:val="none" w:sz="0" w:space="0" w:color="auto"/>
        <w:right w:val="none" w:sz="0" w:space="0" w:color="auto"/>
      </w:divBdr>
    </w:div>
    <w:div w:id="1432698034">
      <w:bodyDiv w:val="1"/>
      <w:marLeft w:val="0"/>
      <w:marRight w:val="0"/>
      <w:marTop w:val="0"/>
      <w:marBottom w:val="0"/>
      <w:divBdr>
        <w:top w:val="none" w:sz="0" w:space="0" w:color="auto"/>
        <w:left w:val="none" w:sz="0" w:space="0" w:color="auto"/>
        <w:bottom w:val="none" w:sz="0" w:space="0" w:color="auto"/>
        <w:right w:val="none" w:sz="0" w:space="0" w:color="auto"/>
      </w:divBdr>
      <w:divsChild>
        <w:div w:id="1954165602">
          <w:marLeft w:val="720"/>
          <w:marRight w:val="0"/>
          <w:marTop w:val="0"/>
          <w:marBottom w:val="0"/>
          <w:divBdr>
            <w:top w:val="none" w:sz="0" w:space="0" w:color="auto"/>
            <w:left w:val="none" w:sz="0" w:space="0" w:color="auto"/>
            <w:bottom w:val="none" w:sz="0" w:space="0" w:color="auto"/>
            <w:right w:val="none" w:sz="0" w:space="0" w:color="auto"/>
          </w:divBdr>
        </w:div>
      </w:divsChild>
    </w:div>
    <w:div w:id="1441874435">
      <w:bodyDiv w:val="1"/>
      <w:marLeft w:val="0"/>
      <w:marRight w:val="0"/>
      <w:marTop w:val="0"/>
      <w:marBottom w:val="0"/>
      <w:divBdr>
        <w:top w:val="none" w:sz="0" w:space="0" w:color="auto"/>
        <w:left w:val="none" w:sz="0" w:space="0" w:color="auto"/>
        <w:bottom w:val="none" w:sz="0" w:space="0" w:color="auto"/>
        <w:right w:val="none" w:sz="0" w:space="0" w:color="auto"/>
      </w:divBdr>
      <w:divsChild>
        <w:div w:id="1158619025">
          <w:marLeft w:val="0"/>
          <w:marRight w:val="0"/>
          <w:marTop w:val="216"/>
          <w:marBottom w:val="0"/>
          <w:divBdr>
            <w:top w:val="none" w:sz="0" w:space="0" w:color="auto"/>
            <w:left w:val="none" w:sz="0" w:space="0" w:color="auto"/>
            <w:bottom w:val="none" w:sz="0" w:space="0" w:color="auto"/>
            <w:right w:val="none" w:sz="0" w:space="0" w:color="auto"/>
          </w:divBdr>
        </w:div>
        <w:div w:id="181870142">
          <w:marLeft w:val="0"/>
          <w:marRight w:val="0"/>
          <w:marTop w:val="216"/>
          <w:marBottom w:val="0"/>
          <w:divBdr>
            <w:top w:val="none" w:sz="0" w:space="0" w:color="auto"/>
            <w:left w:val="none" w:sz="0" w:space="0" w:color="auto"/>
            <w:bottom w:val="none" w:sz="0" w:space="0" w:color="auto"/>
            <w:right w:val="none" w:sz="0" w:space="0" w:color="auto"/>
          </w:divBdr>
        </w:div>
        <w:div w:id="899634307">
          <w:marLeft w:val="0"/>
          <w:marRight w:val="0"/>
          <w:marTop w:val="216"/>
          <w:marBottom w:val="0"/>
          <w:divBdr>
            <w:top w:val="none" w:sz="0" w:space="0" w:color="auto"/>
            <w:left w:val="none" w:sz="0" w:space="0" w:color="auto"/>
            <w:bottom w:val="none" w:sz="0" w:space="0" w:color="auto"/>
            <w:right w:val="none" w:sz="0" w:space="0" w:color="auto"/>
          </w:divBdr>
        </w:div>
      </w:divsChild>
    </w:div>
    <w:div w:id="1457792620">
      <w:bodyDiv w:val="1"/>
      <w:marLeft w:val="0"/>
      <w:marRight w:val="0"/>
      <w:marTop w:val="0"/>
      <w:marBottom w:val="0"/>
      <w:divBdr>
        <w:top w:val="none" w:sz="0" w:space="0" w:color="auto"/>
        <w:left w:val="none" w:sz="0" w:space="0" w:color="auto"/>
        <w:bottom w:val="none" w:sz="0" w:space="0" w:color="auto"/>
        <w:right w:val="none" w:sz="0" w:space="0" w:color="auto"/>
      </w:divBdr>
      <w:divsChild>
        <w:div w:id="112600656">
          <w:marLeft w:val="0"/>
          <w:marRight w:val="0"/>
          <w:marTop w:val="216"/>
          <w:marBottom w:val="0"/>
          <w:divBdr>
            <w:top w:val="none" w:sz="0" w:space="0" w:color="auto"/>
            <w:left w:val="none" w:sz="0" w:space="0" w:color="auto"/>
            <w:bottom w:val="none" w:sz="0" w:space="0" w:color="auto"/>
            <w:right w:val="none" w:sz="0" w:space="0" w:color="auto"/>
          </w:divBdr>
        </w:div>
      </w:divsChild>
    </w:div>
    <w:div w:id="1466315931">
      <w:bodyDiv w:val="1"/>
      <w:marLeft w:val="0"/>
      <w:marRight w:val="0"/>
      <w:marTop w:val="0"/>
      <w:marBottom w:val="0"/>
      <w:divBdr>
        <w:top w:val="none" w:sz="0" w:space="0" w:color="auto"/>
        <w:left w:val="none" w:sz="0" w:space="0" w:color="auto"/>
        <w:bottom w:val="none" w:sz="0" w:space="0" w:color="auto"/>
        <w:right w:val="none" w:sz="0" w:space="0" w:color="auto"/>
      </w:divBdr>
      <w:divsChild>
        <w:div w:id="29690789">
          <w:marLeft w:val="720"/>
          <w:marRight w:val="0"/>
          <w:marTop w:val="0"/>
          <w:marBottom w:val="0"/>
          <w:divBdr>
            <w:top w:val="none" w:sz="0" w:space="0" w:color="auto"/>
            <w:left w:val="none" w:sz="0" w:space="0" w:color="auto"/>
            <w:bottom w:val="none" w:sz="0" w:space="0" w:color="auto"/>
            <w:right w:val="none" w:sz="0" w:space="0" w:color="auto"/>
          </w:divBdr>
        </w:div>
        <w:div w:id="1183939099">
          <w:marLeft w:val="720"/>
          <w:marRight w:val="0"/>
          <w:marTop w:val="0"/>
          <w:marBottom w:val="0"/>
          <w:divBdr>
            <w:top w:val="none" w:sz="0" w:space="0" w:color="auto"/>
            <w:left w:val="none" w:sz="0" w:space="0" w:color="auto"/>
            <w:bottom w:val="none" w:sz="0" w:space="0" w:color="auto"/>
            <w:right w:val="none" w:sz="0" w:space="0" w:color="auto"/>
          </w:divBdr>
        </w:div>
        <w:div w:id="122816681">
          <w:marLeft w:val="720"/>
          <w:marRight w:val="0"/>
          <w:marTop w:val="0"/>
          <w:marBottom w:val="0"/>
          <w:divBdr>
            <w:top w:val="none" w:sz="0" w:space="0" w:color="auto"/>
            <w:left w:val="none" w:sz="0" w:space="0" w:color="auto"/>
            <w:bottom w:val="none" w:sz="0" w:space="0" w:color="auto"/>
            <w:right w:val="none" w:sz="0" w:space="0" w:color="auto"/>
          </w:divBdr>
        </w:div>
        <w:div w:id="878708038">
          <w:marLeft w:val="720"/>
          <w:marRight w:val="0"/>
          <w:marTop w:val="0"/>
          <w:marBottom w:val="0"/>
          <w:divBdr>
            <w:top w:val="none" w:sz="0" w:space="0" w:color="auto"/>
            <w:left w:val="none" w:sz="0" w:space="0" w:color="auto"/>
            <w:bottom w:val="none" w:sz="0" w:space="0" w:color="auto"/>
            <w:right w:val="none" w:sz="0" w:space="0" w:color="auto"/>
          </w:divBdr>
        </w:div>
      </w:divsChild>
    </w:div>
    <w:div w:id="1488933695">
      <w:bodyDiv w:val="1"/>
      <w:marLeft w:val="0"/>
      <w:marRight w:val="0"/>
      <w:marTop w:val="0"/>
      <w:marBottom w:val="0"/>
      <w:divBdr>
        <w:top w:val="none" w:sz="0" w:space="0" w:color="auto"/>
        <w:left w:val="none" w:sz="0" w:space="0" w:color="auto"/>
        <w:bottom w:val="none" w:sz="0" w:space="0" w:color="auto"/>
        <w:right w:val="none" w:sz="0" w:space="0" w:color="auto"/>
      </w:divBdr>
      <w:divsChild>
        <w:div w:id="1743671722">
          <w:marLeft w:val="547"/>
          <w:marRight w:val="0"/>
          <w:marTop w:val="0"/>
          <w:marBottom w:val="120"/>
          <w:divBdr>
            <w:top w:val="none" w:sz="0" w:space="0" w:color="auto"/>
            <w:left w:val="none" w:sz="0" w:space="0" w:color="auto"/>
            <w:bottom w:val="none" w:sz="0" w:space="0" w:color="auto"/>
            <w:right w:val="none" w:sz="0" w:space="0" w:color="auto"/>
          </w:divBdr>
        </w:div>
        <w:div w:id="1368604584">
          <w:marLeft w:val="547"/>
          <w:marRight w:val="0"/>
          <w:marTop w:val="0"/>
          <w:marBottom w:val="60"/>
          <w:divBdr>
            <w:top w:val="none" w:sz="0" w:space="0" w:color="auto"/>
            <w:left w:val="none" w:sz="0" w:space="0" w:color="auto"/>
            <w:bottom w:val="none" w:sz="0" w:space="0" w:color="auto"/>
            <w:right w:val="none" w:sz="0" w:space="0" w:color="auto"/>
          </w:divBdr>
        </w:div>
        <w:div w:id="1040403679">
          <w:marLeft w:val="547"/>
          <w:marRight w:val="0"/>
          <w:marTop w:val="0"/>
          <w:marBottom w:val="60"/>
          <w:divBdr>
            <w:top w:val="none" w:sz="0" w:space="0" w:color="auto"/>
            <w:left w:val="none" w:sz="0" w:space="0" w:color="auto"/>
            <w:bottom w:val="none" w:sz="0" w:space="0" w:color="auto"/>
            <w:right w:val="none" w:sz="0" w:space="0" w:color="auto"/>
          </w:divBdr>
        </w:div>
        <w:div w:id="579296917">
          <w:marLeft w:val="547"/>
          <w:marRight w:val="0"/>
          <w:marTop w:val="0"/>
          <w:marBottom w:val="60"/>
          <w:divBdr>
            <w:top w:val="none" w:sz="0" w:space="0" w:color="auto"/>
            <w:left w:val="none" w:sz="0" w:space="0" w:color="auto"/>
            <w:bottom w:val="none" w:sz="0" w:space="0" w:color="auto"/>
            <w:right w:val="none" w:sz="0" w:space="0" w:color="auto"/>
          </w:divBdr>
        </w:div>
        <w:div w:id="357197711">
          <w:marLeft w:val="547"/>
          <w:marRight w:val="0"/>
          <w:marTop w:val="0"/>
          <w:marBottom w:val="60"/>
          <w:divBdr>
            <w:top w:val="none" w:sz="0" w:space="0" w:color="auto"/>
            <w:left w:val="none" w:sz="0" w:space="0" w:color="auto"/>
            <w:bottom w:val="none" w:sz="0" w:space="0" w:color="auto"/>
            <w:right w:val="none" w:sz="0" w:space="0" w:color="auto"/>
          </w:divBdr>
        </w:div>
        <w:div w:id="1934582893">
          <w:marLeft w:val="547"/>
          <w:marRight w:val="0"/>
          <w:marTop w:val="0"/>
          <w:marBottom w:val="60"/>
          <w:divBdr>
            <w:top w:val="none" w:sz="0" w:space="0" w:color="auto"/>
            <w:left w:val="none" w:sz="0" w:space="0" w:color="auto"/>
            <w:bottom w:val="none" w:sz="0" w:space="0" w:color="auto"/>
            <w:right w:val="none" w:sz="0" w:space="0" w:color="auto"/>
          </w:divBdr>
        </w:div>
      </w:divsChild>
    </w:div>
    <w:div w:id="1493905660">
      <w:bodyDiv w:val="1"/>
      <w:marLeft w:val="0"/>
      <w:marRight w:val="0"/>
      <w:marTop w:val="0"/>
      <w:marBottom w:val="0"/>
      <w:divBdr>
        <w:top w:val="none" w:sz="0" w:space="0" w:color="auto"/>
        <w:left w:val="none" w:sz="0" w:space="0" w:color="auto"/>
        <w:bottom w:val="none" w:sz="0" w:space="0" w:color="auto"/>
        <w:right w:val="none" w:sz="0" w:space="0" w:color="auto"/>
      </w:divBdr>
    </w:div>
    <w:div w:id="1503662031">
      <w:bodyDiv w:val="1"/>
      <w:marLeft w:val="0"/>
      <w:marRight w:val="0"/>
      <w:marTop w:val="0"/>
      <w:marBottom w:val="0"/>
      <w:divBdr>
        <w:top w:val="none" w:sz="0" w:space="0" w:color="auto"/>
        <w:left w:val="none" w:sz="0" w:space="0" w:color="auto"/>
        <w:bottom w:val="none" w:sz="0" w:space="0" w:color="auto"/>
        <w:right w:val="none" w:sz="0" w:space="0" w:color="auto"/>
      </w:divBdr>
      <w:divsChild>
        <w:div w:id="1404832896">
          <w:marLeft w:val="547"/>
          <w:marRight w:val="0"/>
          <w:marTop w:val="0"/>
          <w:marBottom w:val="0"/>
          <w:divBdr>
            <w:top w:val="none" w:sz="0" w:space="0" w:color="auto"/>
            <w:left w:val="none" w:sz="0" w:space="0" w:color="auto"/>
            <w:bottom w:val="none" w:sz="0" w:space="0" w:color="auto"/>
            <w:right w:val="none" w:sz="0" w:space="0" w:color="auto"/>
          </w:divBdr>
        </w:div>
        <w:div w:id="514804844">
          <w:marLeft w:val="547"/>
          <w:marRight w:val="0"/>
          <w:marTop w:val="0"/>
          <w:marBottom w:val="0"/>
          <w:divBdr>
            <w:top w:val="none" w:sz="0" w:space="0" w:color="auto"/>
            <w:left w:val="none" w:sz="0" w:space="0" w:color="auto"/>
            <w:bottom w:val="none" w:sz="0" w:space="0" w:color="auto"/>
            <w:right w:val="none" w:sz="0" w:space="0" w:color="auto"/>
          </w:divBdr>
        </w:div>
        <w:div w:id="1868450302">
          <w:marLeft w:val="547"/>
          <w:marRight w:val="0"/>
          <w:marTop w:val="0"/>
          <w:marBottom w:val="0"/>
          <w:divBdr>
            <w:top w:val="none" w:sz="0" w:space="0" w:color="auto"/>
            <w:left w:val="none" w:sz="0" w:space="0" w:color="auto"/>
            <w:bottom w:val="none" w:sz="0" w:space="0" w:color="auto"/>
            <w:right w:val="none" w:sz="0" w:space="0" w:color="auto"/>
          </w:divBdr>
        </w:div>
        <w:div w:id="1073770529">
          <w:marLeft w:val="547"/>
          <w:marRight w:val="0"/>
          <w:marTop w:val="0"/>
          <w:marBottom w:val="0"/>
          <w:divBdr>
            <w:top w:val="none" w:sz="0" w:space="0" w:color="auto"/>
            <w:left w:val="none" w:sz="0" w:space="0" w:color="auto"/>
            <w:bottom w:val="none" w:sz="0" w:space="0" w:color="auto"/>
            <w:right w:val="none" w:sz="0" w:space="0" w:color="auto"/>
          </w:divBdr>
        </w:div>
      </w:divsChild>
    </w:div>
    <w:div w:id="1514300603">
      <w:bodyDiv w:val="1"/>
      <w:marLeft w:val="0"/>
      <w:marRight w:val="0"/>
      <w:marTop w:val="0"/>
      <w:marBottom w:val="0"/>
      <w:divBdr>
        <w:top w:val="none" w:sz="0" w:space="0" w:color="auto"/>
        <w:left w:val="none" w:sz="0" w:space="0" w:color="auto"/>
        <w:bottom w:val="none" w:sz="0" w:space="0" w:color="auto"/>
        <w:right w:val="none" w:sz="0" w:space="0" w:color="auto"/>
      </w:divBdr>
    </w:div>
    <w:div w:id="1559437247">
      <w:bodyDiv w:val="1"/>
      <w:marLeft w:val="0"/>
      <w:marRight w:val="0"/>
      <w:marTop w:val="0"/>
      <w:marBottom w:val="0"/>
      <w:divBdr>
        <w:top w:val="none" w:sz="0" w:space="0" w:color="auto"/>
        <w:left w:val="none" w:sz="0" w:space="0" w:color="auto"/>
        <w:bottom w:val="none" w:sz="0" w:space="0" w:color="auto"/>
        <w:right w:val="none" w:sz="0" w:space="0" w:color="auto"/>
      </w:divBdr>
    </w:div>
    <w:div w:id="1587223861">
      <w:bodyDiv w:val="1"/>
      <w:marLeft w:val="0"/>
      <w:marRight w:val="0"/>
      <w:marTop w:val="0"/>
      <w:marBottom w:val="0"/>
      <w:divBdr>
        <w:top w:val="none" w:sz="0" w:space="0" w:color="auto"/>
        <w:left w:val="none" w:sz="0" w:space="0" w:color="auto"/>
        <w:bottom w:val="none" w:sz="0" w:space="0" w:color="auto"/>
        <w:right w:val="none" w:sz="0" w:space="0" w:color="auto"/>
      </w:divBdr>
    </w:div>
    <w:div w:id="1593320457">
      <w:bodyDiv w:val="1"/>
      <w:marLeft w:val="0"/>
      <w:marRight w:val="0"/>
      <w:marTop w:val="0"/>
      <w:marBottom w:val="0"/>
      <w:divBdr>
        <w:top w:val="none" w:sz="0" w:space="0" w:color="auto"/>
        <w:left w:val="none" w:sz="0" w:space="0" w:color="auto"/>
        <w:bottom w:val="none" w:sz="0" w:space="0" w:color="auto"/>
        <w:right w:val="none" w:sz="0" w:space="0" w:color="auto"/>
      </w:divBdr>
      <w:divsChild>
        <w:div w:id="1548712627">
          <w:marLeft w:val="446"/>
          <w:marRight w:val="0"/>
          <w:marTop w:val="0"/>
          <w:marBottom w:val="120"/>
          <w:divBdr>
            <w:top w:val="none" w:sz="0" w:space="0" w:color="auto"/>
            <w:left w:val="none" w:sz="0" w:space="0" w:color="auto"/>
            <w:bottom w:val="none" w:sz="0" w:space="0" w:color="auto"/>
            <w:right w:val="none" w:sz="0" w:space="0" w:color="auto"/>
          </w:divBdr>
        </w:div>
        <w:div w:id="1383095095">
          <w:marLeft w:val="446"/>
          <w:marRight w:val="0"/>
          <w:marTop w:val="0"/>
          <w:marBottom w:val="120"/>
          <w:divBdr>
            <w:top w:val="none" w:sz="0" w:space="0" w:color="auto"/>
            <w:left w:val="none" w:sz="0" w:space="0" w:color="auto"/>
            <w:bottom w:val="none" w:sz="0" w:space="0" w:color="auto"/>
            <w:right w:val="none" w:sz="0" w:space="0" w:color="auto"/>
          </w:divBdr>
        </w:div>
      </w:divsChild>
    </w:div>
    <w:div w:id="1599366639">
      <w:bodyDiv w:val="1"/>
      <w:marLeft w:val="0"/>
      <w:marRight w:val="0"/>
      <w:marTop w:val="0"/>
      <w:marBottom w:val="0"/>
      <w:divBdr>
        <w:top w:val="none" w:sz="0" w:space="0" w:color="auto"/>
        <w:left w:val="none" w:sz="0" w:space="0" w:color="auto"/>
        <w:bottom w:val="none" w:sz="0" w:space="0" w:color="auto"/>
        <w:right w:val="none" w:sz="0" w:space="0" w:color="auto"/>
      </w:divBdr>
      <w:divsChild>
        <w:div w:id="1935747117">
          <w:marLeft w:val="720"/>
          <w:marRight w:val="0"/>
          <w:marTop w:val="0"/>
          <w:marBottom w:val="0"/>
          <w:divBdr>
            <w:top w:val="none" w:sz="0" w:space="0" w:color="auto"/>
            <w:left w:val="none" w:sz="0" w:space="0" w:color="auto"/>
            <w:bottom w:val="none" w:sz="0" w:space="0" w:color="auto"/>
            <w:right w:val="none" w:sz="0" w:space="0" w:color="auto"/>
          </w:divBdr>
        </w:div>
      </w:divsChild>
    </w:div>
    <w:div w:id="1606502894">
      <w:bodyDiv w:val="1"/>
      <w:marLeft w:val="0"/>
      <w:marRight w:val="0"/>
      <w:marTop w:val="0"/>
      <w:marBottom w:val="0"/>
      <w:divBdr>
        <w:top w:val="none" w:sz="0" w:space="0" w:color="auto"/>
        <w:left w:val="none" w:sz="0" w:space="0" w:color="auto"/>
        <w:bottom w:val="none" w:sz="0" w:space="0" w:color="auto"/>
        <w:right w:val="none" w:sz="0" w:space="0" w:color="auto"/>
      </w:divBdr>
    </w:div>
    <w:div w:id="1618028262">
      <w:bodyDiv w:val="1"/>
      <w:marLeft w:val="0"/>
      <w:marRight w:val="0"/>
      <w:marTop w:val="0"/>
      <w:marBottom w:val="0"/>
      <w:divBdr>
        <w:top w:val="none" w:sz="0" w:space="0" w:color="auto"/>
        <w:left w:val="none" w:sz="0" w:space="0" w:color="auto"/>
        <w:bottom w:val="none" w:sz="0" w:space="0" w:color="auto"/>
        <w:right w:val="none" w:sz="0" w:space="0" w:color="auto"/>
      </w:divBdr>
    </w:div>
    <w:div w:id="1625963993">
      <w:bodyDiv w:val="1"/>
      <w:marLeft w:val="0"/>
      <w:marRight w:val="0"/>
      <w:marTop w:val="0"/>
      <w:marBottom w:val="0"/>
      <w:divBdr>
        <w:top w:val="none" w:sz="0" w:space="0" w:color="auto"/>
        <w:left w:val="none" w:sz="0" w:space="0" w:color="auto"/>
        <w:bottom w:val="none" w:sz="0" w:space="0" w:color="auto"/>
        <w:right w:val="none" w:sz="0" w:space="0" w:color="auto"/>
      </w:divBdr>
    </w:div>
    <w:div w:id="1629356077">
      <w:bodyDiv w:val="1"/>
      <w:marLeft w:val="0"/>
      <w:marRight w:val="0"/>
      <w:marTop w:val="0"/>
      <w:marBottom w:val="0"/>
      <w:divBdr>
        <w:top w:val="none" w:sz="0" w:space="0" w:color="auto"/>
        <w:left w:val="none" w:sz="0" w:space="0" w:color="auto"/>
        <w:bottom w:val="none" w:sz="0" w:space="0" w:color="auto"/>
        <w:right w:val="none" w:sz="0" w:space="0" w:color="auto"/>
      </w:divBdr>
      <w:divsChild>
        <w:div w:id="1792557179">
          <w:marLeft w:val="547"/>
          <w:marRight w:val="0"/>
          <w:marTop w:val="0"/>
          <w:marBottom w:val="60"/>
          <w:divBdr>
            <w:top w:val="none" w:sz="0" w:space="0" w:color="auto"/>
            <w:left w:val="none" w:sz="0" w:space="0" w:color="auto"/>
            <w:bottom w:val="none" w:sz="0" w:space="0" w:color="auto"/>
            <w:right w:val="none" w:sz="0" w:space="0" w:color="auto"/>
          </w:divBdr>
        </w:div>
        <w:div w:id="1020281839">
          <w:marLeft w:val="547"/>
          <w:marRight w:val="0"/>
          <w:marTop w:val="0"/>
          <w:marBottom w:val="60"/>
          <w:divBdr>
            <w:top w:val="none" w:sz="0" w:space="0" w:color="auto"/>
            <w:left w:val="none" w:sz="0" w:space="0" w:color="auto"/>
            <w:bottom w:val="none" w:sz="0" w:space="0" w:color="auto"/>
            <w:right w:val="none" w:sz="0" w:space="0" w:color="auto"/>
          </w:divBdr>
        </w:div>
        <w:div w:id="2097743804">
          <w:marLeft w:val="547"/>
          <w:marRight w:val="0"/>
          <w:marTop w:val="0"/>
          <w:marBottom w:val="60"/>
          <w:divBdr>
            <w:top w:val="none" w:sz="0" w:space="0" w:color="auto"/>
            <w:left w:val="none" w:sz="0" w:space="0" w:color="auto"/>
            <w:bottom w:val="none" w:sz="0" w:space="0" w:color="auto"/>
            <w:right w:val="none" w:sz="0" w:space="0" w:color="auto"/>
          </w:divBdr>
        </w:div>
        <w:div w:id="1241017347">
          <w:marLeft w:val="547"/>
          <w:marRight w:val="0"/>
          <w:marTop w:val="0"/>
          <w:marBottom w:val="60"/>
          <w:divBdr>
            <w:top w:val="none" w:sz="0" w:space="0" w:color="auto"/>
            <w:left w:val="none" w:sz="0" w:space="0" w:color="auto"/>
            <w:bottom w:val="none" w:sz="0" w:space="0" w:color="auto"/>
            <w:right w:val="none" w:sz="0" w:space="0" w:color="auto"/>
          </w:divBdr>
        </w:div>
      </w:divsChild>
    </w:div>
    <w:div w:id="1639341601">
      <w:bodyDiv w:val="1"/>
      <w:marLeft w:val="0"/>
      <w:marRight w:val="0"/>
      <w:marTop w:val="0"/>
      <w:marBottom w:val="0"/>
      <w:divBdr>
        <w:top w:val="none" w:sz="0" w:space="0" w:color="auto"/>
        <w:left w:val="none" w:sz="0" w:space="0" w:color="auto"/>
        <w:bottom w:val="none" w:sz="0" w:space="0" w:color="auto"/>
        <w:right w:val="none" w:sz="0" w:space="0" w:color="auto"/>
      </w:divBdr>
    </w:div>
    <w:div w:id="1697998395">
      <w:bodyDiv w:val="1"/>
      <w:marLeft w:val="0"/>
      <w:marRight w:val="0"/>
      <w:marTop w:val="0"/>
      <w:marBottom w:val="0"/>
      <w:divBdr>
        <w:top w:val="none" w:sz="0" w:space="0" w:color="auto"/>
        <w:left w:val="none" w:sz="0" w:space="0" w:color="auto"/>
        <w:bottom w:val="none" w:sz="0" w:space="0" w:color="auto"/>
        <w:right w:val="none" w:sz="0" w:space="0" w:color="auto"/>
      </w:divBdr>
    </w:div>
    <w:div w:id="1717850110">
      <w:bodyDiv w:val="1"/>
      <w:marLeft w:val="0"/>
      <w:marRight w:val="0"/>
      <w:marTop w:val="0"/>
      <w:marBottom w:val="0"/>
      <w:divBdr>
        <w:top w:val="none" w:sz="0" w:space="0" w:color="auto"/>
        <w:left w:val="none" w:sz="0" w:space="0" w:color="auto"/>
        <w:bottom w:val="none" w:sz="0" w:space="0" w:color="auto"/>
        <w:right w:val="none" w:sz="0" w:space="0" w:color="auto"/>
      </w:divBdr>
    </w:div>
    <w:div w:id="1727027053">
      <w:bodyDiv w:val="1"/>
      <w:marLeft w:val="0"/>
      <w:marRight w:val="0"/>
      <w:marTop w:val="0"/>
      <w:marBottom w:val="0"/>
      <w:divBdr>
        <w:top w:val="none" w:sz="0" w:space="0" w:color="auto"/>
        <w:left w:val="none" w:sz="0" w:space="0" w:color="auto"/>
        <w:bottom w:val="none" w:sz="0" w:space="0" w:color="auto"/>
        <w:right w:val="none" w:sz="0" w:space="0" w:color="auto"/>
      </w:divBdr>
    </w:div>
    <w:div w:id="1753969827">
      <w:bodyDiv w:val="1"/>
      <w:marLeft w:val="0"/>
      <w:marRight w:val="0"/>
      <w:marTop w:val="0"/>
      <w:marBottom w:val="0"/>
      <w:divBdr>
        <w:top w:val="none" w:sz="0" w:space="0" w:color="auto"/>
        <w:left w:val="none" w:sz="0" w:space="0" w:color="auto"/>
        <w:bottom w:val="none" w:sz="0" w:space="0" w:color="auto"/>
        <w:right w:val="none" w:sz="0" w:space="0" w:color="auto"/>
      </w:divBdr>
      <w:divsChild>
        <w:div w:id="536771926">
          <w:marLeft w:val="547"/>
          <w:marRight w:val="0"/>
          <w:marTop w:val="0"/>
          <w:marBottom w:val="0"/>
          <w:divBdr>
            <w:top w:val="none" w:sz="0" w:space="0" w:color="auto"/>
            <w:left w:val="none" w:sz="0" w:space="0" w:color="auto"/>
            <w:bottom w:val="none" w:sz="0" w:space="0" w:color="auto"/>
            <w:right w:val="none" w:sz="0" w:space="0" w:color="auto"/>
          </w:divBdr>
        </w:div>
        <w:div w:id="7370294">
          <w:marLeft w:val="547"/>
          <w:marRight w:val="0"/>
          <w:marTop w:val="0"/>
          <w:marBottom w:val="0"/>
          <w:divBdr>
            <w:top w:val="none" w:sz="0" w:space="0" w:color="auto"/>
            <w:left w:val="none" w:sz="0" w:space="0" w:color="auto"/>
            <w:bottom w:val="none" w:sz="0" w:space="0" w:color="auto"/>
            <w:right w:val="none" w:sz="0" w:space="0" w:color="auto"/>
          </w:divBdr>
        </w:div>
        <w:div w:id="392582473">
          <w:marLeft w:val="547"/>
          <w:marRight w:val="0"/>
          <w:marTop w:val="0"/>
          <w:marBottom w:val="0"/>
          <w:divBdr>
            <w:top w:val="none" w:sz="0" w:space="0" w:color="auto"/>
            <w:left w:val="none" w:sz="0" w:space="0" w:color="auto"/>
            <w:bottom w:val="none" w:sz="0" w:space="0" w:color="auto"/>
            <w:right w:val="none" w:sz="0" w:space="0" w:color="auto"/>
          </w:divBdr>
        </w:div>
      </w:divsChild>
    </w:div>
    <w:div w:id="1792942889">
      <w:bodyDiv w:val="1"/>
      <w:marLeft w:val="0"/>
      <w:marRight w:val="0"/>
      <w:marTop w:val="0"/>
      <w:marBottom w:val="0"/>
      <w:divBdr>
        <w:top w:val="none" w:sz="0" w:space="0" w:color="auto"/>
        <w:left w:val="none" w:sz="0" w:space="0" w:color="auto"/>
        <w:bottom w:val="none" w:sz="0" w:space="0" w:color="auto"/>
        <w:right w:val="none" w:sz="0" w:space="0" w:color="auto"/>
      </w:divBdr>
    </w:div>
    <w:div w:id="1811164932">
      <w:bodyDiv w:val="1"/>
      <w:marLeft w:val="0"/>
      <w:marRight w:val="0"/>
      <w:marTop w:val="0"/>
      <w:marBottom w:val="0"/>
      <w:divBdr>
        <w:top w:val="none" w:sz="0" w:space="0" w:color="auto"/>
        <w:left w:val="none" w:sz="0" w:space="0" w:color="auto"/>
        <w:bottom w:val="none" w:sz="0" w:space="0" w:color="auto"/>
        <w:right w:val="none" w:sz="0" w:space="0" w:color="auto"/>
      </w:divBdr>
    </w:div>
    <w:div w:id="1815442691">
      <w:bodyDiv w:val="1"/>
      <w:marLeft w:val="0"/>
      <w:marRight w:val="0"/>
      <w:marTop w:val="0"/>
      <w:marBottom w:val="0"/>
      <w:divBdr>
        <w:top w:val="none" w:sz="0" w:space="0" w:color="auto"/>
        <w:left w:val="none" w:sz="0" w:space="0" w:color="auto"/>
        <w:bottom w:val="none" w:sz="0" w:space="0" w:color="auto"/>
        <w:right w:val="none" w:sz="0" w:space="0" w:color="auto"/>
      </w:divBdr>
    </w:div>
    <w:div w:id="1853910951">
      <w:bodyDiv w:val="1"/>
      <w:marLeft w:val="0"/>
      <w:marRight w:val="0"/>
      <w:marTop w:val="0"/>
      <w:marBottom w:val="0"/>
      <w:divBdr>
        <w:top w:val="none" w:sz="0" w:space="0" w:color="auto"/>
        <w:left w:val="none" w:sz="0" w:space="0" w:color="auto"/>
        <w:bottom w:val="none" w:sz="0" w:space="0" w:color="auto"/>
        <w:right w:val="none" w:sz="0" w:space="0" w:color="auto"/>
      </w:divBdr>
      <w:divsChild>
        <w:div w:id="1818303740">
          <w:marLeft w:val="547"/>
          <w:marRight w:val="0"/>
          <w:marTop w:val="0"/>
          <w:marBottom w:val="0"/>
          <w:divBdr>
            <w:top w:val="none" w:sz="0" w:space="0" w:color="auto"/>
            <w:left w:val="none" w:sz="0" w:space="0" w:color="auto"/>
            <w:bottom w:val="none" w:sz="0" w:space="0" w:color="auto"/>
            <w:right w:val="none" w:sz="0" w:space="0" w:color="auto"/>
          </w:divBdr>
        </w:div>
        <w:div w:id="1981495898">
          <w:marLeft w:val="547"/>
          <w:marRight w:val="0"/>
          <w:marTop w:val="0"/>
          <w:marBottom w:val="0"/>
          <w:divBdr>
            <w:top w:val="none" w:sz="0" w:space="0" w:color="auto"/>
            <w:left w:val="none" w:sz="0" w:space="0" w:color="auto"/>
            <w:bottom w:val="none" w:sz="0" w:space="0" w:color="auto"/>
            <w:right w:val="none" w:sz="0" w:space="0" w:color="auto"/>
          </w:divBdr>
        </w:div>
        <w:div w:id="879047715">
          <w:marLeft w:val="547"/>
          <w:marRight w:val="0"/>
          <w:marTop w:val="0"/>
          <w:marBottom w:val="0"/>
          <w:divBdr>
            <w:top w:val="none" w:sz="0" w:space="0" w:color="auto"/>
            <w:left w:val="none" w:sz="0" w:space="0" w:color="auto"/>
            <w:bottom w:val="none" w:sz="0" w:space="0" w:color="auto"/>
            <w:right w:val="none" w:sz="0" w:space="0" w:color="auto"/>
          </w:divBdr>
        </w:div>
        <w:div w:id="857353747">
          <w:marLeft w:val="547"/>
          <w:marRight w:val="0"/>
          <w:marTop w:val="0"/>
          <w:marBottom w:val="0"/>
          <w:divBdr>
            <w:top w:val="none" w:sz="0" w:space="0" w:color="auto"/>
            <w:left w:val="none" w:sz="0" w:space="0" w:color="auto"/>
            <w:bottom w:val="none" w:sz="0" w:space="0" w:color="auto"/>
            <w:right w:val="none" w:sz="0" w:space="0" w:color="auto"/>
          </w:divBdr>
        </w:div>
        <w:div w:id="442846418">
          <w:marLeft w:val="547"/>
          <w:marRight w:val="0"/>
          <w:marTop w:val="0"/>
          <w:marBottom w:val="0"/>
          <w:divBdr>
            <w:top w:val="none" w:sz="0" w:space="0" w:color="auto"/>
            <w:left w:val="none" w:sz="0" w:space="0" w:color="auto"/>
            <w:bottom w:val="none" w:sz="0" w:space="0" w:color="auto"/>
            <w:right w:val="none" w:sz="0" w:space="0" w:color="auto"/>
          </w:divBdr>
        </w:div>
        <w:div w:id="1079904927">
          <w:marLeft w:val="547"/>
          <w:marRight w:val="0"/>
          <w:marTop w:val="0"/>
          <w:marBottom w:val="0"/>
          <w:divBdr>
            <w:top w:val="none" w:sz="0" w:space="0" w:color="auto"/>
            <w:left w:val="none" w:sz="0" w:space="0" w:color="auto"/>
            <w:bottom w:val="none" w:sz="0" w:space="0" w:color="auto"/>
            <w:right w:val="none" w:sz="0" w:space="0" w:color="auto"/>
          </w:divBdr>
        </w:div>
      </w:divsChild>
    </w:div>
    <w:div w:id="1856579916">
      <w:bodyDiv w:val="1"/>
      <w:marLeft w:val="0"/>
      <w:marRight w:val="0"/>
      <w:marTop w:val="0"/>
      <w:marBottom w:val="0"/>
      <w:divBdr>
        <w:top w:val="none" w:sz="0" w:space="0" w:color="auto"/>
        <w:left w:val="none" w:sz="0" w:space="0" w:color="auto"/>
        <w:bottom w:val="none" w:sz="0" w:space="0" w:color="auto"/>
        <w:right w:val="none" w:sz="0" w:space="0" w:color="auto"/>
      </w:divBdr>
      <w:divsChild>
        <w:div w:id="274140155">
          <w:marLeft w:val="720"/>
          <w:marRight w:val="0"/>
          <w:marTop w:val="120"/>
          <w:marBottom w:val="0"/>
          <w:divBdr>
            <w:top w:val="none" w:sz="0" w:space="0" w:color="auto"/>
            <w:left w:val="none" w:sz="0" w:space="0" w:color="auto"/>
            <w:bottom w:val="none" w:sz="0" w:space="0" w:color="auto"/>
            <w:right w:val="none" w:sz="0" w:space="0" w:color="auto"/>
          </w:divBdr>
        </w:div>
        <w:div w:id="410662493">
          <w:marLeft w:val="547"/>
          <w:marRight w:val="0"/>
          <w:marTop w:val="120"/>
          <w:marBottom w:val="0"/>
          <w:divBdr>
            <w:top w:val="none" w:sz="0" w:space="0" w:color="auto"/>
            <w:left w:val="none" w:sz="0" w:space="0" w:color="auto"/>
            <w:bottom w:val="none" w:sz="0" w:space="0" w:color="auto"/>
            <w:right w:val="none" w:sz="0" w:space="0" w:color="auto"/>
          </w:divBdr>
        </w:div>
        <w:div w:id="450561166">
          <w:marLeft w:val="547"/>
          <w:marRight w:val="0"/>
          <w:marTop w:val="120"/>
          <w:marBottom w:val="0"/>
          <w:divBdr>
            <w:top w:val="none" w:sz="0" w:space="0" w:color="auto"/>
            <w:left w:val="none" w:sz="0" w:space="0" w:color="auto"/>
            <w:bottom w:val="none" w:sz="0" w:space="0" w:color="auto"/>
            <w:right w:val="none" w:sz="0" w:space="0" w:color="auto"/>
          </w:divBdr>
        </w:div>
        <w:div w:id="1288045591">
          <w:marLeft w:val="547"/>
          <w:marRight w:val="0"/>
          <w:marTop w:val="120"/>
          <w:marBottom w:val="0"/>
          <w:divBdr>
            <w:top w:val="none" w:sz="0" w:space="0" w:color="auto"/>
            <w:left w:val="none" w:sz="0" w:space="0" w:color="auto"/>
            <w:bottom w:val="none" w:sz="0" w:space="0" w:color="auto"/>
            <w:right w:val="none" w:sz="0" w:space="0" w:color="auto"/>
          </w:divBdr>
        </w:div>
      </w:divsChild>
    </w:div>
    <w:div w:id="1875728818">
      <w:bodyDiv w:val="1"/>
      <w:marLeft w:val="0"/>
      <w:marRight w:val="0"/>
      <w:marTop w:val="0"/>
      <w:marBottom w:val="0"/>
      <w:divBdr>
        <w:top w:val="none" w:sz="0" w:space="0" w:color="auto"/>
        <w:left w:val="none" w:sz="0" w:space="0" w:color="auto"/>
        <w:bottom w:val="none" w:sz="0" w:space="0" w:color="auto"/>
        <w:right w:val="none" w:sz="0" w:space="0" w:color="auto"/>
      </w:divBdr>
    </w:div>
    <w:div w:id="1886528182">
      <w:bodyDiv w:val="1"/>
      <w:marLeft w:val="0"/>
      <w:marRight w:val="0"/>
      <w:marTop w:val="0"/>
      <w:marBottom w:val="0"/>
      <w:divBdr>
        <w:top w:val="none" w:sz="0" w:space="0" w:color="auto"/>
        <w:left w:val="none" w:sz="0" w:space="0" w:color="auto"/>
        <w:bottom w:val="none" w:sz="0" w:space="0" w:color="auto"/>
        <w:right w:val="none" w:sz="0" w:space="0" w:color="auto"/>
      </w:divBdr>
      <w:divsChild>
        <w:div w:id="1193038523">
          <w:marLeft w:val="547"/>
          <w:marRight w:val="0"/>
          <w:marTop w:val="0"/>
          <w:marBottom w:val="120"/>
          <w:divBdr>
            <w:top w:val="none" w:sz="0" w:space="0" w:color="auto"/>
            <w:left w:val="none" w:sz="0" w:space="0" w:color="auto"/>
            <w:bottom w:val="none" w:sz="0" w:space="0" w:color="auto"/>
            <w:right w:val="none" w:sz="0" w:space="0" w:color="auto"/>
          </w:divBdr>
        </w:div>
        <w:div w:id="18245369">
          <w:marLeft w:val="547"/>
          <w:marRight w:val="0"/>
          <w:marTop w:val="0"/>
          <w:marBottom w:val="120"/>
          <w:divBdr>
            <w:top w:val="none" w:sz="0" w:space="0" w:color="auto"/>
            <w:left w:val="none" w:sz="0" w:space="0" w:color="auto"/>
            <w:bottom w:val="none" w:sz="0" w:space="0" w:color="auto"/>
            <w:right w:val="none" w:sz="0" w:space="0" w:color="auto"/>
          </w:divBdr>
        </w:div>
        <w:div w:id="42216120">
          <w:marLeft w:val="547"/>
          <w:marRight w:val="0"/>
          <w:marTop w:val="0"/>
          <w:marBottom w:val="120"/>
          <w:divBdr>
            <w:top w:val="none" w:sz="0" w:space="0" w:color="auto"/>
            <w:left w:val="none" w:sz="0" w:space="0" w:color="auto"/>
            <w:bottom w:val="none" w:sz="0" w:space="0" w:color="auto"/>
            <w:right w:val="none" w:sz="0" w:space="0" w:color="auto"/>
          </w:divBdr>
        </w:div>
        <w:div w:id="1568609851">
          <w:marLeft w:val="547"/>
          <w:marRight w:val="0"/>
          <w:marTop w:val="0"/>
          <w:marBottom w:val="120"/>
          <w:divBdr>
            <w:top w:val="none" w:sz="0" w:space="0" w:color="auto"/>
            <w:left w:val="none" w:sz="0" w:space="0" w:color="auto"/>
            <w:bottom w:val="none" w:sz="0" w:space="0" w:color="auto"/>
            <w:right w:val="none" w:sz="0" w:space="0" w:color="auto"/>
          </w:divBdr>
        </w:div>
      </w:divsChild>
    </w:div>
    <w:div w:id="1886674037">
      <w:bodyDiv w:val="1"/>
      <w:marLeft w:val="0"/>
      <w:marRight w:val="0"/>
      <w:marTop w:val="0"/>
      <w:marBottom w:val="0"/>
      <w:divBdr>
        <w:top w:val="none" w:sz="0" w:space="0" w:color="auto"/>
        <w:left w:val="none" w:sz="0" w:space="0" w:color="auto"/>
        <w:bottom w:val="none" w:sz="0" w:space="0" w:color="auto"/>
        <w:right w:val="none" w:sz="0" w:space="0" w:color="auto"/>
      </w:divBdr>
    </w:div>
    <w:div w:id="1893618047">
      <w:bodyDiv w:val="1"/>
      <w:marLeft w:val="0"/>
      <w:marRight w:val="0"/>
      <w:marTop w:val="0"/>
      <w:marBottom w:val="0"/>
      <w:divBdr>
        <w:top w:val="none" w:sz="0" w:space="0" w:color="auto"/>
        <w:left w:val="none" w:sz="0" w:space="0" w:color="auto"/>
        <w:bottom w:val="none" w:sz="0" w:space="0" w:color="auto"/>
        <w:right w:val="none" w:sz="0" w:space="0" w:color="auto"/>
      </w:divBdr>
      <w:divsChild>
        <w:div w:id="504323367">
          <w:marLeft w:val="547"/>
          <w:marRight w:val="0"/>
          <w:marTop w:val="0"/>
          <w:marBottom w:val="0"/>
          <w:divBdr>
            <w:top w:val="none" w:sz="0" w:space="0" w:color="auto"/>
            <w:left w:val="none" w:sz="0" w:space="0" w:color="auto"/>
            <w:bottom w:val="none" w:sz="0" w:space="0" w:color="auto"/>
            <w:right w:val="none" w:sz="0" w:space="0" w:color="auto"/>
          </w:divBdr>
        </w:div>
        <w:div w:id="1237473046">
          <w:marLeft w:val="547"/>
          <w:marRight w:val="0"/>
          <w:marTop w:val="0"/>
          <w:marBottom w:val="0"/>
          <w:divBdr>
            <w:top w:val="none" w:sz="0" w:space="0" w:color="auto"/>
            <w:left w:val="none" w:sz="0" w:space="0" w:color="auto"/>
            <w:bottom w:val="none" w:sz="0" w:space="0" w:color="auto"/>
            <w:right w:val="none" w:sz="0" w:space="0" w:color="auto"/>
          </w:divBdr>
        </w:div>
        <w:div w:id="2129153326">
          <w:marLeft w:val="547"/>
          <w:marRight w:val="0"/>
          <w:marTop w:val="0"/>
          <w:marBottom w:val="0"/>
          <w:divBdr>
            <w:top w:val="none" w:sz="0" w:space="0" w:color="auto"/>
            <w:left w:val="none" w:sz="0" w:space="0" w:color="auto"/>
            <w:bottom w:val="none" w:sz="0" w:space="0" w:color="auto"/>
            <w:right w:val="none" w:sz="0" w:space="0" w:color="auto"/>
          </w:divBdr>
        </w:div>
      </w:divsChild>
    </w:div>
    <w:div w:id="1905875591">
      <w:bodyDiv w:val="1"/>
      <w:marLeft w:val="0"/>
      <w:marRight w:val="0"/>
      <w:marTop w:val="0"/>
      <w:marBottom w:val="0"/>
      <w:divBdr>
        <w:top w:val="none" w:sz="0" w:space="0" w:color="auto"/>
        <w:left w:val="none" w:sz="0" w:space="0" w:color="auto"/>
        <w:bottom w:val="none" w:sz="0" w:space="0" w:color="auto"/>
        <w:right w:val="none" w:sz="0" w:space="0" w:color="auto"/>
      </w:divBdr>
    </w:div>
    <w:div w:id="1909068199">
      <w:bodyDiv w:val="1"/>
      <w:marLeft w:val="0"/>
      <w:marRight w:val="0"/>
      <w:marTop w:val="0"/>
      <w:marBottom w:val="0"/>
      <w:divBdr>
        <w:top w:val="none" w:sz="0" w:space="0" w:color="auto"/>
        <w:left w:val="none" w:sz="0" w:space="0" w:color="auto"/>
        <w:bottom w:val="none" w:sz="0" w:space="0" w:color="auto"/>
        <w:right w:val="none" w:sz="0" w:space="0" w:color="auto"/>
      </w:divBdr>
      <w:divsChild>
        <w:div w:id="343021768">
          <w:marLeft w:val="547"/>
          <w:marRight w:val="0"/>
          <w:marTop w:val="0"/>
          <w:marBottom w:val="120"/>
          <w:divBdr>
            <w:top w:val="none" w:sz="0" w:space="0" w:color="auto"/>
            <w:left w:val="none" w:sz="0" w:space="0" w:color="auto"/>
            <w:bottom w:val="none" w:sz="0" w:space="0" w:color="auto"/>
            <w:right w:val="none" w:sz="0" w:space="0" w:color="auto"/>
          </w:divBdr>
        </w:div>
        <w:div w:id="1345671013">
          <w:marLeft w:val="547"/>
          <w:marRight w:val="0"/>
          <w:marTop w:val="0"/>
          <w:marBottom w:val="120"/>
          <w:divBdr>
            <w:top w:val="none" w:sz="0" w:space="0" w:color="auto"/>
            <w:left w:val="none" w:sz="0" w:space="0" w:color="auto"/>
            <w:bottom w:val="none" w:sz="0" w:space="0" w:color="auto"/>
            <w:right w:val="none" w:sz="0" w:space="0" w:color="auto"/>
          </w:divBdr>
        </w:div>
        <w:div w:id="1951085157">
          <w:marLeft w:val="547"/>
          <w:marRight w:val="0"/>
          <w:marTop w:val="0"/>
          <w:marBottom w:val="120"/>
          <w:divBdr>
            <w:top w:val="none" w:sz="0" w:space="0" w:color="auto"/>
            <w:left w:val="none" w:sz="0" w:space="0" w:color="auto"/>
            <w:bottom w:val="none" w:sz="0" w:space="0" w:color="auto"/>
            <w:right w:val="none" w:sz="0" w:space="0" w:color="auto"/>
          </w:divBdr>
        </w:div>
        <w:div w:id="1820415415">
          <w:marLeft w:val="547"/>
          <w:marRight w:val="0"/>
          <w:marTop w:val="0"/>
          <w:marBottom w:val="120"/>
          <w:divBdr>
            <w:top w:val="none" w:sz="0" w:space="0" w:color="auto"/>
            <w:left w:val="none" w:sz="0" w:space="0" w:color="auto"/>
            <w:bottom w:val="none" w:sz="0" w:space="0" w:color="auto"/>
            <w:right w:val="none" w:sz="0" w:space="0" w:color="auto"/>
          </w:divBdr>
        </w:div>
        <w:div w:id="1910652277">
          <w:marLeft w:val="547"/>
          <w:marRight w:val="0"/>
          <w:marTop w:val="0"/>
          <w:marBottom w:val="120"/>
          <w:divBdr>
            <w:top w:val="none" w:sz="0" w:space="0" w:color="auto"/>
            <w:left w:val="none" w:sz="0" w:space="0" w:color="auto"/>
            <w:bottom w:val="none" w:sz="0" w:space="0" w:color="auto"/>
            <w:right w:val="none" w:sz="0" w:space="0" w:color="auto"/>
          </w:divBdr>
        </w:div>
        <w:div w:id="1343437601">
          <w:marLeft w:val="1267"/>
          <w:marRight w:val="0"/>
          <w:marTop w:val="0"/>
          <w:marBottom w:val="120"/>
          <w:divBdr>
            <w:top w:val="none" w:sz="0" w:space="0" w:color="auto"/>
            <w:left w:val="none" w:sz="0" w:space="0" w:color="auto"/>
            <w:bottom w:val="none" w:sz="0" w:space="0" w:color="auto"/>
            <w:right w:val="none" w:sz="0" w:space="0" w:color="auto"/>
          </w:divBdr>
        </w:div>
        <w:div w:id="1764833907">
          <w:marLeft w:val="1267"/>
          <w:marRight w:val="0"/>
          <w:marTop w:val="0"/>
          <w:marBottom w:val="120"/>
          <w:divBdr>
            <w:top w:val="none" w:sz="0" w:space="0" w:color="auto"/>
            <w:left w:val="none" w:sz="0" w:space="0" w:color="auto"/>
            <w:bottom w:val="none" w:sz="0" w:space="0" w:color="auto"/>
            <w:right w:val="none" w:sz="0" w:space="0" w:color="auto"/>
          </w:divBdr>
        </w:div>
      </w:divsChild>
    </w:div>
    <w:div w:id="1910841535">
      <w:bodyDiv w:val="1"/>
      <w:marLeft w:val="0"/>
      <w:marRight w:val="0"/>
      <w:marTop w:val="0"/>
      <w:marBottom w:val="0"/>
      <w:divBdr>
        <w:top w:val="none" w:sz="0" w:space="0" w:color="auto"/>
        <w:left w:val="none" w:sz="0" w:space="0" w:color="auto"/>
        <w:bottom w:val="none" w:sz="0" w:space="0" w:color="auto"/>
        <w:right w:val="none" w:sz="0" w:space="0" w:color="auto"/>
      </w:divBdr>
    </w:div>
    <w:div w:id="1931353483">
      <w:bodyDiv w:val="1"/>
      <w:marLeft w:val="0"/>
      <w:marRight w:val="0"/>
      <w:marTop w:val="0"/>
      <w:marBottom w:val="0"/>
      <w:divBdr>
        <w:top w:val="none" w:sz="0" w:space="0" w:color="auto"/>
        <w:left w:val="none" w:sz="0" w:space="0" w:color="auto"/>
        <w:bottom w:val="none" w:sz="0" w:space="0" w:color="auto"/>
        <w:right w:val="none" w:sz="0" w:space="0" w:color="auto"/>
      </w:divBdr>
      <w:divsChild>
        <w:div w:id="1326779596">
          <w:marLeft w:val="720"/>
          <w:marRight w:val="0"/>
          <w:marTop w:val="0"/>
          <w:marBottom w:val="0"/>
          <w:divBdr>
            <w:top w:val="none" w:sz="0" w:space="0" w:color="auto"/>
            <w:left w:val="none" w:sz="0" w:space="0" w:color="auto"/>
            <w:bottom w:val="none" w:sz="0" w:space="0" w:color="auto"/>
            <w:right w:val="none" w:sz="0" w:space="0" w:color="auto"/>
          </w:divBdr>
        </w:div>
      </w:divsChild>
    </w:div>
    <w:div w:id="1950040204">
      <w:bodyDiv w:val="1"/>
      <w:marLeft w:val="0"/>
      <w:marRight w:val="0"/>
      <w:marTop w:val="0"/>
      <w:marBottom w:val="0"/>
      <w:divBdr>
        <w:top w:val="none" w:sz="0" w:space="0" w:color="auto"/>
        <w:left w:val="none" w:sz="0" w:space="0" w:color="auto"/>
        <w:bottom w:val="none" w:sz="0" w:space="0" w:color="auto"/>
        <w:right w:val="none" w:sz="0" w:space="0" w:color="auto"/>
      </w:divBdr>
      <w:divsChild>
        <w:div w:id="784421308">
          <w:marLeft w:val="0"/>
          <w:marRight w:val="0"/>
          <w:marTop w:val="216"/>
          <w:marBottom w:val="120"/>
          <w:divBdr>
            <w:top w:val="none" w:sz="0" w:space="0" w:color="auto"/>
            <w:left w:val="none" w:sz="0" w:space="0" w:color="auto"/>
            <w:bottom w:val="none" w:sz="0" w:space="0" w:color="auto"/>
            <w:right w:val="none" w:sz="0" w:space="0" w:color="auto"/>
          </w:divBdr>
        </w:div>
        <w:div w:id="986202570">
          <w:marLeft w:val="0"/>
          <w:marRight w:val="0"/>
          <w:marTop w:val="216"/>
          <w:marBottom w:val="120"/>
          <w:divBdr>
            <w:top w:val="none" w:sz="0" w:space="0" w:color="auto"/>
            <w:left w:val="none" w:sz="0" w:space="0" w:color="auto"/>
            <w:bottom w:val="none" w:sz="0" w:space="0" w:color="auto"/>
            <w:right w:val="none" w:sz="0" w:space="0" w:color="auto"/>
          </w:divBdr>
        </w:div>
      </w:divsChild>
    </w:div>
    <w:div w:id="1971473258">
      <w:bodyDiv w:val="1"/>
      <w:marLeft w:val="0"/>
      <w:marRight w:val="0"/>
      <w:marTop w:val="0"/>
      <w:marBottom w:val="0"/>
      <w:divBdr>
        <w:top w:val="none" w:sz="0" w:space="0" w:color="auto"/>
        <w:left w:val="none" w:sz="0" w:space="0" w:color="auto"/>
        <w:bottom w:val="none" w:sz="0" w:space="0" w:color="auto"/>
        <w:right w:val="none" w:sz="0" w:space="0" w:color="auto"/>
      </w:divBdr>
    </w:div>
    <w:div w:id="1986276105">
      <w:bodyDiv w:val="1"/>
      <w:marLeft w:val="0"/>
      <w:marRight w:val="0"/>
      <w:marTop w:val="0"/>
      <w:marBottom w:val="0"/>
      <w:divBdr>
        <w:top w:val="none" w:sz="0" w:space="0" w:color="auto"/>
        <w:left w:val="none" w:sz="0" w:space="0" w:color="auto"/>
        <w:bottom w:val="none" w:sz="0" w:space="0" w:color="auto"/>
        <w:right w:val="none" w:sz="0" w:space="0" w:color="auto"/>
      </w:divBdr>
      <w:divsChild>
        <w:div w:id="643705210">
          <w:marLeft w:val="0"/>
          <w:marRight w:val="0"/>
          <w:marTop w:val="216"/>
          <w:marBottom w:val="120"/>
          <w:divBdr>
            <w:top w:val="none" w:sz="0" w:space="0" w:color="auto"/>
            <w:left w:val="none" w:sz="0" w:space="0" w:color="auto"/>
            <w:bottom w:val="none" w:sz="0" w:space="0" w:color="auto"/>
            <w:right w:val="none" w:sz="0" w:space="0" w:color="auto"/>
          </w:divBdr>
        </w:div>
        <w:div w:id="1350335378">
          <w:marLeft w:val="0"/>
          <w:marRight w:val="0"/>
          <w:marTop w:val="216"/>
          <w:marBottom w:val="120"/>
          <w:divBdr>
            <w:top w:val="none" w:sz="0" w:space="0" w:color="auto"/>
            <w:left w:val="none" w:sz="0" w:space="0" w:color="auto"/>
            <w:bottom w:val="none" w:sz="0" w:space="0" w:color="auto"/>
            <w:right w:val="none" w:sz="0" w:space="0" w:color="auto"/>
          </w:divBdr>
        </w:div>
        <w:div w:id="993070188">
          <w:marLeft w:val="1166"/>
          <w:marRight w:val="0"/>
          <w:marTop w:val="216"/>
          <w:marBottom w:val="120"/>
          <w:divBdr>
            <w:top w:val="none" w:sz="0" w:space="0" w:color="auto"/>
            <w:left w:val="none" w:sz="0" w:space="0" w:color="auto"/>
            <w:bottom w:val="none" w:sz="0" w:space="0" w:color="auto"/>
            <w:right w:val="none" w:sz="0" w:space="0" w:color="auto"/>
          </w:divBdr>
        </w:div>
        <w:div w:id="172846187">
          <w:marLeft w:val="1166"/>
          <w:marRight w:val="0"/>
          <w:marTop w:val="216"/>
          <w:marBottom w:val="120"/>
          <w:divBdr>
            <w:top w:val="none" w:sz="0" w:space="0" w:color="auto"/>
            <w:left w:val="none" w:sz="0" w:space="0" w:color="auto"/>
            <w:bottom w:val="none" w:sz="0" w:space="0" w:color="auto"/>
            <w:right w:val="none" w:sz="0" w:space="0" w:color="auto"/>
          </w:divBdr>
        </w:div>
      </w:divsChild>
    </w:div>
    <w:div w:id="2002849839">
      <w:bodyDiv w:val="1"/>
      <w:marLeft w:val="0"/>
      <w:marRight w:val="0"/>
      <w:marTop w:val="0"/>
      <w:marBottom w:val="0"/>
      <w:divBdr>
        <w:top w:val="none" w:sz="0" w:space="0" w:color="auto"/>
        <w:left w:val="none" w:sz="0" w:space="0" w:color="auto"/>
        <w:bottom w:val="none" w:sz="0" w:space="0" w:color="auto"/>
        <w:right w:val="none" w:sz="0" w:space="0" w:color="auto"/>
      </w:divBdr>
      <w:divsChild>
        <w:div w:id="1250773698">
          <w:marLeft w:val="547"/>
          <w:marRight w:val="0"/>
          <w:marTop w:val="0"/>
          <w:marBottom w:val="0"/>
          <w:divBdr>
            <w:top w:val="none" w:sz="0" w:space="0" w:color="auto"/>
            <w:left w:val="none" w:sz="0" w:space="0" w:color="auto"/>
            <w:bottom w:val="none" w:sz="0" w:space="0" w:color="auto"/>
            <w:right w:val="none" w:sz="0" w:space="0" w:color="auto"/>
          </w:divBdr>
        </w:div>
        <w:div w:id="190607008">
          <w:marLeft w:val="547"/>
          <w:marRight w:val="0"/>
          <w:marTop w:val="0"/>
          <w:marBottom w:val="0"/>
          <w:divBdr>
            <w:top w:val="none" w:sz="0" w:space="0" w:color="auto"/>
            <w:left w:val="none" w:sz="0" w:space="0" w:color="auto"/>
            <w:bottom w:val="none" w:sz="0" w:space="0" w:color="auto"/>
            <w:right w:val="none" w:sz="0" w:space="0" w:color="auto"/>
          </w:divBdr>
        </w:div>
        <w:div w:id="186260789">
          <w:marLeft w:val="547"/>
          <w:marRight w:val="0"/>
          <w:marTop w:val="0"/>
          <w:marBottom w:val="0"/>
          <w:divBdr>
            <w:top w:val="none" w:sz="0" w:space="0" w:color="auto"/>
            <w:left w:val="none" w:sz="0" w:space="0" w:color="auto"/>
            <w:bottom w:val="none" w:sz="0" w:space="0" w:color="auto"/>
            <w:right w:val="none" w:sz="0" w:space="0" w:color="auto"/>
          </w:divBdr>
        </w:div>
        <w:div w:id="402684963">
          <w:marLeft w:val="547"/>
          <w:marRight w:val="0"/>
          <w:marTop w:val="0"/>
          <w:marBottom w:val="0"/>
          <w:divBdr>
            <w:top w:val="none" w:sz="0" w:space="0" w:color="auto"/>
            <w:left w:val="none" w:sz="0" w:space="0" w:color="auto"/>
            <w:bottom w:val="none" w:sz="0" w:space="0" w:color="auto"/>
            <w:right w:val="none" w:sz="0" w:space="0" w:color="auto"/>
          </w:divBdr>
        </w:div>
        <w:div w:id="172913937">
          <w:marLeft w:val="547"/>
          <w:marRight w:val="0"/>
          <w:marTop w:val="0"/>
          <w:marBottom w:val="0"/>
          <w:divBdr>
            <w:top w:val="none" w:sz="0" w:space="0" w:color="auto"/>
            <w:left w:val="none" w:sz="0" w:space="0" w:color="auto"/>
            <w:bottom w:val="none" w:sz="0" w:space="0" w:color="auto"/>
            <w:right w:val="none" w:sz="0" w:space="0" w:color="auto"/>
          </w:divBdr>
        </w:div>
        <w:div w:id="792095670">
          <w:marLeft w:val="547"/>
          <w:marRight w:val="0"/>
          <w:marTop w:val="0"/>
          <w:marBottom w:val="0"/>
          <w:divBdr>
            <w:top w:val="none" w:sz="0" w:space="0" w:color="auto"/>
            <w:left w:val="none" w:sz="0" w:space="0" w:color="auto"/>
            <w:bottom w:val="none" w:sz="0" w:space="0" w:color="auto"/>
            <w:right w:val="none" w:sz="0" w:space="0" w:color="auto"/>
          </w:divBdr>
        </w:div>
        <w:div w:id="1364357969">
          <w:marLeft w:val="547"/>
          <w:marRight w:val="0"/>
          <w:marTop w:val="0"/>
          <w:marBottom w:val="0"/>
          <w:divBdr>
            <w:top w:val="none" w:sz="0" w:space="0" w:color="auto"/>
            <w:left w:val="none" w:sz="0" w:space="0" w:color="auto"/>
            <w:bottom w:val="none" w:sz="0" w:space="0" w:color="auto"/>
            <w:right w:val="none" w:sz="0" w:space="0" w:color="auto"/>
          </w:divBdr>
        </w:div>
        <w:div w:id="340854994">
          <w:marLeft w:val="547"/>
          <w:marRight w:val="0"/>
          <w:marTop w:val="0"/>
          <w:marBottom w:val="0"/>
          <w:divBdr>
            <w:top w:val="none" w:sz="0" w:space="0" w:color="auto"/>
            <w:left w:val="none" w:sz="0" w:space="0" w:color="auto"/>
            <w:bottom w:val="none" w:sz="0" w:space="0" w:color="auto"/>
            <w:right w:val="none" w:sz="0" w:space="0" w:color="auto"/>
          </w:divBdr>
        </w:div>
      </w:divsChild>
    </w:div>
    <w:div w:id="2019769134">
      <w:bodyDiv w:val="1"/>
      <w:marLeft w:val="0"/>
      <w:marRight w:val="0"/>
      <w:marTop w:val="0"/>
      <w:marBottom w:val="0"/>
      <w:divBdr>
        <w:top w:val="none" w:sz="0" w:space="0" w:color="auto"/>
        <w:left w:val="none" w:sz="0" w:space="0" w:color="auto"/>
        <w:bottom w:val="none" w:sz="0" w:space="0" w:color="auto"/>
        <w:right w:val="none" w:sz="0" w:space="0" w:color="auto"/>
      </w:divBdr>
      <w:divsChild>
        <w:div w:id="733166900">
          <w:marLeft w:val="547"/>
          <w:marRight w:val="0"/>
          <w:marTop w:val="0"/>
          <w:marBottom w:val="0"/>
          <w:divBdr>
            <w:top w:val="none" w:sz="0" w:space="0" w:color="auto"/>
            <w:left w:val="none" w:sz="0" w:space="0" w:color="auto"/>
            <w:bottom w:val="none" w:sz="0" w:space="0" w:color="auto"/>
            <w:right w:val="none" w:sz="0" w:space="0" w:color="auto"/>
          </w:divBdr>
        </w:div>
        <w:div w:id="504125635">
          <w:marLeft w:val="547"/>
          <w:marRight w:val="0"/>
          <w:marTop w:val="0"/>
          <w:marBottom w:val="0"/>
          <w:divBdr>
            <w:top w:val="none" w:sz="0" w:space="0" w:color="auto"/>
            <w:left w:val="none" w:sz="0" w:space="0" w:color="auto"/>
            <w:bottom w:val="none" w:sz="0" w:space="0" w:color="auto"/>
            <w:right w:val="none" w:sz="0" w:space="0" w:color="auto"/>
          </w:divBdr>
        </w:div>
        <w:div w:id="1548762599">
          <w:marLeft w:val="547"/>
          <w:marRight w:val="0"/>
          <w:marTop w:val="0"/>
          <w:marBottom w:val="0"/>
          <w:divBdr>
            <w:top w:val="none" w:sz="0" w:space="0" w:color="auto"/>
            <w:left w:val="none" w:sz="0" w:space="0" w:color="auto"/>
            <w:bottom w:val="none" w:sz="0" w:space="0" w:color="auto"/>
            <w:right w:val="none" w:sz="0" w:space="0" w:color="auto"/>
          </w:divBdr>
        </w:div>
        <w:div w:id="440418914">
          <w:marLeft w:val="562"/>
          <w:marRight w:val="0"/>
          <w:marTop w:val="0"/>
          <w:marBottom w:val="0"/>
          <w:divBdr>
            <w:top w:val="none" w:sz="0" w:space="0" w:color="auto"/>
            <w:left w:val="none" w:sz="0" w:space="0" w:color="auto"/>
            <w:bottom w:val="none" w:sz="0" w:space="0" w:color="auto"/>
            <w:right w:val="none" w:sz="0" w:space="0" w:color="auto"/>
          </w:divBdr>
        </w:div>
        <w:div w:id="1286504062">
          <w:marLeft w:val="562"/>
          <w:marRight w:val="0"/>
          <w:marTop w:val="0"/>
          <w:marBottom w:val="0"/>
          <w:divBdr>
            <w:top w:val="none" w:sz="0" w:space="0" w:color="auto"/>
            <w:left w:val="none" w:sz="0" w:space="0" w:color="auto"/>
            <w:bottom w:val="none" w:sz="0" w:space="0" w:color="auto"/>
            <w:right w:val="none" w:sz="0" w:space="0" w:color="auto"/>
          </w:divBdr>
        </w:div>
        <w:div w:id="1743719669">
          <w:marLeft w:val="562"/>
          <w:marRight w:val="0"/>
          <w:marTop w:val="0"/>
          <w:marBottom w:val="0"/>
          <w:divBdr>
            <w:top w:val="none" w:sz="0" w:space="0" w:color="auto"/>
            <w:left w:val="none" w:sz="0" w:space="0" w:color="auto"/>
            <w:bottom w:val="none" w:sz="0" w:space="0" w:color="auto"/>
            <w:right w:val="none" w:sz="0" w:space="0" w:color="auto"/>
          </w:divBdr>
        </w:div>
        <w:div w:id="703478688">
          <w:marLeft w:val="547"/>
          <w:marRight w:val="0"/>
          <w:marTop w:val="0"/>
          <w:marBottom w:val="0"/>
          <w:divBdr>
            <w:top w:val="none" w:sz="0" w:space="0" w:color="auto"/>
            <w:left w:val="none" w:sz="0" w:space="0" w:color="auto"/>
            <w:bottom w:val="none" w:sz="0" w:space="0" w:color="auto"/>
            <w:right w:val="none" w:sz="0" w:space="0" w:color="auto"/>
          </w:divBdr>
        </w:div>
      </w:divsChild>
    </w:div>
    <w:div w:id="2022734932">
      <w:bodyDiv w:val="1"/>
      <w:marLeft w:val="0"/>
      <w:marRight w:val="0"/>
      <w:marTop w:val="0"/>
      <w:marBottom w:val="0"/>
      <w:divBdr>
        <w:top w:val="none" w:sz="0" w:space="0" w:color="auto"/>
        <w:left w:val="none" w:sz="0" w:space="0" w:color="auto"/>
        <w:bottom w:val="none" w:sz="0" w:space="0" w:color="auto"/>
        <w:right w:val="none" w:sz="0" w:space="0" w:color="auto"/>
      </w:divBdr>
      <w:divsChild>
        <w:div w:id="925503935">
          <w:marLeft w:val="1267"/>
          <w:marRight w:val="0"/>
          <w:marTop w:val="0"/>
          <w:marBottom w:val="0"/>
          <w:divBdr>
            <w:top w:val="none" w:sz="0" w:space="0" w:color="auto"/>
            <w:left w:val="none" w:sz="0" w:space="0" w:color="auto"/>
            <w:bottom w:val="none" w:sz="0" w:space="0" w:color="auto"/>
            <w:right w:val="none" w:sz="0" w:space="0" w:color="auto"/>
          </w:divBdr>
        </w:div>
        <w:div w:id="1807703941">
          <w:marLeft w:val="1267"/>
          <w:marRight w:val="0"/>
          <w:marTop w:val="0"/>
          <w:marBottom w:val="0"/>
          <w:divBdr>
            <w:top w:val="none" w:sz="0" w:space="0" w:color="auto"/>
            <w:left w:val="none" w:sz="0" w:space="0" w:color="auto"/>
            <w:bottom w:val="none" w:sz="0" w:space="0" w:color="auto"/>
            <w:right w:val="none" w:sz="0" w:space="0" w:color="auto"/>
          </w:divBdr>
        </w:div>
        <w:div w:id="247352712">
          <w:marLeft w:val="1267"/>
          <w:marRight w:val="0"/>
          <w:marTop w:val="0"/>
          <w:marBottom w:val="0"/>
          <w:divBdr>
            <w:top w:val="none" w:sz="0" w:space="0" w:color="auto"/>
            <w:left w:val="none" w:sz="0" w:space="0" w:color="auto"/>
            <w:bottom w:val="none" w:sz="0" w:space="0" w:color="auto"/>
            <w:right w:val="none" w:sz="0" w:space="0" w:color="auto"/>
          </w:divBdr>
        </w:div>
        <w:div w:id="1721201171">
          <w:marLeft w:val="1267"/>
          <w:marRight w:val="0"/>
          <w:marTop w:val="0"/>
          <w:marBottom w:val="0"/>
          <w:divBdr>
            <w:top w:val="none" w:sz="0" w:space="0" w:color="auto"/>
            <w:left w:val="none" w:sz="0" w:space="0" w:color="auto"/>
            <w:bottom w:val="none" w:sz="0" w:space="0" w:color="auto"/>
            <w:right w:val="none" w:sz="0" w:space="0" w:color="auto"/>
          </w:divBdr>
        </w:div>
      </w:divsChild>
    </w:div>
    <w:div w:id="2057969215">
      <w:bodyDiv w:val="1"/>
      <w:marLeft w:val="0"/>
      <w:marRight w:val="0"/>
      <w:marTop w:val="0"/>
      <w:marBottom w:val="0"/>
      <w:divBdr>
        <w:top w:val="none" w:sz="0" w:space="0" w:color="auto"/>
        <w:left w:val="none" w:sz="0" w:space="0" w:color="auto"/>
        <w:bottom w:val="none" w:sz="0" w:space="0" w:color="auto"/>
        <w:right w:val="none" w:sz="0" w:space="0" w:color="auto"/>
      </w:divBdr>
      <w:divsChild>
        <w:div w:id="922684375">
          <w:marLeft w:val="547"/>
          <w:marRight w:val="0"/>
          <w:marTop w:val="0"/>
          <w:marBottom w:val="0"/>
          <w:divBdr>
            <w:top w:val="none" w:sz="0" w:space="0" w:color="auto"/>
            <w:left w:val="none" w:sz="0" w:space="0" w:color="auto"/>
            <w:bottom w:val="none" w:sz="0" w:space="0" w:color="auto"/>
            <w:right w:val="none" w:sz="0" w:space="0" w:color="auto"/>
          </w:divBdr>
        </w:div>
        <w:div w:id="1249267565">
          <w:marLeft w:val="547"/>
          <w:marRight w:val="0"/>
          <w:marTop w:val="0"/>
          <w:marBottom w:val="0"/>
          <w:divBdr>
            <w:top w:val="none" w:sz="0" w:space="0" w:color="auto"/>
            <w:left w:val="none" w:sz="0" w:space="0" w:color="auto"/>
            <w:bottom w:val="none" w:sz="0" w:space="0" w:color="auto"/>
            <w:right w:val="none" w:sz="0" w:space="0" w:color="auto"/>
          </w:divBdr>
        </w:div>
        <w:div w:id="663094913">
          <w:marLeft w:val="547"/>
          <w:marRight w:val="0"/>
          <w:marTop w:val="0"/>
          <w:marBottom w:val="0"/>
          <w:divBdr>
            <w:top w:val="none" w:sz="0" w:space="0" w:color="auto"/>
            <w:left w:val="none" w:sz="0" w:space="0" w:color="auto"/>
            <w:bottom w:val="none" w:sz="0" w:space="0" w:color="auto"/>
            <w:right w:val="none" w:sz="0" w:space="0" w:color="auto"/>
          </w:divBdr>
        </w:div>
      </w:divsChild>
    </w:div>
    <w:div w:id="2067146546">
      <w:bodyDiv w:val="1"/>
      <w:marLeft w:val="0"/>
      <w:marRight w:val="0"/>
      <w:marTop w:val="0"/>
      <w:marBottom w:val="0"/>
      <w:divBdr>
        <w:top w:val="none" w:sz="0" w:space="0" w:color="auto"/>
        <w:left w:val="none" w:sz="0" w:space="0" w:color="auto"/>
        <w:bottom w:val="none" w:sz="0" w:space="0" w:color="auto"/>
        <w:right w:val="none" w:sz="0" w:space="0" w:color="auto"/>
      </w:divBdr>
    </w:div>
    <w:div w:id="2078503989">
      <w:bodyDiv w:val="1"/>
      <w:marLeft w:val="0"/>
      <w:marRight w:val="0"/>
      <w:marTop w:val="0"/>
      <w:marBottom w:val="0"/>
      <w:divBdr>
        <w:top w:val="none" w:sz="0" w:space="0" w:color="auto"/>
        <w:left w:val="none" w:sz="0" w:space="0" w:color="auto"/>
        <w:bottom w:val="none" w:sz="0" w:space="0" w:color="auto"/>
        <w:right w:val="none" w:sz="0" w:space="0" w:color="auto"/>
      </w:divBdr>
      <w:divsChild>
        <w:div w:id="1860703724">
          <w:marLeft w:val="0"/>
          <w:marRight w:val="0"/>
          <w:marTop w:val="0"/>
          <w:marBottom w:val="120"/>
          <w:divBdr>
            <w:top w:val="none" w:sz="0" w:space="0" w:color="auto"/>
            <w:left w:val="none" w:sz="0" w:space="0" w:color="auto"/>
            <w:bottom w:val="none" w:sz="0" w:space="0" w:color="auto"/>
            <w:right w:val="none" w:sz="0" w:space="0" w:color="auto"/>
          </w:divBdr>
        </w:div>
        <w:div w:id="84617375">
          <w:marLeft w:val="0"/>
          <w:marRight w:val="0"/>
          <w:marTop w:val="0"/>
          <w:marBottom w:val="120"/>
          <w:divBdr>
            <w:top w:val="none" w:sz="0" w:space="0" w:color="auto"/>
            <w:left w:val="none" w:sz="0" w:space="0" w:color="auto"/>
            <w:bottom w:val="none" w:sz="0" w:space="0" w:color="auto"/>
            <w:right w:val="none" w:sz="0" w:space="0" w:color="auto"/>
          </w:divBdr>
        </w:div>
      </w:divsChild>
    </w:div>
    <w:div w:id="2081823314">
      <w:bodyDiv w:val="1"/>
      <w:marLeft w:val="0"/>
      <w:marRight w:val="0"/>
      <w:marTop w:val="0"/>
      <w:marBottom w:val="0"/>
      <w:divBdr>
        <w:top w:val="none" w:sz="0" w:space="0" w:color="auto"/>
        <w:left w:val="none" w:sz="0" w:space="0" w:color="auto"/>
        <w:bottom w:val="none" w:sz="0" w:space="0" w:color="auto"/>
        <w:right w:val="none" w:sz="0" w:space="0" w:color="auto"/>
      </w:divBdr>
    </w:div>
    <w:div w:id="2082753404">
      <w:bodyDiv w:val="1"/>
      <w:marLeft w:val="0"/>
      <w:marRight w:val="0"/>
      <w:marTop w:val="0"/>
      <w:marBottom w:val="0"/>
      <w:divBdr>
        <w:top w:val="none" w:sz="0" w:space="0" w:color="auto"/>
        <w:left w:val="none" w:sz="0" w:space="0" w:color="auto"/>
        <w:bottom w:val="none" w:sz="0" w:space="0" w:color="auto"/>
        <w:right w:val="none" w:sz="0" w:space="0" w:color="auto"/>
      </w:divBdr>
      <w:divsChild>
        <w:div w:id="894699711">
          <w:marLeft w:val="547"/>
          <w:marRight w:val="0"/>
          <w:marTop w:val="0"/>
          <w:marBottom w:val="60"/>
          <w:divBdr>
            <w:top w:val="none" w:sz="0" w:space="0" w:color="auto"/>
            <w:left w:val="none" w:sz="0" w:space="0" w:color="auto"/>
            <w:bottom w:val="none" w:sz="0" w:space="0" w:color="auto"/>
            <w:right w:val="none" w:sz="0" w:space="0" w:color="auto"/>
          </w:divBdr>
        </w:div>
        <w:div w:id="391199860">
          <w:marLeft w:val="547"/>
          <w:marRight w:val="0"/>
          <w:marTop w:val="0"/>
          <w:marBottom w:val="60"/>
          <w:divBdr>
            <w:top w:val="none" w:sz="0" w:space="0" w:color="auto"/>
            <w:left w:val="none" w:sz="0" w:space="0" w:color="auto"/>
            <w:bottom w:val="none" w:sz="0" w:space="0" w:color="auto"/>
            <w:right w:val="none" w:sz="0" w:space="0" w:color="auto"/>
          </w:divBdr>
        </w:div>
        <w:div w:id="953093346">
          <w:marLeft w:val="547"/>
          <w:marRight w:val="0"/>
          <w:marTop w:val="0"/>
          <w:marBottom w:val="60"/>
          <w:divBdr>
            <w:top w:val="none" w:sz="0" w:space="0" w:color="auto"/>
            <w:left w:val="none" w:sz="0" w:space="0" w:color="auto"/>
            <w:bottom w:val="none" w:sz="0" w:space="0" w:color="auto"/>
            <w:right w:val="none" w:sz="0" w:space="0" w:color="auto"/>
          </w:divBdr>
        </w:div>
        <w:div w:id="1353848147">
          <w:marLeft w:val="547"/>
          <w:marRight w:val="0"/>
          <w:marTop w:val="0"/>
          <w:marBottom w:val="60"/>
          <w:divBdr>
            <w:top w:val="none" w:sz="0" w:space="0" w:color="auto"/>
            <w:left w:val="none" w:sz="0" w:space="0" w:color="auto"/>
            <w:bottom w:val="none" w:sz="0" w:space="0" w:color="auto"/>
            <w:right w:val="none" w:sz="0" w:space="0" w:color="auto"/>
          </w:divBdr>
        </w:div>
        <w:div w:id="308289528">
          <w:marLeft w:val="547"/>
          <w:marRight w:val="0"/>
          <w:marTop w:val="0"/>
          <w:marBottom w:val="60"/>
          <w:divBdr>
            <w:top w:val="none" w:sz="0" w:space="0" w:color="auto"/>
            <w:left w:val="none" w:sz="0" w:space="0" w:color="auto"/>
            <w:bottom w:val="none" w:sz="0" w:space="0" w:color="auto"/>
            <w:right w:val="none" w:sz="0" w:space="0" w:color="auto"/>
          </w:divBdr>
        </w:div>
      </w:divsChild>
    </w:div>
    <w:div w:id="2095975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3F47739-AD7A-4A17-9028-33524936C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26</Pages>
  <Words>4923</Words>
  <Characters>27081</Characters>
  <Application>Microsoft Office Word</Application>
  <DocSecurity>0</DocSecurity>
  <Lines>225</Lines>
  <Paragraphs>63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REDAC</vt:lpstr>
      <vt:lpstr>REDAC</vt:lpstr>
    </vt:vector>
  </TitlesOfParts>
  <Company/>
  <LinksUpToDate>false</LinksUpToDate>
  <CharactersWithSpaces>31941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REDAC</dc:title>
  <dc:creator>MIDETON</dc:creator>
  <cp:lastModifiedBy>user</cp:lastModifiedBy>
  <cp:revision>6</cp:revision>
  <dcterms:created xsi:type="dcterms:W3CDTF">2026-06-11T11:17:00Z</dcterms:created>
  <dcterms:modified xsi:type="dcterms:W3CDTF">2026-06-11T12:03:00Z</dcterms:modified>
</cp:coreProperties>
</file>